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EE5D" w14:textId="77777777" w:rsidR="00DF5211" w:rsidRPr="00DF5211" w:rsidRDefault="00DF5211" w:rsidP="00F32057">
      <w:pPr>
        <w:contextualSpacing/>
        <w:jc w:val="center"/>
        <w:rPr>
          <w:rFonts w:ascii="Tahoma" w:hAnsi="Tahoma" w:cs="Tahoma"/>
          <w:b/>
          <w:sz w:val="40"/>
          <w:szCs w:val="40"/>
        </w:rPr>
      </w:pPr>
    </w:p>
    <w:p w14:paraId="2489E4A8" w14:textId="77777777" w:rsidR="00DF5211" w:rsidRPr="00DF5211" w:rsidRDefault="00DF5211" w:rsidP="00F32057">
      <w:pPr>
        <w:contextualSpacing/>
        <w:jc w:val="center"/>
        <w:rPr>
          <w:rFonts w:ascii="Tahoma" w:hAnsi="Tahoma" w:cs="Tahoma"/>
          <w:b/>
          <w:sz w:val="40"/>
          <w:szCs w:val="40"/>
        </w:rPr>
      </w:pPr>
    </w:p>
    <w:p w14:paraId="231F2944" w14:textId="77A232F5" w:rsidR="00F32057" w:rsidRPr="00DF5211" w:rsidRDefault="00F32057" w:rsidP="00F32057">
      <w:pPr>
        <w:contextualSpacing/>
        <w:jc w:val="center"/>
        <w:rPr>
          <w:rFonts w:ascii="Tahoma" w:hAnsi="Tahoma" w:cs="Tahoma"/>
          <w:b/>
          <w:sz w:val="40"/>
          <w:szCs w:val="40"/>
        </w:rPr>
      </w:pPr>
      <w:r w:rsidRPr="00DF5211">
        <w:rPr>
          <w:rFonts w:ascii="Tahoma" w:hAnsi="Tahoma" w:cs="Tahoma"/>
          <w:b/>
          <w:sz w:val="40"/>
          <w:szCs w:val="40"/>
        </w:rPr>
        <w:t>Program Review Handbook</w:t>
      </w:r>
    </w:p>
    <w:p w14:paraId="7D7EC9DA" w14:textId="77777777" w:rsidR="00F32057" w:rsidRPr="00DF5211" w:rsidRDefault="00F32057" w:rsidP="00F32057">
      <w:pPr>
        <w:contextualSpacing/>
        <w:jc w:val="center"/>
        <w:rPr>
          <w:rFonts w:ascii="Tahoma" w:hAnsi="Tahoma" w:cs="Tahoma"/>
          <w:b/>
          <w:sz w:val="40"/>
          <w:szCs w:val="40"/>
        </w:rPr>
      </w:pPr>
      <w:r w:rsidRPr="00DF5211">
        <w:rPr>
          <w:rFonts w:ascii="Tahoma" w:hAnsi="Tahoma" w:cs="Tahoma"/>
          <w:b/>
          <w:sz w:val="40"/>
          <w:szCs w:val="40"/>
        </w:rPr>
        <w:t>Pittsburg State University</w:t>
      </w:r>
    </w:p>
    <w:p w14:paraId="04129A39" w14:textId="77777777" w:rsidR="00F32057" w:rsidRPr="00EE72EF" w:rsidRDefault="00F32057" w:rsidP="00F32057">
      <w:pPr>
        <w:contextualSpacing/>
        <w:jc w:val="center"/>
        <w:rPr>
          <w:rFonts w:ascii="Bookman Old Style" w:hAnsi="Bookman Old Style" w:cs="Times New Roman"/>
          <w:b/>
          <w:sz w:val="40"/>
          <w:szCs w:val="40"/>
        </w:rPr>
      </w:pPr>
    </w:p>
    <w:p w14:paraId="58B33115" w14:textId="77777777" w:rsidR="00F32057" w:rsidRPr="00EE72EF" w:rsidRDefault="00F32057" w:rsidP="00F32057">
      <w:pPr>
        <w:contextualSpacing/>
        <w:jc w:val="center"/>
        <w:rPr>
          <w:rFonts w:ascii="Bookman Old Style" w:hAnsi="Bookman Old Style" w:cs="Times New Roman"/>
          <w:b/>
          <w:sz w:val="40"/>
          <w:szCs w:val="40"/>
        </w:rPr>
      </w:pPr>
    </w:p>
    <w:p w14:paraId="6D6ECB31" w14:textId="77777777" w:rsidR="00F32057" w:rsidRPr="00EE72EF" w:rsidRDefault="00F32057" w:rsidP="00F32057">
      <w:pPr>
        <w:contextualSpacing/>
        <w:jc w:val="center"/>
        <w:rPr>
          <w:rFonts w:ascii="Bookman Old Style" w:hAnsi="Bookman Old Style" w:cs="Times New Roman"/>
          <w:b/>
          <w:sz w:val="40"/>
          <w:szCs w:val="40"/>
        </w:rPr>
      </w:pPr>
    </w:p>
    <w:p w14:paraId="4E760B77" w14:textId="77777777" w:rsidR="00F32057" w:rsidRPr="00EE72EF" w:rsidRDefault="00F32057" w:rsidP="00F32057">
      <w:pPr>
        <w:contextualSpacing/>
        <w:jc w:val="center"/>
        <w:rPr>
          <w:rFonts w:ascii="Bookman Old Style" w:hAnsi="Bookman Old Style" w:cs="Times New Roman"/>
          <w:b/>
          <w:sz w:val="40"/>
          <w:szCs w:val="40"/>
        </w:rPr>
      </w:pPr>
    </w:p>
    <w:p w14:paraId="21A2A707" w14:textId="77777777" w:rsidR="00F32057" w:rsidRPr="00EE72EF" w:rsidRDefault="00F32057" w:rsidP="00F32057">
      <w:pPr>
        <w:contextualSpacing/>
        <w:jc w:val="center"/>
        <w:rPr>
          <w:rFonts w:ascii="Bookman Old Style" w:hAnsi="Bookman Old Style" w:cs="Times New Roman"/>
          <w:b/>
          <w:sz w:val="40"/>
          <w:szCs w:val="40"/>
        </w:rPr>
      </w:pPr>
    </w:p>
    <w:p w14:paraId="77EE865D" w14:textId="77777777" w:rsidR="00F32057" w:rsidRPr="00EE72EF" w:rsidRDefault="00F32057" w:rsidP="00F32057">
      <w:pPr>
        <w:contextualSpacing/>
        <w:jc w:val="center"/>
        <w:rPr>
          <w:rFonts w:ascii="Bookman Old Style" w:hAnsi="Bookman Old Style" w:cs="Times New Roman"/>
          <w:b/>
          <w:sz w:val="40"/>
          <w:szCs w:val="40"/>
        </w:rPr>
      </w:pPr>
    </w:p>
    <w:p w14:paraId="14A5A14A" w14:textId="77777777" w:rsidR="00F32057" w:rsidRPr="00EE72EF" w:rsidRDefault="00F32057" w:rsidP="00F32057">
      <w:pPr>
        <w:contextualSpacing/>
        <w:jc w:val="center"/>
        <w:rPr>
          <w:rFonts w:ascii="Bookman Old Style" w:hAnsi="Bookman Old Style" w:cs="Times New Roman"/>
          <w:b/>
          <w:sz w:val="40"/>
          <w:szCs w:val="40"/>
        </w:rPr>
      </w:pPr>
      <w:r w:rsidRPr="00EE72EF">
        <w:rPr>
          <w:rFonts w:ascii="Bookman Old Style" w:hAnsi="Bookman Old Style" w:cs="Times New Roman"/>
          <w:b/>
          <w:noProof/>
          <w:sz w:val="40"/>
          <w:szCs w:val="40"/>
        </w:rPr>
        <w:drawing>
          <wp:inline distT="0" distB="0" distL="0" distR="0" wp14:anchorId="3176F309" wp14:editId="3B5663DB">
            <wp:extent cx="1841852" cy="1828038"/>
            <wp:effectExtent l="19050" t="0" r="5998" b="0"/>
            <wp:docPr id="1" name="Picture 1" descr="seal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small.tif"/>
                    <pic:cNvPicPr/>
                  </pic:nvPicPr>
                  <pic:blipFill>
                    <a:blip r:embed="rId11" cstate="print"/>
                    <a:stretch>
                      <a:fillRect/>
                    </a:stretch>
                  </pic:blipFill>
                  <pic:spPr>
                    <a:xfrm>
                      <a:off x="0" y="0"/>
                      <a:ext cx="1841852" cy="1828038"/>
                    </a:xfrm>
                    <a:prstGeom prst="rect">
                      <a:avLst/>
                    </a:prstGeom>
                  </pic:spPr>
                </pic:pic>
              </a:graphicData>
            </a:graphic>
          </wp:inline>
        </w:drawing>
      </w:r>
    </w:p>
    <w:p w14:paraId="31293EF8" w14:textId="77777777" w:rsidR="00F32057" w:rsidRPr="00EE72EF" w:rsidRDefault="00F32057" w:rsidP="00F32057">
      <w:pPr>
        <w:contextualSpacing/>
        <w:jc w:val="center"/>
        <w:rPr>
          <w:rFonts w:ascii="Bookman Old Style" w:hAnsi="Bookman Old Style" w:cs="Times New Roman"/>
          <w:b/>
          <w:sz w:val="32"/>
          <w:szCs w:val="32"/>
        </w:rPr>
      </w:pPr>
    </w:p>
    <w:p w14:paraId="16617495" w14:textId="77777777" w:rsidR="00F32057" w:rsidRPr="00EE72EF" w:rsidRDefault="00F32057" w:rsidP="00F32057">
      <w:pPr>
        <w:contextualSpacing/>
        <w:jc w:val="center"/>
        <w:rPr>
          <w:rFonts w:ascii="Bookman Old Style" w:hAnsi="Bookman Old Style" w:cs="Times New Roman"/>
          <w:b/>
          <w:sz w:val="32"/>
          <w:szCs w:val="32"/>
        </w:rPr>
      </w:pPr>
    </w:p>
    <w:p w14:paraId="33C22C5B" w14:textId="77777777" w:rsidR="00F32057" w:rsidRPr="00EE72EF" w:rsidRDefault="00F32057" w:rsidP="00F32057">
      <w:pPr>
        <w:contextualSpacing/>
        <w:jc w:val="center"/>
        <w:rPr>
          <w:rFonts w:ascii="Bookman Old Style" w:hAnsi="Bookman Old Style" w:cs="Times New Roman"/>
          <w:b/>
          <w:sz w:val="32"/>
          <w:szCs w:val="32"/>
        </w:rPr>
      </w:pPr>
    </w:p>
    <w:p w14:paraId="3B2C69B0" w14:textId="77777777" w:rsidR="00F32057" w:rsidRPr="00EE72EF" w:rsidRDefault="00F32057" w:rsidP="00F32057">
      <w:pPr>
        <w:contextualSpacing/>
        <w:jc w:val="center"/>
        <w:rPr>
          <w:rFonts w:ascii="Bookman Old Style" w:hAnsi="Bookman Old Style" w:cs="Times New Roman"/>
          <w:b/>
          <w:sz w:val="32"/>
          <w:szCs w:val="32"/>
        </w:rPr>
      </w:pPr>
    </w:p>
    <w:p w14:paraId="31DF5B7B" w14:textId="77777777" w:rsidR="00F32057" w:rsidRPr="00EE72EF" w:rsidRDefault="00F32057" w:rsidP="00F32057">
      <w:pPr>
        <w:contextualSpacing/>
        <w:jc w:val="center"/>
        <w:rPr>
          <w:rFonts w:ascii="Bookman Old Style" w:hAnsi="Bookman Old Style" w:cs="Times New Roman"/>
          <w:b/>
          <w:sz w:val="32"/>
          <w:szCs w:val="32"/>
        </w:rPr>
      </w:pPr>
    </w:p>
    <w:p w14:paraId="60C54FA7" w14:textId="77777777" w:rsidR="00F32057" w:rsidRPr="00EE72EF" w:rsidRDefault="00F32057" w:rsidP="00F32057">
      <w:pPr>
        <w:contextualSpacing/>
        <w:jc w:val="center"/>
        <w:rPr>
          <w:rFonts w:ascii="Bookman Old Style" w:hAnsi="Bookman Old Style" w:cs="Times New Roman"/>
          <w:b/>
          <w:sz w:val="32"/>
          <w:szCs w:val="32"/>
        </w:rPr>
      </w:pPr>
    </w:p>
    <w:p w14:paraId="0C8DAEEF" w14:textId="77777777" w:rsidR="00F32057" w:rsidRPr="00DF5211" w:rsidRDefault="00F32057" w:rsidP="00F32057">
      <w:pPr>
        <w:contextualSpacing/>
        <w:jc w:val="center"/>
        <w:rPr>
          <w:rFonts w:ascii="Tahoma" w:hAnsi="Tahoma" w:cs="Tahoma"/>
          <w:b/>
          <w:sz w:val="32"/>
          <w:szCs w:val="32"/>
        </w:rPr>
      </w:pPr>
    </w:p>
    <w:p w14:paraId="327CC491" w14:textId="77777777" w:rsidR="00F32057" w:rsidRPr="00DF5211" w:rsidRDefault="00F32057" w:rsidP="00F32057">
      <w:pPr>
        <w:contextualSpacing/>
        <w:jc w:val="center"/>
        <w:rPr>
          <w:rFonts w:ascii="Tahoma" w:hAnsi="Tahoma" w:cs="Tahoma"/>
          <w:b/>
          <w:sz w:val="32"/>
          <w:szCs w:val="32"/>
        </w:rPr>
      </w:pPr>
      <w:r w:rsidRPr="00DF5211">
        <w:rPr>
          <w:rFonts w:ascii="Tahoma" w:hAnsi="Tahoma" w:cs="Tahoma"/>
          <w:b/>
          <w:sz w:val="32"/>
          <w:szCs w:val="32"/>
        </w:rPr>
        <w:t>Prepared by:</w:t>
      </w:r>
    </w:p>
    <w:p w14:paraId="778DBBEC" w14:textId="77777777" w:rsidR="00F32057" w:rsidRPr="00DF5211" w:rsidRDefault="00F32057" w:rsidP="00F32057">
      <w:pPr>
        <w:contextualSpacing/>
        <w:jc w:val="center"/>
        <w:rPr>
          <w:rFonts w:ascii="Tahoma" w:hAnsi="Tahoma" w:cs="Tahoma"/>
          <w:b/>
          <w:sz w:val="32"/>
          <w:szCs w:val="32"/>
        </w:rPr>
      </w:pPr>
      <w:r w:rsidRPr="00DF5211">
        <w:rPr>
          <w:rFonts w:ascii="Tahoma" w:hAnsi="Tahoma" w:cs="Tahoma"/>
          <w:b/>
          <w:sz w:val="32"/>
          <w:szCs w:val="32"/>
        </w:rPr>
        <w:t>Office of Institutional Effectiveness</w:t>
      </w:r>
    </w:p>
    <w:p w14:paraId="136F575B" w14:textId="50793C80" w:rsidR="00F32057" w:rsidRPr="00DF5211" w:rsidRDefault="00DF5211" w:rsidP="00F32057">
      <w:pPr>
        <w:contextualSpacing/>
        <w:jc w:val="center"/>
        <w:rPr>
          <w:rFonts w:ascii="Tahoma" w:hAnsi="Tahoma" w:cs="Tahoma"/>
          <w:b/>
          <w:sz w:val="24"/>
          <w:szCs w:val="24"/>
        </w:rPr>
      </w:pPr>
      <w:r w:rsidRPr="00DF5211">
        <w:rPr>
          <w:rFonts w:ascii="Tahoma" w:hAnsi="Tahoma" w:cs="Tahoma"/>
          <w:b/>
          <w:sz w:val="24"/>
          <w:szCs w:val="24"/>
        </w:rPr>
        <w:t>Updated 20</w:t>
      </w:r>
      <w:r w:rsidR="00717B61">
        <w:rPr>
          <w:rFonts w:ascii="Tahoma" w:hAnsi="Tahoma" w:cs="Tahoma"/>
          <w:b/>
          <w:sz w:val="24"/>
          <w:szCs w:val="24"/>
        </w:rPr>
        <w:t>24</w:t>
      </w:r>
    </w:p>
    <w:p w14:paraId="4EF585D1" w14:textId="03A2B2FE" w:rsidR="00DF5211" w:rsidRDefault="00DF5211" w:rsidP="00DF5211">
      <w:pPr>
        <w:pStyle w:val="TOCTitle"/>
        <w:jc w:val="left"/>
        <w:rPr>
          <w:rFonts w:ascii="Tahoma" w:eastAsia="Tahoma" w:hAnsi="Tahoma" w:cs="Tahoma"/>
        </w:rPr>
      </w:pPr>
    </w:p>
    <w:p w14:paraId="13B97B77" w14:textId="4DC238C1" w:rsidR="00DF5211" w:rsidRDefault="00DF5211" w:rsidP="00DF5211">
      <w:pPr>
        <w:pStyle w:val="TOCTitle"/>
        <w:jc w:val="left"/>
        <w:rPr>
          <w:rFonts w:ascii="Tahoma" w:eastAsia="Tahoma" w:hAnsi="Tahoma" w:cs="Tahoma"/>
        </w:rPr>
      </w:pPr>
    </w:p>
    <w:p w14:paraId="742EB294" w14:textId="77777777" w:rsidR="00817F3C" w:rsidRDefault="00817F3C" w:rsidP="00817F3C">
      <w:pPr>
        <w:rPr>
          <w:rFonts w:ascii="Tahoma" w:eastAsia="Tahoma" w:hAnsi="Tahoma" w:cs="Tahoma"/>
          <w:b/>
          <w:sz w:val="24"/>
          <w:szCs w:val="24"/>
        </w:rPr>
      </w:pPr>
    </w:p>
    <w:p w14:paraId="5D666CB1" w14:textId="77777777" w:rsidR="00A0358E" w:rsidRDefault="00A0358E" w:rsidP="00817F3C">
      <w:pPr>
        <w:jc w:val="center"/>
        <w:rPr>
          <w:rFonts w:ascii="Tahoma" w:eastAsia="Tahoma" w:hAnsi="Tahoma" w:cs="Tahoma"/>
          <w:b/>
          <w:sz w:val="24"/>
          <w:szCs w:val="24"/>
        </w:rPr>
      </w:pPr>
    </w:p>
    <w:p w14:paraId="57CCA27D" w14:textId="77777777" w:rsidR="00A0358E" w:rsidRDefault="00A0358E" w:rsidP="00817F3C">
      <w:pPr>
        <w:jc w:val="center"/>
        <w:rPr>
          <w:rFonts w:ascii="Tahoma" w:eastAsia="Tahoma" w:hAnsi="Tahoma" w:cs="Tahoma"/>
          <w:b/>
          <w:sz w:val="24"/>
          <w:szCs w:val="24"/>
        </w:rPr>
      </w:pPr>
    </w:p>
    <w:p w14:paraId="53DF0B19" w14:textId="3D649C4A" w:rsidR="00AA01CB" w:rsidRPr="00B83188" w:rsidRDefault="00AA01CB" w:rsidP="00817F3C">
      <w:pPr>
        <w:jc w:val="center"/>
        <w:rPr>
          <w:rFonts w:ascii="Tahoma" w:eastAsia="Tahoma" w:hAnsi="Tahoma" w:cs="Tahoma"/>
          <w:b/>
          <w:sz w:val="24"/>
          <w:szCs w:val="24"/>
        </w:rPr>
      </w:pPr>
      <w:r w:rsidRPr="00B83188">
        <w:rPr>
          <w:rFonts w:ascii="Tahoma" w:eastAsia="Tahoma" w:hAnsi="Tahoma" w:cs="Tahoma"/>
          <w:b/>
          <w:sz w:val="24"/>
          <w:szCs w:val="24"/>
        </w:rPr>
        <w:t>PSU Academic Program Review Guidebook</w:t>
      </w:r>
    </w:p>
    <w:p w14:paraId="78356A93" w14:textId="51122904" w:rsidR="00DC5C4E" w:rsidRDefault="00DC5C4E" w:rsidP="00B83188">
      <w:pPr>
        <w:jc w:val="center"/>
        <w:rPr>
          <w:rFonts w:ascii="Tahoma" w:eastAsia="Tahoma" w:hAnsi="Tahoma" w:cs="Tahoma"/>
          <w:b/>
          <w:sz w:val="24"/>
          <w:szCs w:val="24"/>
        </w:rPr>
      </w:pPr>
      <w:r w:rsidRPr="00B83188">
        <w:rPr>
          <w:rFonts w:ascii="Tahoma" w:eastAsia="Tahoma" w:hAnsi="Tahoma" w:cs="Tahoma"/>
          <w:b/>
          <w:sz w:val="24"/>
          <w:szCs w:val="24"/>
        </w:rPr>
        <w:t>TABLE OF CONTENTS</w:t>
      </w:r>
    </w:p>
    <w:p w14:paraId="40BC6DDF" w14:textId="77777777" w:rsidR="00092B64" w:rsidRPr="00B83188" w:rsidRDefault="00092B64" w:rsidP="00B83188">
      <w:pPr>
        <w:jc w:val="center"/>
        <w:rPr>
          <w:rFonts w:ascii="Tahoma" w:eastAsia="Tahoma" w:hAnsi="Tahoma" w:cs="Tahoma"/>
          <w:b/>
          <w:sz w:val="24"/>
          <w:szCs w:val="24"/>
        </w:rPr>
      </w:pPr>
    </w:p>
    <w:p w14:paraId="42503587" w14:textId="6E51DB94" w:rsidR="00092B64" w:rsidRPr="00092B64" w:rsidRDefault="00092B64" w:rsidP="00B83188">
      <w:pPr>
        <w:rPr>
          <w:rFonts w:ascii="Tahoma" w:eastAsia="Tahoma" w:hAnsi="Tahoma" w:cs="Tahoma"/>
          <w:webHidden/>
          <w:sz w:val="24"/>
          <w:szCs w:val="24"/>
        </w:rPr>
      </w:pPr>
      <w:r>
        <w:rPr>
          <w:rFonts w:ascii="Tahoma" w:hAnsi="Tahoma" w:cs="Tahoma"/>
          <w:webHidden/>
          <w:sz w:val="24"/>
          <w:szCs w:val="24"/>
        </w:rPr>
        <w:t xml:space="preserve">Chapter 1 </w:t>
      </w:r>
      <w:r w:rsidR="00445628" w:rsidRPr="00B83188">
        <w:rPr>
          <w:rFonts w:ascii="Tahoma" w:hAnsi="Tahoma" w:cs="Tahoma"/>
          <w:webHidden/>
          <w:sz w:val="24"/>
          <w:szCs w:val="24"/>
        </w:rPr>
        <w:t>O</w:t>
      </w:r>
      <w:r w:rsidR="00B83188" w:rsidRPr="00B83188">
        <w:rPr>
          <w:rFonts w:ascii="Tahoma" w:hAnsi="Tahoma" w:cs="Tahoma"/>
          <w:webHidden/>
          <w:sz w:val="24"/>
          <w:szCs w:val="24"/>
        </w:rPr>
        <w:t>verview</w:t>
      </w:r>
    </w:p>
    <w:p w14:paraId="69F246B3" w14:textId="675A6960" w:rsidR="00DC5C4E" w:rsidRPr="00B83188" w:rsidRDefault="00445628" w:rsidP="1ECD290B">
      <w:pPr>
        <w:ind w:firstLine="720"/>
        <w:rPr>
          <w:rFonts w:ascii="Tahoma" w:hAnsi="Tahoma" w:cs="Tahoma"/>
          <w:sz w:val="24"/>
          <w:szCs w:val="24"/>
        </w:rPr>
      </w:pPr>
      <w:r w:rsidRPr="1ECD290B">
        <w:rPr>
          <w:rFonts w:ascii="Tahoma" w:hAnsi="Tahoma" w:cs="Tahoma"/>
          <w:webHidden/>
          <w:sz w:val="24"/>
          <w:szCs w:val="24"/>
        </w:rPr>
        <w:t>Program Review</w:t>
      </w:r>
      <w:r w:rsidR="00C504DA" w:rsidRPr="1ECD290B">
        <w:rPr>
          <w:rFonts w:ascii="Tahoma" w:hAnsi="Tahoma" w:cs="Tahoma"/>
          <w:webHidden/>
          <w:sz w:val="24"/>
          <w:szCs w:val="24"/>
        </w:rPr>
        <w:t xml:space="preserve"> at P</w:t>
      </w:r>
      <w:r w:rsidR="00092B64" w:rsidRPr="1ECD290B">
        <w:rPr>
          <w:rFonts w:ascii="Tahoma" w:hAnsi="Tahoma" w:cs="Tahoma"/>
          <w:webHidden/>
          <w:sz w:val="24"/>
          <w:szCs w:val="24"/>
        </w:rPr>
        <w:t>S</w:t>
      </w:r>
      <w:r w:rsidR="0016665B">
        <w:rPr>
          <w:rFonts w:ascii="Tahoma" w:hAnsi="Tahoma" w:cs="Tahoma"/>
          <w:webHidden/>
          <w:sz w:val="24"/>
          <w:szCs w:val="24"/>
        </w:rPr>
        <w:t>U</w:t>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t>3</w:t>
      </w:r>
    </w:p>
    <w:p w14:paraId="38785078" w14:textId="3DA701EF" w:rsidR="00DC5C4E" w:rsidRPr="00B83188" w:rsidRDefault="00445628" w:rsidP="1ECD290B">
      <w:pPr>
        <w:ind w:firstLine="720"/>
        <w:rPr>
          <w:rFonts w:ascii="Tahoma" w:hAnsi="Tahoma" w:cs="Tahoma"/>
          <w:sz w:val="24"/>
          <w:szCs w:val="24"/>
        </w:rPr>
      </w:pPr>
      <w:r w:rsidRPr="1ECD290B">
        <w:rPr>
          <w:rFonts w:ascii="Tahoma" w:hAnsi="Tahoma" w:cs="Tahoma"/>
          <w:webHidden/>
          <w:sz w:val="24"/>
          <w:szCs w:val="24"/>
        </w:rPr>
        <w:t xml:space="preserve">Kansas Board of Regents </w:t>
      </w:r>
      <w:r w:rsidR="00C66BD4" w:rsidRPr="1ECD290B">
        <w:rPr>
          <w:rFonts w:ascii="Tahoma" w:hAnsi="Tahoma" w:cs="Tahoma"/>
          <w:webHidden/>
          <w:sz w:val="24"/>
          <w:szCs w:val="24"/>
        </w:rPr>
        <w:t>Expectations</w:t>
      </w:r>
      <w:r w:rsidRPr="1ECD290B">
        <w:rPr>
          <w:rFonts w:ascii="Tahoma" w:hAnsi="Tahoma" w:cs="Tahoma"/>
          <w:webHidden/>
          <w:sz w:val="24"/>
          <w:szCs w:val="24"/>
        </w:rPr>
        <w:t xml:space="preserve"> for Revie</w:t>
      </w:r>
      <w:r w:rsidR="00092B64" w:rsidRPr="1ECD290B">
        <w:rPr>
          <w:rFonts w:ascii="Tahoma" w:hAnsi="Tahoma" w:cs="Tahoma"/>
          <w:webHidden/>
          <w:sz w:val="24"/>
          <w:szCs w:val="24"/>
        </w:rPr>
        <w:t>w</w:t>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t>4</w:t>
      </w:r>
    </w:p>
    <w:p w14:paraId="0EEE2651" w14:textId="7383A13C" w:rsidR="00DC5C4E" w:rsidRPr="00B83188" w:rsidRDefault="00445628" w:rsidP="00092B64">
      <w:pPr>
        <w:ind w:firstLine="720"/>
        <w:rPr>
          <w:rFonts w:ascii="Tahoma" w:eastAsia="Tahoma" w:hAnsi="Tahoma" w:cs="Tahoma"/>
          <w:sz w:val="24"/>
          <w:szCs w:val="24"/>
        </w:rPr>
      </w:pPr>
      <w:r w:rsidRPr="1ECD290B">
        <w:rPr>
          <w:rFonts w:ascii="Tahoma" w:hAnsi="Tahoma" w:cs="Tahoma"/>
          <w:webHidden/>
          <w:sz w:val="24"/>
          <w:szCs w:val="24"/>
        </w:rPr>
        <w:t>Program Review Committe</w:t>
      </w:r>
      <w:r w:rsidR="0016665B">
        <w:rPr>
          <w:rFonts w:ascii="Tahoma" w:hAnsi="Tahoma" w:cs="Tahoma"/>
          <w:webHidden/>
          <w:sz w:val="24"/>
          <w:szCs w:val="24"/>
        </w:rPr>
        <w:t>e</w:t>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t>5</w:t>
      </w:r>
      <w:r w:rsidR="00092B64">
        <w:rPr>
          <w:rFonts w:ascii="Tahoma" w:hAnsi="Tahoma" w:cs="Tahoma"/>
          <w:iCs/>
          <w:webHidden/>
          <w:sz w:val="24"/>
          <w:szCs w:val="24"/>
        </w:rPr>
        <w:tab/>
      </w:r>
    </w:p>
    <w:p w14:paraId="5DE22211" w14:textId="77777777" w:rsidR="00092B64" w:rsidRDefault="00092B64" w:rsidP="00B83188">
      <w:pPr>
        <w:rPr>
          <w:rFonts w:ascii="Tahoma" w:hAnsi="Tahoma" w:cs="Tahoma"/>
          <w:webHidden/>
          <w:sz w:val="24"/>
          <w:szCs w:val="24"/>
        </w:rPr>
      </w:pPr>
    </w:p>
    <w:p w14:paraId="4C623670" w14:textId="4C190E05" w:rsidR="00DC5C4E" w:rsidRPr="00B83188" w:rsidRDefault="00092B64" w:rsidP="00B83188">
      <w:pPr>
        <w:rPr>
          <w:rFonts w:ascii="Tahoma" w:eastAsia="Tahoma" w:hAnsi="Tahoma" w:cs="Tahoma"/>
          <w:sz w:val="24"/>
          <w:szCs w:val="24"/>
        </w:rPr>
      </w:pPr>
      <w:r>
        <w:rPr>
          <w:rFonts w:ascii="Tahoma" w:hAnsi="Tahoma" w:cs="Tahoma"/>
          <w:webHidden/>
          <w:sz w:val="24"/>
          <w:szCs w:val="24"/>
        </w:rPr>
        <w:t>Chapter 2</w:t>
      </w:r>
      <w:r w:rsidR="00AE6058" w:rsidRPr="00B83188">
        <w:rPr>
          <w:rFonts w:ascii="Tahoma" w:hAnsi="Tahoma" w:cs="Tahoma"/>
          <w:webHidden/>
          <w:sz w:val="24"/>
          <w:szCs w:val="24"/>
        </w:rPr>
        <w:t xml:space="preserve"> Review</w:t>
      </w:r>
      <w:r w:rsidR="00602B3F" w:rsidRPr="00B83188">
        <w:rPr>
          <w:rFonts w:ascii="Tahoma" w:hAnsi="Tahoma" w:cs="Tahoma"/>
          <w:webHidden/>
          <w:sz w:val="24"/>
          <w:szCs w:val="24"/>
        </w:rPr>
        <w:t xml:space="preserve"> for Academic</w:t>
      </w:r>
      <w:r w:rsidR="00AE6058" w:rsidRPr="00B83188">
        <w:rPr>
          <w:rFonts w:ascii="Tahoma" w:hAnsi="Tahoma" w:cs="Tahoma"/>
          <w:webHidden/>
          <w:sz w:val="24"/>
          <w:szCs w:val="24"/>
        </w:rPr>
        <w:t xml:space="preserve"> </w:t>
      </w:r>
      <w:r w:rsidR="000D1A14">
        <w:rPr>
          <w:rFonts w:ascii="Tahoma" w:hAnsi="Tahoma" w:cs="Tahoma"/>
          <w:webHidden/>
          <w:sz w:val="24"/>
          <w:szCs w:val="24"/>
        </w:rPr>
        <w:t>P</w:t>
      </w:r>
      <w:r w:rsidR="00AE6058" w:rsidRPr="00B83188">
        <w:rPr>
          <w:rFonts w:ascii="Tahoma" w:hAnsi="Tahoma" w:cs="Tahoma"/>
          <w:webHidden/>
          <w:sz w:val="24"/>
          <w:szCs w:val="24"/>
        </w:rPr>
        <w:t>rograms</w:t>
      </w:r>
      <w:r w:rsidR="00DC5C4E" w:rsidRPr="00B83188">
        <w:rPr>
          <w:rFonts w:ascii="Tahoma" w:hAnsi="Tahoma" w:cs="Tahoma"/>
          <w:webHidden/>
          <w:sz w:val="24"/>
          <w:szCs w:val="24"/>
        </w:rPr>
        <w:tab/>
      </w:r>
    </w:p>
    <w:p w14:paraId="0BF5EB14" w14:textId="59BF75C8" w:rsidR="00DC5C4E" w:rsidRPr="00B83188" w:rsidRDefault="00DF5211" w:rsidP="1ECD290B">
      <w:pPr>
        <w:rPr>
          <w:rFonts w:ascii="Tahoma" w:hAnsi="Tahoma" w:cs="Tahoma"/>
          <w:sz w:val="24"/>
          <w:szCs w:val="24"/>
        </w:rPr>
      </w:pPr>
      <w:r w:rsidRPr="00B83188">
        <w:rPr>
          <w:rFonts w:ascii="Tahoma" w:hAnsi="Tahoma" w:cs="Tahoma"/>
          <w:webHidden/>
          <w:sz w:val="24"/>
          <w:szCs w:val="24"/>
        </w:rPr>
        <w:t xml:space="preserve">       </w:t>
      </w:r>
      <w:r w:rsidR="00C503C4" w:rsidRPr="00B83188">
        <w:rPr>
          <w:rFonts w:ascii="Tahoma" w:hAnsi="Tahoma" w:cs="Tahoma"/>
          <w:webHidden/>
          <w:sz w:val="24"/>
          <w:szCs w:val="24"/>
        </w:rPr>
        <w:t xml:space="preserve"> </w:t>
      </w:r>
      <w:r w:rsidR="00092B64">
        <w:rPr>
          <w:rFonts w:ascii="Tahoma" w:hAnsi="Tahoma" w:cs="Tahoma"/>
          <w:webHidden/>
          <w:sz w:val="24"/>
          <w:szCs w:val="24"/>
        </w:rPr>
        <w:tab/>
      </w:r>
      <w:r w:rsidR="00C503C4" w:rsidRPr="00B83188">
        <w:rPr>
          <w:rFonts w:ascii="Tahoma" w:hAnsi="Tahoma" w:cs="Tahoma"/>
          <w:webHidden/>
          <w:sz w:val="24"/>
          <w:szCs w:val="24"/>
        </w:rPr>
        <w:t>What to Expect</w:t>
      </w:r>
      <w:r w:rsidR="0016665B">
        <w:rPr>
          <w:rFonts w:ascii="Tahoma" w:hAnsi="Tahoma" w:cs="Tahoma"/>
          <w:webHidden/>
          <w:sz w:val="24"/>
          <w:szCs w:val="24"/>
        </w:rPr>
        <w:t xml:space="preserve"> </w:t>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t>7</w:t>
      </w:r>
    </w:p>
    <w:p w14:paraId="0D5F4EC9" w14:textId="486A8C1B" w:rsidR="009A1E1E" w:rsidRDefault="00BD5AE5" w:rsidP="1ECD290B">
      <w:pPr>
        <w:ind w:firstLine="720"/>
        <w:rPr>
          <w:rFonts w:ascii="Tahoma" w:hAnsi="Tahoma" w:cs="Tahoma"/>
          <w:webHidden/>
          <w:sz w:val="24"/>
          <w:szCs w:val="24"/>
        </w:rPr>
      </w:pPr>
      <w:r w:rsidRPr="1ECD290B">
        <w:rPr>
          <w:rFonts w:ascii="Tahoma" w:hAnsi="Tahoma" w:cs="Tahoma"/>
          <w:webHidden/>
          <w:sz w:val="24"/>
          <w:szCs w:val="24"/>
        </w:rPr>
        <w:t>External Review</w:t>
      </w:r>
      <w:r w:rsidR="00AE6058" w:rsidRPr="1ECD290B">
        <w:rPr>
          <w:rFonts w:ascii="Tahoma" w:hAnsi="Tahoma" w:cs="Tahoma"/>
          <w:webHidden/>
          <w:sz w:val="24"/>
          <w:szCs w:val="24"/>
        </w:rPr>
        <w:t xml:space="preserve"> </w:t>
      </w:r>
      <w:r w:rsidRPr="1ECD290B">
        <w:rPr>
          <w:rFonts w:ascii="Tahoma" w:hAnsi="Tahoma" w:cs="Tahoma"/>
          <w:webHidden/>
          <w:sz w:val="24"/>
          <w:szCs w:val="24"/>
        </w:rPr>
        <w:t>and Site Visit</w:t>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t>8</w:t>
      </w:r>
    </w:p>
    <w:p w14:paraId="72E311E8" w14:textId="588A2297" w:rsidR="009A1E1E" w:rsidRDefault="009A1E1E" w:rsidP="1ECD290B">
      <w:pPr>
        <w:ind w:firstLine="720"/>
        <w:rPr>
          <w:rFonts w:ascii="Tahoma" w:hAnsi="Tahoma" w:cs="Tahoma"/>
          <w:webHidden/>
          <w:sz w:val="24"/>
          <w:szCs w:val="24"/>
        </w:rPr>
      </w:pPr>
      <w:r w:rsidRPr="1ECD290B">
        <w:rPr>
          <w:rFonts w:ascii="Tahoma" w:hAnsi="Tahoma" w:cs="Tahoma"/>
          <w:webHidden/>
          <w:sz w:val="24"/>
          <w:szCs w:val="24"/>
        </w:rPr>
        <w:t>External Reviewer’s Report</w:t>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t>9</w:t>
      </w:r>
    </w:p>
    <w:p w14:paraId="44897235" w14:textId="55115A10" w:rsidR="0016665B" w:rsidRDefault="009A1E1E" w:rsidP="1ECD290B">
      <w:pPr>
        <w:ind w:firstLine="720"/>
        <w:contextualSpacing/>
        <w:rPr>
          <w:rFonts w:ascii="Tahoma" w:eastAsia="Tahoma" w:hAnsi="Tahoma" w:cs="Tahoma"/>
          <w:sz w:val="24"/>
          <w:szCs w:val="24"/>
        </w:rPr>
      </w:pPr>
      <w:r w:rsidRPr="1ECD290B">
        <w:rPr>
          <w:rFonts w:ascii="Tahoma" w:eastAsia="Tahoma" w:hAnsi="Tahoma" w:cs="Tahoma"/>
          <w:sz w:val="24"/>
          <w:szCs w:val="24"/>
        </w:rPr>
        <w:t>Administrative Procedures for Site Visi</w:t>
      </w:r>
      <w:r w:rsidR="0016665B">
        <w:rPr>
          <w:rFonts w:ascii="Tahoma" w:eastAsia="Tahoma" w:hAnsi="Tahoma" w:cs="Tahoma"/>
          <w:sz w:val="24"/>
          <w:szCs w:val="24"/>
        </w:rPr>
        <w:t>t</w:t>
      </w:r>
      <w:r w:rsidR="0016665B">
        <w:rPr>
          <w:rFonts w:ascii="Tahoma" w:eastAsia="Tahoma" w:hAnsi="Tahoma" w:cs="Tahoma"/>
          <w:sz w:val="24"/>
          <w:szCs w:val="24"/>
        </w:rPr>
        <w:tab/>
      </w:r>
      <w:r w:rsidR="0016665B">
        <w:rPr>
          <w:rFonts w:ascii="Tahoma" w:eastAsia="Tahoma" w:hAnsi="Tahoma" w:cs="Tahoma"/>
          <w:sz w:val="24"/>
          <w:szCs w:val="24"/>
        </w:rPr>
        <w:tab/>
      </w:r>
      <w:r w:rsidR="0016665B">
        <w:rPr>
          <w:rFonts w:ascii="Tahoma" w:eastAsia="Tahoma" w:hAnsi="Tahoma" w:cs="Tahoma"/>
          <w:sz w:val="24"/>
          <w:szCs w:val="24"/>
        </w:rPr>
        <w:tab/>
      </w:r>
      <w:r w:rsidR="0016665B">
        <w:rPr>
          <w:rFonts w:ascii="Tahoma" w:eastAsia="Tahoma" w:hAnsi="Tahoma" w:cs="Tahoma"/>
          <w:sz w:val="24"/>
          <w:szCs w:val="24"/>
        </w:rPr>
        <w:tab/>
        <w:t xml:space="preserve">        10</w:t>
      </w:r>
    </w:p>
    <w:p w14:paraId="49E3D4E6" w14:textId="5325705C" w:rsidR="00B83188" w:rsidRDefault="00B83188" w:rsidP="1ECD290B">
      <w:pPr>
        <w:ind w:firstLine="720"/>
        <w:contextualSpacing/>
        <w:rPr>
          <w:rFonts w:ascii="Tahoma" w:hAnsi="Tahoma" w:cs="Tahoma"/>
          <w:webHidden/>
          <w:sz w:val="24"/>
          <w:szCs w:val="24"/>
        </w:rPr>
      </w:pPr>
      <w:r w:rsidRPr="1ECD290B">
        <w:rPr>
          <w:rFonts w:ascii="Tahoma" w:hAnsi="Tahoma" w:cs="Tahoma"/>
          <w:webHidden/>
          <w:sz w:val="24"/>
          <w:szCs w:val="24"/>
        </w:rPr>
        <w:t>Self-Study Submission and Beyon</w:t>
      </w:r>
      <w:r w:rsidR="0016665B">
        <w:rPr>
          <w:rFonts w:ascii="Tahoma" w:hAnsi="Tahoma" w:cs="Tahoma"/>
          <w:webHidden/>
          <w:sz w:val="24"/>
          <w:szCs w:val="24"/>
        </w:rPr>
        <w:t>d</w:t>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t xml:space="preserve">        </w:t>
      </w:r>
      <w:r w:rsidR="005D1931" w:rsidRPr="1ECD290B">
        <w:rPr>
          <w:rFonts w:ascii="Tahoma" w:hAnsi="Tahoma" w:cs="Tahoma"/>
          <w:webHidden/>
          <w:sz w:val="24"/>
          <w:szCs w:val="24"/>
        </w:rPr>
        <w:t>1</w:t>
      </w:r>
      <w:r w:rsidR="0016665B">
        <w:rPr>
          <w:rFonts w:ascii="Tahoma" w:hAnsi="Tahoma" w:cs="Tahoma"/>
          <w:webHidden/>
          <w:sz w:val="24"/>
          <w:szCs w:val="24"/>
        </w:rPr>
        <w:t>0</w:t>
      </w:r>
    </w:p>
    <w:p w14:paraId="3E80C776" w14:textId="77777777" w:rsidR="00092B64" w:rsidRPr="00B83188" w:rsidRDefault="00092B64" w:rsidP="00092B64">
      <w:pPr>
        <w:ind w:firstLine="720"/>
        <w:rPr>
          <w:rFonts w:ascii="Tahoma" w:eastAsia="Tahoma" w:hAnsi="Tahoma" w:cs="Tahoma"/>
          <w:sz w:val="24"/>
          <w:szCs w:val="24"/>
        </w:rPr>
      </w:pPr>
    </w:p>
    <w:p w14:paraId="05D24212" w14:textId="03AA2D3F" w:rsidR="00DC5C4E" w:rsidRPr="00B83188" w:rsidRDefault="00092B64" w:rsidP="00B83188">
      <w:pPr>
        <w:rPr>
          <w:rFonts w:ascii="Tahoma" w:eastAsia="Tahoma" w:hAnsi="Tahoma" w:cs="Tahoma"/>
          <w:sz w:val="24"/>
          <w:szCs w:val="24"/>
        </w:rPr>
      </w:pPr>
      <w:r>
        <w:rPr>
          <w:rFonts w:ascii="Tahoma" w:hAnsi="Tahoma" w:cs="Tahoma"/>
          <w:webHidden/>
          <w:sz w:val="24"/>
          <w:szCs w:val="24"/>
        </w:rPr>
        <w:t>Chapter 3</w:t>
      </w:r>
      <w:r w:rsidR="00F11435" w:rsidRPr="00B83188">
        <w:rPr>
          <w:rFonts w:ascii="Tahoma" w:hAnsi="Tahoma" w:cs="Tahoma"/>
          <w:webHidden/>
          <w:sz w:val="24"/>
          <w:szCs w:val="24"/>
        </w:rPr>
        <w:t xml:space="preserve"> </w:t>
      </w:r>
      <w:r w:rsidR="00602B3F" w:rsidRPr="00B83188">
        <w:rPr>
          <w:rFonts w:ascii="Tahoma" w:hAnsi="Tahoma" w:cs="Tahoma"/>
          <w:webHidden/>
          <w:sz w:val="24"/>
          <w:szCs w:val="24"/>
        </w:rPr>
        <w:t xml:space="preserve">Review for </w:t>
      </w:r>
      <w:r>
        <w:rPr>
          <w:rFonts w:ascii="Tahoma" w:hAnsi="Tahoma" w:cs="Tahoma"/>
          <w:webHidden/>
          <w:sz w:val="24"/>
          <w:szCs w:val="24"/>
        </w:rPr>
        <w:t>A</w:t>
      </w:r>
      <w:r w:rsidR="00F11435" w:rsidRPr="00B83188">
        <w:rPr>
          <w:rFonts w:ascii="Tahoma" w:hAnsi="Tahoma" w:cs="Tahoma"/>
          <w:webHidden/>
          <w:sz w:val="24"/>
          <w:szCs w:val="24"/>
        </w:rPr>
        <w:t xml:space="preserve">ccredited </w:t>
      </w:r>
      <w:r w:rsidR="00DF5211" w:rsidRPr="00B83188">
        <w:rPr>
          <w:rFonts w:ascii="Tahoma" w:hAnsi="Tahoma" w:cs="Tahoma"/>
          <w:webHidden/>
          <w:sz w:val="24"/>
          <w:szCs w:val="24"/>
        </w:rPr>
        <w:t>A</w:t>
      </w:r>
      <w:r>
        <w:rPr>
          <w:rFonts w:ascii="Tahoma" w:hAnsi="Tahoma" w:cs="Tahoma"/>
          <w:webHidden/>
          <w:sz w:val="24"/>
          <w:szCs w:val="24"/>
        </w:rPr>
        <w:t>cademic</w:t>
      </w:r>
      <w:r w:rsidR="00DF5211" w:rsidRPr="00B83188">
        <w:rPr>
          <w:rFonts w:ascii="Tahoma" w:hAnsi="Tahoma" w:cs="Tahoma"/>
          <w:webHidden/>
          <w:sz w:val="24"/>
          <w:szCs w:val="24"/>
        </w:rPr>
        <w:t xml:space="preserve"> </w:t>
      </w:r>
      <w:r>
        <w:rPr>
          <w:rFonts w:ascii="Tahoma" w:hAnsi="Tahoma" w:cs="Tahoma"/>
          <w:webHidden/>
          <w:sz w:val="24"/>
          <w:szCs w:val="24"/>
        </w:rPr>
        <w:t>P</w:t>
      </w:r>
      <w:r w:rsidR="00F11435" w:rsidRPr="00B83188">
        <w:rPr>
          <w:rFonts w:ascii="Tahoma" w:hAnsi="Tahoma" w:cs="Tahoma"/>
          <w:webHidden/>
          <w:sz w:val="24"/>
          <w:szCs w:val="24"/>
        </w:rPr>
        <w:t>rograms</w:t>
      </w:r>
    </w:p>
    <w:p w14:paraId="3E568DAF" w14:textId="277D8B64" w:rsidR="00DC5C4E" w:rsidRPr="00B83188" w:rsidRDefault="00B83188" w:rsidP="1ECD290B">
      <w:pPr>
        <w:rPr>
          <w:rFonts w:ascii="Tahoma" w:hAnsi="Tahoma" w:cs="Tahoma"/>
          <w:sz w:val="24"/>
          <w:szCs w:val="24"/>
        </w:rPr>
      </w:pPr>
      <w:r w:rsidRPr="00B83188">
        <w:rPr>
          <w:rFonts w:ascii="Tahoma" w:hAnsi="Tahoma" w:cs="Tahoma"/>
          <w:webHidden/>
          <w:sz w:val="24"/>
          <w:szCs w:val="24"/>
        </w:rPr>
        <w:t xml:space="preserve">       </w:t>
      </w:r>
      <w:r w:rsidR="00092B64">
        <w:rPr>
          <w:rFonts w:ascii="Tahoma" w:hAnsi="Tahoma" w:cs="Tahoma"/>
          <w:webHidden/>
          <w:sz w:val="24"/>
          <w:szCs w:val="24"/>
        </w:rPr>
        <w:tab/>
      </w:r>
      <w:r w:rsidRPr="00B83188">
        <w:rPr>
          <w:rFonts w:ascii="Tahoma" w:hAnsi="Tahoma" w:cs="Tahoma"/>
          <w:webHidden/>
          <w:sz w:val="24"/>
          <w:szCs w:val="24"/>
        </w:rPr>
        <w:t>What to Expect</w:t>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t xml:space="preserve">        </w:t>
      </w:r>
      <w:r w:rsidR="00871413">
        <w:rPr>
          <w:rFonts w:ascii="Tahoma" w:hAnsi="Tahoma" w:cs="Tahoma"/>
          <w:webHidden/>
          <w:sz w:val="24"/>
          <w:szCs w:val="24"/>
        </w:rPr>
        <w:t>1</w:t>
      </w:r>
      <w:r w:rsidR="0016665B">
        <w:rPr>
          <w:rFonts w:ascii="Tahoma" w:hAnsi="Tahoma" w:cs="Tahoma"/>
          <w:webHidden/>
          <w:sz w:val="24"/>
          <w:szCs w:val="24"/>
        </w:rPr>
        <w:t>2</w:t>
      </w:r>
    </w:p>
    <w:p w14:paraId="037532DB" w14:textId="0A272ECD" w:rsidR="00F11435" w:rsidRPr="00B83188" w:rsidRDefault="009A1E1E" w:rsidP="1ECD290B">
      <w:pPr>
        <w:ind w:firstLine="720"/>
        <w:rPr>
          <w:rFonts w:ascii="Tahoma" w:hAnsi="Tahoma" w:cs="Tahoma"/>
          <w:sz w:val="24"/>
          <w:szCs w:val="24"/>
        </w:rPr>
      </w:pPr>
      <w:r w:rsidRPr="1ECD290B">
        <w:rPr>
          <w:rFonts w:ascii="Tahoma" w:hAnsi="Tahoma" w:cs="Tahoma"/>
          <w:webHidden/>
          <w:sz w:val="24"/>
          <w:szCs w:val="24"/>
        </w:rPr>
        <w:t xml:space="preserve">Accreditation </w:t>
      </w:r>
      <w:r w:rsidR="002350AA" w:rsidRPr="1ECD290B">
        <w:rPr>
          <w:rFonts w:ascii="Tahoma" w:hAnsi="Tahoma" w:cs="Tahoma"/>
          <w:webHidden/>
          <w:sz w:val="24"/>
          <w:szCs w:val="24"/>
        </w:rPr>
        <w:t>Site Visit Report a</w:t>
      </w:r>
      <w:r w:rsidR="00B83188" w:rsidRPr="1ECD290B">
        <w:rPr>
          <w:rFonts w:ascii="Tahoma" w:hAnsi="Tahoma" w:cs="Tahoma"/>
          <w:webHidden/>
          <w:sz w:val="24"/>
          <w:szCs w:val="24"/>
        </w:rPr>
        <w:t>n</w:t>
      </w:r>
      <w:r w:rsidRPr="1ECD290B">
        <w:rPr>
          <w:rFonts w:ascii="Tahoma" w:hAnsi="Tahoma" w:cs="Tahoma"/>
          <w:webHidden/>
          <w:sz w:val="24"/>
          <w:szCs w:val="24"/>
        </w:rPr>
        <w:t xml:space="preserve">d </w:t>
      </w:r>
      <w:r w:rsidR="00F11435" w:rsidRPr="1ECD290B">
        <w:rPr>
          <w:rFonts w:ascii="Tahoma" w:hAnsi="Tahoma" w:cs="Tahoma"/>
          <w:webHidden/>
          <w:sz w:val="24"/>
          <w:szCs w:val="24"/>
        </w:rPr>
        <w:t>Finding</w:t>
      </w:r>
      <w:r w:rsidRPr="1ECD290B">
        <w:rPr>
          <w:rFonts w:ascii="Tahoma" w:hAnsi="Tahoma" w:cs="Tahoma"/>
          <w:webHidden/>
          <w:sz w:val="24"/>
          <w:szCs w:val="24"/>
        </w:rPr>
        <w:t>s</w:t>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t xml:space="preserve">        </w:t>
      </w:r>
      <w:r w:rsidR="00871413" w:rsidRPr="1ECD290B">
        <w:rPr>
          <w:rFonts w:ascii="Tahoma" w:hAnsi="Tahoma" w:cs="Tahoma"/>
          <w:webHidden/>
          <w:sz w:val="24"/>
          <w:szCs w:val="24"/>
        </w:rPr>
        <w:t>1</w:t>
      </w:r>
      <w:r w:rsidR="0016665B">
        <w:rPr>
          <w:rFonts w:ascii="Tahoma" w:hAnsi="Tahoma" w:cs="Tahoma"/>
          <w:webHidden/>
          <w:sz w:val="24"/>
          <w:szCs w:val="24"/>
        </w:rPr>
        <w:t>2</w:t>
      </w:r>
    </w:p>
    <w:p w14:paraId="761802F0" w14:textId="77777777" w:rsidR="0016665B" w:rsidRDefault="009A1E1E" w:rsidP="009A1E1E">
      <w:pPr>
        <w:spacing w:line="259" w:lineRule="auto"/>
        <w:ind w:firstLine="720"/>
        <w:contextualSpacing/>
        <w:rPr>
          <w:rFonts w:ascii="Tahoma" w:hAnsi="Tahoma" w:cs="Tahoma"/>
          <w:webHidden/>
          <w:sz w:val="24"/>
          <w:szCs w:val="24"/>
        </w:rPr>
      </w:pPr>
      <w:r w:rsidRPr="1ECD290B">
        <w:rPr>
          <w:rFonts w:ascii="Tahoma" w:eastAsia="Tahoma" w:hAnsi="Tahoma" w:cs="Tahoma"/>
          <w:sz w:val="24"/>
          <w:szCs w:val="24"/>
        </w:rPr>
        <w:t>Evaluation and Discussion of Accreditation Review</w:t>
      </w:r>
      <w:r w:rsidR="0016665B">
        <w:rPr>
          <w:rFonts w:ascii="Tahoma" w:eastAsia="Tahoma" w:hAnsi="Tahoma" w:cs="Tahoma"/>
          <w:sz w:val="24"/>
          <w:szCs w:val="24"/>
        </w:rPr>
        <w:tab/>
      </w:r>
      <w:r w:rsidR="0016665B">
        <w:rPr>
          <w:rFonts w:ascii="Tahoma" w:eastAsia="Tahoma" w:hAnsi="Tahoma" w:cs="Tahoma"/>
          <w:sz w:val="24"/>
          <w:szCs w:val="24"/>
        </w:rPr>
        <w:tab/>
        <w:t xml:space="preserve">        </w:t>
      </w:r>
      <w:r w:rsidR="00871413">
        <w:rPr>
          <w:rFonts w:ascii="Tahoma" w:hAnsi="Tahoma" w:cs="Tahoma"/>
          <w:webHidden/>
          <w:sz w:val="24"/>
          <w:szCs w:val="24"/>
        </w:rPr>
        <w:t>1</w:t>
      </w:r>
      <w:r w:rsidR="0016665B">
        <w:rPr>
          <w:rFonts w:ascii="Tahoma" w:hAnsi="Tahoma" w:cs="Tahoma"/>
          <w:webHidden/>
          <w:sz w:val="24"/>
          <w:szCs w:val="24"/>
        </w:rPr>
        <w:t>3</w:t>
      </w:r>
    </w:p>
    <w:p w14:paraId="1332BE7D" w14:textId="15B90596" w:rsidR="00DC5C4E" w:rsidRPr="009A1E1E" w:rsidRDefault="00DC5C4E" w:rsidP="009A1E1E">
      <w:pPr>
        <w:spacing w:line="259" w:lineRule="auto"/>
        <w:ind w:firstLine="720"/>
        <w:contextualSpacing/>
        <w:rPr>
          <w:rFonts w:ascii="Tahoma" w:eastAsia="Tahoma" w:hAnsi="Tahoma" w:cs="Tahoma"/>
          <w:sz w:val="24"/>
          <w:szCs w:val="24"/>
        </w:rPr>
      </w:pPr>
      <w:r w:rsidRPr="00B83188">
        <w:rPr>
          <w:rFonts w:ascii="Tahoma" w:hAnsi="Tahoma" w:cs="Tahoma"/>
          <w:webHidden/>
          <w:sz w:val="24"/>
          <w:szCs w:val="24"/>
        </w:rPr>
        <w:tab/>
      </w:r>
    </w:p>
    <w:p w14:paraId="198B9D42" w14:textId="6688F393" w:rsidR="00F11435" w:rsidRPr="00B83188" w:rsidRDefault="00092B64" w:rsidP="00B83188">
      <w:pPr>
        <w:rPr>
          <w:rFonts w:ascii="Tahoma" w:eastAsia="Tahoma" w:hAnsi="Tahoma" w:cs="Tahoma"/>
          <w:sz w:val="24"/>
          <w:szCs w:val="24"/>
        </w:rPr>
      </w:pPr>
      <w:r>
        <w:rPr>
          <w:rFonts w:ascii="Tahoma" w:hAnsi="Tahoma" w:cs="Tahoma"/>
          <w:webHidden/>
          <w:sz w:val="24"/>
          <w:szCs w:val="24"/>
        </w:rPr>
        <w:t xml:space="preserve">Chapter 4 </w:t>
      </w:r>
      <w:r w:rsidR="002921B5" w:rsidRPr="00B83188">
        <w:rPr>
          <w:rFonts w:ascii="Tahoma" w:hAnsi="Tahoma" w:cs="Tahoma"/>
          <w:webHidden/>
          <w:sz w:val="24"/>
          <w:szCs w:val="24"/>
        </w:rPr>
        <w:t xml:space="preserve">Review for </w:t>
      </w:r>
      <w:r>
        <w:rPr>
          <w:rFonts w:ascii="Tahoma" w:hAnsi="Tahoma" w:cs="Tahoma"/>
          <w:webHidden/>
          <w:sz w:val="24"/>
          <w:szCs w:val="24"/>
        </w:rPr>
        <w:t>N</w:t>
      </w:r>
      <w:r w:rsidR="00F11435" w:rsidRPr="00B83188">
        <w:rPr>
          <w:rFonts w:ascii="Tahoma" w:hAnsi="Tahoma" w:cs="Tahoma"/>
          <w:webHidden/>
          <w:sz w:val="24"/>
          <w:szCs w:val="24"/>
        </w:rPr>
        <w:t xml:space="preserve">ew </w:t>
      </w:r>
      <w:r>
        <w:rPr>
          <w:rFonts w:ascii="Tahoma" w:hAnsi="Tahoma" w:cs="Tahoma"/>
          <w:webHidden/>
          <w:sz w:val="24"/>
          <w:szCs w:val="24"/>
        </w:rPr>
        <w:t>P</w:t>
      </w:r>
      <w:r w:rsidR="00F11435" w:rsidRPr="00B83188">
        <w:rPr>
          <w:rFonts w:ascii="Tahoma" w:hAnsi="Tahoma" w:cs="Tahoma"/>
          <w:webHidden/>
          <w:sz w:val="24"/>
          <w:szCs w:val="24"/>
        </w:rPr>
        <w:t>rograms</w:t>
      </w:r>
      <w:r w:rsidR="00F11435" w:rsidRPr="00B83188">
        <w:rPr>
          <w:rFonts w:ascii="Tahoma" w:hAnsi="Tahoma" w:cs="Tahoma"/>
          <w:webHidden/>
          <w:sz w:val="24"/>
          <w:szCs w:val="24"/>
        </w:rPr>
        <w:tab/>
      </w:r>
    </w:p>
    <w:p w14:paraId="21B7D916" w14:textId="4FCB111E" w:rsidR="00092B64" w:rsidRDefault="006D62F3" w:rsidP="00BE214B">
      <w:pPr>
        <w:ind w:firstLine="720"/>
        <w:rPr>
          <w:rFonts w:ascii="Tahoma" w:hAnsi="Tahoma" w:cs="Tahoma"/>
          <w:webHidden/>
          <w:sz w:val="24"/>
          <w:szCs w:val="24"/>
        </w:rPr>
      </w:pPr>
      <w:r w:rsidRPr="00B83188">
        <w:rPr>
          <w:rFonts w:ascii="Tahoma" w:hAnsi="Tahoma" w:cs="Tahoma"/>
          <w:webHidden/>
          <w:sz w:val="24"/>
          <w:szCs w:val="24"/>
        </w:rPr>
        <w:t>Progress</w:t>
      </w:r>
      <w:r w:rsidR="005C3C3E" w:rsidRPr="00B83188">
        <w:rPr>
          <w:rFonts w:ascii="Tahoma" w:hAnsi="Tahoma" w:cs="Tahoma"/>
          <w:webHidden/>
          <w:sz w:val="24"/>
          <w:szCs w:val="24"/>
        </w:rPr>
        <w:t xml:space="preserve"> Review</w:t>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t xml:space="preserve">        </w:t>
      </w:r>
      <w:r w:rsidR="00871413">
        <w:rPr>
          <w:rFonts w:ascii="Tahoma" w:hAnsi="Tahoma" w:cs="Tahoma"/>
          <w:webHidden/>
          <w:sz w:val="24"/>
          <w:szCs w:val="24"/>
        </w:rPr>
        <w:t>1</w:t>
      </w:r>
      <w:r w:rsidR="0016665B">
        <w:rPr>
          <w:rFonts w:ascii="Tahoma" w:hAnsi="Tahoma" w:cs="Tahoma"/>
          <w:webHidden/>
          <w:sz w:val="24"/>
          <w:szCs w:val="24"/>
        </w:rPr>
        <w:t>4</w:t>
      </w:r>
    </w:p>
    <w:p w14:paraId="1778171A" w14:textId="2916CA29" w:rsidR="002921B5" w:rsidRDefault="00BD5AE5" w:rsidP="00092B64">
      <w:pPr>
        <w:ind w:firstLine="720"/>
        <w:rPr>
          <w:rFonts w:ascii="Tahoma" w:hAnsi="Tahoma" w:cs="Tahoma"/>
          <w:webHidden/>
          <w:sz w:val="24"/>
          <w:szCs w:val="24"/>
        </w:rPr>
      </w:pPr>
      <w:r w:rsidRPr="00B83188">
        <w:rPr>
          <w:rFonts w:ascii="Tahoma" w:hAnsi="Tahoma" w:cs="Tahoma"/>
          <w:webHidden/>
          <w:sz w:val="24"/>
          <w:szCs w:val="24"/>
        </w:rPr>
        <w:t xml:space="preserve">Self-Study Submission and </w:t>
      </w:r>
      <w:r w:rsidR="009A1E1E">
        <w:rPr>
          <w:rFonts w:ascii="Tahoma" w:hAnsi="Tahoma" w:cs="Tahoma"/>
          <w:webHidden/>
          <w:sz w:val="24"/>
          <w:szCs w:val="24"/>
        </w:rPr>
        <w:t>B</w:t>
      </w:r>
      <w:r w:rsidRPr="00B83188">
        <w:rPr>
          <w:rFonts w:ascii="Tahoma" w:hAnsi="Tahoma" w:cs="Tahoma"/>
          <w:webHidden/>
          <w:sz w:val="24"/>
          <w:szCs w:val="24"/>
        </w:rPr>
        <w:t>eyond</w:t>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r>
      <w:r w:rsidR="0016665B">
        <w:rPr>
          <w:rFonts w:ascii="Tahoma" w:hAnsi="Tahoma" w:cs="Tahoma"/>
          <w:webHidden/>
          <w:sz w:val="24"/>
          <w:szCs w:val="24"/>
        </w:rPr>
        <w:tab/>
        <w:t xml:space="preserve">        </w:t>
      </w:r>
      <w:r w:rsidR="00871413">
        <w:rPr>
          <w:rFonts w:ascii="Tahoma" w:hAnsi="Tahoma" w:cs="Tahoma"/>
          <w:webHidden/>
          <w:sz w:val="24"/>
          <w:szCs w:val="24"/>
        </w:rPr>
        <w:t>1</w:t>
      </w:r>
      <w:r w:rsidR="0016665B">
        <w:rPr>
          <w:rFonts w:ascii="Tahoma" w:hAnsi="Tahoma" w:cs="Tahoma"/>
          <w:webHidden/>
          <w:sz w:val="24"/>
          <w:szCs w:val="24"/>
        </w:rPr>
        <w:t>4</w:t>
      </w:r>
    </w:p>
    <w:p w14:paraId="1B72A88F" w14:textId="77777777" w:rsidR="00092B64" w:rsidRPr="00B83188" w:rsidRDefault="00092B64" w:rsidP="00092B64">
      <w:pPr>
        <w:ind w:firstLine="720"/>
        <w:rPr>
          <w:rFonts w:ascii="Tahoma" w:eastAsia="Tahoma" w:hAnsi="Tahoma" w:cs="Tahoma"/>
          <w:sz w:val="24"/>
          <w:szCs w:val="24"/>
        </w:rPr>
      </w:pPr>
    </w:p>
    <w:p w14:paraId="01C3C03A" w14:textId="74C1798C" w:rsidR="005C3C3E" w:rsidRPr="00B83188" w:rsidRDefault="00092B64" w:rsidP="00B83188">
      <w:pPr>
        <w:rPr>
          <w:rFonts w:ascii="Tahoma" w:eastAsia="Tahoma" w:hAnsi="Tahoma" w:cs="Tahoma"/>
          <w:sz w:val="24"/>
          <w:szCs w:val="24"/>
        </w:rPr>
      </w:pPr>
      <w:r>
        <w:rPr>
          <w:rFonts w:ascii="Tahoma" w:hAnsi="Tahoma" w:cs="Tahoma"/>
          <w:webHidden/>
          <w:sz w:val="24"/>
          <w:szCs w:val="24"/>
        </w:rPr>
        <w:t>Chapter 5</w:t>
      </w:r>
      <w:r w:rsidR="005C3C3E" w:rsidRPr="00B83188">
        <w:rPr>
          <w:rFonts w:ascii="Tahoma" w:hAnsi="Tahoma" w:cs="Tahoma"/>
          <w:webHidden/>
          <w:sz w:val="24"/>
          <w:szCs w:val="24"/>
        </w:rPr>
        <w:t xml:space="preserve"> Certificates and </w:t>
      </w:r>
      <w:r w:rsidR="00EC3377" w:rsidRPr="00B83188">
        <w:rPr>
          <w:rFonts w:ascii="Tahoma" w:hAnsi="Tahoma" w:cs="Tahoma"/>
          <w:webHidden/>
          <w:sz w:val="24"/>
          <w:szCs w:val="24"/>
        </w:rPr>
        <w:t>Minors</w:t>
      </w:r>
      <w:r w:rsidR="005C3C3E" w:rsidRPr="00B83188">
        <w:rPr>
          <w:rFonts w:ascii="Tahoma" w:hAnsi="Tahoma" w:cs="Tahoma"/>
          <w:webHidden/>
          <w:sz w:val="24"/>
          <w:szCs w:val="24"/>
        </w:rPr>
        <w:t xml:space="preserve"> </w:t>
      </w:r>
      <w:r w:rsidR="000D1A14">
        <w:rPr>
          <w:rFonts w:ascii="Tahoma" w:hAnsi="Tahoma" w:cs="Tahoma"/>
          <w:webHidden/>
          <w:sz w:val="24"/>
          <w:szCs w:val="24"/>
        </w:rPr>
        <w:t>A</w:t>
      </w:r>
      <w:r w:rsidR="005C3C3E" w:rsidRPr="00B83188">
        <w:rPr>
          <w:rFonts w:ascii="Tahoma" w:hAnsi="Tahoma" w:cs="Tahoma"/>
          <w:webHidden/>
          <w:sz w:val="24"/>
          <w:szCs w:val="24"/>
        </w:rPr>
        <w:t xml:space="preserve">bbreviated </w:t>
      </w:r>
      <w:r w:rsidR="000D1A14">
        <w:rPr>
          <w:rFonts w:ascii="Tahoma" w:hAnsi="Tahoma" w:cs="Tahoma"/>
          <w:webHidden/>
          <w:sz w:val="24"/>
          <w:szCs w:val="24"/>
        </w:rPr>
        <w:t>R</w:t>
      </w:r>
      <w:r w:rsidR="005C3C3E" w:rsidRPr="00B83188">
        <w:rPr>
          <w:rFonts w:ascii="Tahoma" w:hAnsi="Tahoma" w:cs="Tahoma"/>
          <w:webHidden/>
          <w:sz w:val="24"/>
          <w:szCs w:val="24"/>
        </w:rPr>
        <w:t>eview</w:t>
      </w:r>
      <w:r w:rsidR="005C3C3E" w:rsidRPr="00B83188">
        <w:rPr>
          <w:rFonts w:ascii="Tahoma" w:hAnsi="Tahoma" w:cs="Tahoma"/>
          <w:webHidden/>
          <w:sz w:val="24"/>
          <w:szCs w:val="24"/>
        </w:rPr>
        <w:tab/>
      </w:r>
    </w:p>
    <w:p w14:paraId="73BA028E" w14:textId="67EE2BB5" w:rsidR="005C3C3E" w:rsidRPr="00B83188" w:rsidRDefault="005C3C3E" w:rsidP="1ECD290B">
      <w:pPr>
        <w:ind w:firstLine="720"/>
        <w:rPr>
          <w:rFonts w:ascii="Tahoma" w:hAnsi="Tahoma" w:cs="Tahoma"/>
          <w:sz w:val="24"/>
          <w:szCs w:val="24"/>
        </w:rPr>
      </w:pPr>
      <w:r w:rsidRPr="00B83188">
        <w:rPr>
          <w:rFonts w:ascii="Tahoma" w:hAnsi="Tahoma" w:cs="Tahoma"/>
          <w:webHidden/>
          <w:sz w:val="24"/>
          <w:szCs w:val="24"/>
        </w:rPr>
        <w:t xml:space="preserve">Abbreviated </w:t>
      </w:r>
      <w:r w:rsidR="00706DE9" w:rsidRPr="00B83188">
        <w:rPr>
          <w:rFonts w:ascii="Tahoma" w:hAnsi="Tahoma" w:cs="Tahoma"/>
          <w:webHidden/>
          <w:sz w:val="24"/>
          <w:szCs w:val="24"/>
        </w:rPr>
        <w:t xml:space="preserve">Review </w:t>
      </w:r>
      <w:r w:rsidRPr="00B83188">
        <w:rPr>
          <w:rFonts w:ascii="Tahoma" w:hAnsi="Tahoma" w:cs="Tahoma"/>
          <w:webHidden/>
          <w:sz w:val="24"/>
          <w:szCs w:val="24"/>
        </w:rPr>
        <w:t>Proces</w:t>
      </w:r>
      <w:r w:rsidR="000D1A14">
        <w:rPr>
          <w:rFonts w:ascii="Tahoma" w:hAnsi="Tahoma" w:cs="Tahoma"/>
          <w:webHidden/>
          <w:sz w:val="24"/>
          <w:szCs w:val="24"/>
        </w:rPr>
        <w:t xml:space="preserve">s </w:t>
      </w:r>
      <w:r w:rsidR="000D1A14">
        <w:rPr>
          <w:rFonts w:ascii="Tahoma" w:hAnsi="Tahoma" w:cs="Tahoma"/>
          <w:webHidden/>
          <w:sz w:val="24"/>
          <w:szCs w:val="24"/>
        </w:rPr>
        <w:tab/>
      </w:r>
      <w:r w:rsidR="000D1A14">
        <w:rPr>
          <w:rFonts w:ascii="Tahoma" w:hAnsi="Tahoma" w:cs="Tahoma"/>
          <w:webHidden/>
          <w:sz w:val="24"/>
          <w:szCs w:val="24"/>
        </w:rPr>
        <w:tab/>
      </w:r>
      <w:r w:rsidR="000D1A14">
        <w:rPr>
          <w:rFonts w:ascii="Tahoma" w:hAnsi="Tahoma" w:cs="Tahoma"/>
          <w:webHidden/>
          <w:sz w:val="24"/>
          <w:szCs w:val="24"/>
        </w:rPr>
        <w:tab/>
      </w:r>
      <w:r w:rsidR="000D1A14">
        <w:rPr>
          <w:rFonts w:ascii="Tahoma" w:hAnsi="Tahoma" w:cs="Tahoma"/>
          <w:webHidden/>
          <w:sz w:val="24"/>
          <w:szCs w:val="24"/>
        </w:rPr>
        <w:tab/>
      </w:r>
      <w:r w:rsidR="000D1A14">
        <w:rPr>
          <w:rFonts w:ascii="Tahoma" w:hAnsi="Tahoma" w:cs="Tahoma"/>
          <w:webHidden/>
          <w:sz w:val="24"/>
          <w:szCs w:val="24"/>
        </w:rPr>
        <w:tab/>
        <w:t xml:space="preserve">        </w:t>
      </w:r>
      <w:r w:rsidR="00D41B49">
        <w:rPr>
          <w:rFonts w:ascii="Tahoma" w:hAnsi="Tahoma" w:cs="Tahoma"/>
          <w:webHidden/>
          <w:sz w:val="24"/>
          <w:szCs w:val="24"/>
        </w:rPr>
        <w:t>1</w:t>
      </w:r>
      <w:r w:rsidR="000D1A14">
        <w:rPr>
          <w:rFonts w:ascii="Tahoma" w:hAnsi="Tahoma" w:cs="Tahoma"/>
          <w:webHidden/>
          <w:sz w:val="24"/>
          <w:szCs w:val="24"/>
        </w:rPr>
        <w:t>6</w:t>
      </w:r>
      <w:r w:rsidR="000D1A14">
        <w:rPr>
          <w:rFonts w:ascii="Tahoma" w:hAnsi="Tahoma" w:cs="Tahoma"/>
          <w:webHidden/>
          <w:sz w:val="24"/>
          <w:szCs w:val="24"/>
        </w:rPr>
        <w:tab/>
      </w:r>
      <w:r w:rsidR="000D1A14">
        <w:rPr>
          <w:rFonts w:ascii="Tahoma" w:hAnsi="Tahoma" w:cs="Tahoma"/>
          <w:webHidden/>
          <w:sz w:val="24"/>
          <w:szCs w:val="24"/>
        </w:rPr>
        <w:tab/>
      </w:r>
    </w:p>
    <w:p w14:paraId="02941C1B" w14:textId="49A0165C" w:rsidR="005C3C3E" w:rsidRDefault="00187E76" w:rsidP="00092B64">
      <w:pPr>
        <w:ind w:firstLine="720"/>
        <w:rPr>
          <w:rFonts w:ascii="Tahoma" w:hAnsi="Tahoma" w:cs="Tahoma"/>
          <w:webHidden/>
          <w:sz w:val="24"/>
          <w:szCs w:val="24"/>
        </w:rPr>
      </w:pPr>
      <w:r w:rsidRPr="00B83188">
        <w:rPr>
          <w:rFonts w:ascii="Tahoma" w:hAnsi="Tahoma" w:cs="Tahoma"/>
          <w:webHidden/>
          <w:sz w:val="24"/>
          <w:szCs w:val="24"/>
        </w:rPr>
        <w:t xml:space="preserve">Self-Study Submission and </w:t>
      </w:r>
      <w:r w:rsidR="009A1E1E">
        <w:rPr>
          <w:rFonts w:ascii="Tahoma" w:hAnsi="Tahoma" w:cs="Tahoma"/>
          <w:webHidden/>
          <w:sz w:val="24"/>
          <w:szCs w:val="24"/>
        </w:rPr>
        <w:t>B</w:t>
      </w:r>
      <w:r w:rsidRPr="00B83188">
        <w:rPr>
          <w:rFonts w:ascii="Tahoma" w:hAnsi="Tahoma" w:cs="Tahoma"/>
          <w:webHidden/>
          <w:sz w:val="24"/>
          <w:szCs w:val="24"/>
        </w:rPr>
        <w:t>eyond</w:t>
      </w:r>
      <w:r w:rsidR="000D1A14">
        <w:rPr>
          <w:rFonts w:ascii="Tahoma" w:hAnsi="Tahoma" w:cs="Tahoma"/>
          <w:webHidden/>
          <w:sz w:val="24"/>
          <w:szCs w:val="24"/>
        </w:rPr>
        <w:tab/>
      </w:r>
      <w:r w:rsidR="000D1A14">
        <w:rPr>
          <w:rFonts w:ascii="Tahoma" w:hAnsi="Tahoma" w:cs="Tahoma"/>
          <w:webHidden/>
          <w:sz w:val="24"/>
          <w:szCs w:val="24"/>
        </w:rPr>
        <w:tab/>
      </w:r>
      <w:r w:rsidR="000D1A14">
        <w:rPr>
          <w:rFonts w:ascii="Tahoma" w:hAnsi="Tahoma" w:cs="Tahoma"/>
          <w:webHidden/>
          <w:sz w:val="24"/>
          <w:szCs w:val="24"/>
        </w:rPr>
        <w:tab/>
      </w:r>
      <w:r w:rsidR="000D1A14">
        <w:rPr>
          <w:rFonts w:ascii="Tahoma" w:hAnsi="Tahoma" w:cs="Tahoma"/>
          <w:webHidden/>
          <w:sz w:val="24"/>
          <w:szCs w:val="24"/>
        </w:rPr>
        <w:tab/>
        <w:t xml:space="preserve">        </w:t>
      </w:r>
      <w:r w:rsidR="00D41B49">
        <w:rPr>
          <w:rFonts w:ascii="Tahoma" w:hAnsi="Tahoma" w:cs="Tahoma"/>
          <w:webHidden/>
          <w:sz w:val="24"/>
          <w:szCs w:val="24"/>
        </w:rPr>
        <w:t>1</w:t>
      </w:r>
      <w:r w:rsidR="000D1A14">
        <w:rPr>
          <w:rFonts w:ascii="Tahoma" w:hAnsi="Tahoma" w:cs="Tahoma"/>
          <w:webHidden/>
          <w:sz w:val="24"/>
          <w:szCs w:val="24"/>
        </w:rPr>
        <w:t>6</w:t>
      </w:r>
      <w:r w:rsidR="005C3C3E" w:rsidRPr="00B83188">
        <w:rPr>
          <w:rFonts w:ascii="Tahoma" w:hAnsi="Tahoma" w:cs="Tahoma"/>
          <w:webHidden/>
          <w:sz w:val="24"/>
          <w:szCs w:val="24"/>
        </w:rPr>
        <w:tab/>
      </w:r>
    </w:p>
    <w:p w14:paraId="0654DE6F" w14:textId="481F4E38" w:rsidR="00092B64" w:rsidRPr="00B83188" w:rsidRDefault="00092B64" w:rsidP="00092B64">
      <w:pPr>
        <w:ind w:firstLine="720"/>
        <w:rPr>
          <w:rFonts w:ascii="Tahoma" w:eastAsia="Tahoma" w:hAnsi="Tahoma" w:cs="Tahoma"/>
          <w:sz w:val="24"/>
          <w:szCs w:val="24"/>
        </w:rPr>
      </w:pPr>
      <w:r>
        <w:rPr>
          <w:rFonts w:ascii="Tahoma" w:eastAsia="Tahoma" w:hAnsi="Tahoma" w:cs="Tahoma"/>
          <w:sz w:val="24"/>
          <w:szCs w:val="24"/>
        </w:rPr>
        <w:tab/>
      </w:r>
    </w:p>
    <w:p w14:paraId="758738D3" w14:textId="613561B1" w:rsidR="005C3C3E" w:rsidRPr="00B83188" w:rsidRDefault="00092B64" w:rsidP="00B83188">
      <w:pPr>
        <w:rPr>
          <w:rFonts w:ascii="Tahoma" w:eastAsia="Tahoma" w:hAnsi="Tahoma" w:cs="Tahoma"/>
          <w:sz w:val="24"/>
          <w:szCs w:val="24"/>
        </w:rPr>
      </w:pPr>
      <w:r>
        <w:rPr>
          <w:rFonts w:ascii="Tahoma" w:hAnsi="Tahoma" w:cs="Tahoma"/>
          <w:webHidden/>
          <w:sz w:val="24"/>
          <w:szCs w:val="24"/>
        </w:rPr>
        <w:t xml:space="preserve">Chapter </w:t>
      </w:r>
      <w:r w:rsidR="005C3C3E" w:rsidRPr="00B83188">
        <w:rPr>
          <w:rFonts w:ascii="Tahoma" w:hAnsi="Tahoma" w:cs="Tahoma"/>
          <w:webHidden/>
          <w:sz w:val="24"/>
          <w:szCs w:val="24"/>
        </w:rPr>
        <w:t>6 Templates</w:t>
      </w:r>
      <w:r w:rsidR="005C3C3E" w:rsidRPr="00B83188">
        <w:rPr>
          <w:rFonts w:ascii="Tahoma" w:hAnsi="Tahoma" w:cs="Tahoma"/>
          <w:webHidden/>
          <w:sz w:val="24"/>
          <w:szCs w:val="24"/>
        </w:rPr>
        <w:tab/>
      </w:r>
    </w:p>
    <w:p w14:paraId="581B3372" w14:textId="6D913D23" w:rsidR="005C3C3E" w:rsidRPr="00B83188" w:rsidRDefault="005E61FB" w:rsidP="00092B64">
      <w:pPr>
        <w:ind w:firstLine="720"/>
        <w:rPr>
          <w:rFonts w:ascii="Tahoma" w:eastAsia="Tahoma" w:hAnsi="Tahoma" w:cs="Tahoma"/>
          <w:iCs/>
          <w:sz w:val="24"/>
          <w:szCs w:val="24"/>
        </w:rPr>
      </w:pPr>
      <w:r w:rsidRPr="00B83188">
        <w:rPr>
          <w:rFonts w:ascii="Tahoma" w:hAnsi="Tahoma" w:cs="Tahoma"/>
          <w:iCs/>
          <w:webHidden/>
          <w:sz w:val="24"/>
          <w:szCs w:val="24"/>
        </w:rPr>
        <w:t>Academic Program Review</w:t>
      </w:r>
      <w:r w:rsidR="00D41B49">
        <w:rPr>
          <w:rFonts w:ascii="Tahoma" w:hAnsi="Tahoma" w:cs="Tahoma"/>
          <w:webHidden/>
          <w:sz w:val="24"/>
          <w:szCs w:val="24"/>
        </w:rPr>
        <w:t xml:space="preserve"> Template</w:t>
      </w:r>
      <w:r w:rsidR="000D1A14">
        <w:rPr>
          <w:rFonts w:ascii="Tahoma" w:hAnsi="Tahoma" w:cs="Tahoma"/>
          <w:webHidden/>
          <w:sz w:val="24"/>
          <w:szCs w:val="24"/>
        </w:rPr>
        <w:tab/>
      </w:r>
      <w:r w:rsidR="000D1A14">
        <w:rPr>
          <w:rFonts w:ascii="Tahoma" w:hAnsi="Tahoma" w:cs="Tahoma"/>
          <w:webHidden/>
          <w:sz w:val="24"/>
          <w:szCs w:val="24"/>
        </w:rPr>
        <w:tab/>
      </w:r>
      <w:r w:rsidR="000D1A14">
        <w:rPr>
          <w:rFonts w:ascii="Tahoma" w:hAnsi="Tahoma" w:cs="Tahoma"/>
          <w:webHidden/>
          <w:sz w:val="24"/>
          <w:szCs w:val="24"/>
        </w:rPr>
        <w:tab/>
      </w:r>
      <w:r w:rsidR="000D1A14">
        <w:rPr>
          <w:rFonts w:ascii="Tahoma" w:hAnsi="Tahoma" w:cs="Tahoma"/>
          <w:webHidden/>
          <w:sz w:val="24"/>
          <w:szCs w:val="24"/>
        </w:rPr>
        <w:tab/>
        <w:t xml:space="preserve">        </w:t>
      </w:r>
      <w:r w:rsidR="00D41B49">
        <w:rPr>
          <w:rFonts w:ascii="Tahoma" w:hAnsi="Tahoma" w:cs="Tahoma"/>
          <w:webHidden/>
          <w:sz w:val="24"/>
          <w:szCs w:val="24"/>
        </w:rPr>
        <w:t>1</w:t>
      </w:r>
      <w:r w:rsidR="000D1A14">
        <w:rPr>
          <w:rFonts w:ascii="Tahoma" w:hAnsi="Tahoma" w:cs="Tahoma"/>
          <w:webHidden/>
          <w:sz w:val="24"/>
          <w:szCs w:val="24"/>
        </w:rPr>
        <w:t>8</w:t>
      </w:r>
    </w:p>
    <w:p w14:paraId="595976B4" w14:textId="367058F2" w:rsidR="00D41B49" w:rsidRDefault="005C3C3E" w:rsidP="00092B64">
      <w:pPr>
        <w:ind w:firstLine="720"/>
        <w:rPr>
          <w:rFonts w:ascii="Tahoma" w:hAnsi="Tahoma" w:cs="Tahoma"/>
          <w:iCs/>
          <w:webHidden/>
          <w:sz w:val="24"/>
          <w:szCs w:val="24"/>
        </w:rPr>
      </w:pPr>
      <w:r w:rsidRPr="00B83188">
        <w:rPr>
          <w:rFonts w:ascii="Tahoma" w:hAnsi="Tahoma" w:cs="Tahoma"/>
          <w:iCs/>
          <w:webHidden/>
          <w:sz w:val="24"/>
          <w:szCs w:val="24"/>
        </w:rPr>
        <w:t>Accredited</w:t>
      </w:r>
      <w:r w:rsidR="005E61FB" w:rsidRPr="00B83188">
        <w:rPr>
          <w:rFonts w:ascii="Tahoma" w:hAnsi="Tahoma" w:cs="Tahoma"/>
          <w:iCs/>
          <w:webHidden/>
          <w:sz w:val="24"/>
          <w:szCs w:val="24"/>
        </w:rPr>
        <w:t xml:space="preserve"> </w:t>
      </w:r>
      <w:r w:rsidR="00280117">
        <w:rPr>
          <w:rFonts w:ascii="Tahoma" w:hAnsi="Tahoma" w:cs="Tahoma"/>
          <w:iCs/>
          <w:webHidden/>
          <w:sz w:val="24"/>
          <w:szCs w:val="24"/>
        </w:rPr>
        <w:t xml:space="preserve">Academic </w:t>
      </w:r>
      <w:r w:rsidR="005E61FB" w:rsidRPr="00B83188">
        <w:rPr>
          <w:rFonts w:ascii="Tahoma" w:hAnsi="Tahoma" w:cs="Tahoma"/>
          <w:iCs/>
          <w:webHidden/>
          <w:sz w:val="24"/>
          <w:szCs w:val="24"/>
        </w:rPr>
        <w:t>Program</w:t>
      </w:r>
      <w:r w:rsidR="00F6710B" w:rsidRPr="00B83188">
        <w:rPr>
          <w:rFonts w:ascii="Tahoma" w:hAnsi="Tahoma" w:cs="Tahoma"/>
          <w:iCs/>
          <w:webHidden/>
          <w:sz w:val="24"/>
          <w:szCs w:val="24"/>
        </w:rPr>
        <w:t xml:space="preserve"> Review</w:t>
      </w:r>
      <w:r w:rsidR="00D41B49">
        <w:rPr>
          <w:rFonts w:ascii="Tahoma" w:hAnsi="Tahoma" w:cs="Tahoma"/>
          <w:iCs/>
          <w:webHidden/>
          <w:sz w:val="24"/>
          <w:szCs w:val="24"/>
        </w:rPr>
        <w:t xml:space="preserve"> Template</w:t>
      </w:r>
      <w:r w:rsidR="000D1A14">
        <w:rPr>
          <w:rFonts w:ascii="Tahoma" w:hAnsi="Tahoma" w:cs="Tahoma"/>
          <w:iCs/>
          <w:webHidden/>
          <w:sz w:val="24"/>
          <w:szCs w:val="24"/>
        </w:rPr>
        <w:tab/>
      </w:r>
      <w:r w:rsidR="000D1A14">
        <w:rPr>
          <w:rFonts w:ascii="Tahoma" w:hAnsi="Tahoma" w:cs="Tahoma"/>
          <w:iCs/>
          <w:webHidden/>
          <w:sz w:val="24"/>
          <w:szCs w:val="24"/>
        </w:rPr>
        <w:tab/>
        <w:t xml:space="preserve">        </w:t>
      </w:r>
      <w:r w:rsidR="00013A50">
        <w:rPr>
          <w:rFonts w:ascii="Tahoma" w:hAnsi="Tahoma" w:cs="Tahoma"/>
          <w:iCs/>
          <w:webHidden/>
          <w:sz w:val="24"/>
          <w:szCs w:val="24"/>
        </w:rPr>
        <w:t>21</w:t>
      </w:r>
    </w:p>
    <w:p w14:paraId="582BBDF7" w14:textId="4156FA1D" w:rsidR="00D41B49" w:rsidRPr="00B83188" w:rsidRDefault="00D41B49" w:rsidP="00D41B49">
      <w:pPr>
        <w:ind w:firstLine="720"/>
        <w:rPr>
          <w:rFonts w:ascii="Tahoma" w:eastAsia="Tahoma" w:hAnsi="Tahoma" w:cs="Tahoma"/>
          <w:sz w:val="24"/>
          <w:szCs w:val="24"/>
        </w:rPr>
      </w:pPr>
      <w:r w:rsidRPr="00B83188">
        <w:rPr>
          <w:rFonts w:ascii="Tahoma" w:hAnsi="Tahoma" w:cs="Tahoma"/>
          <w:iCs/>
          <w:webHidden/>
          <w:sz w:val="24"/>
          <w:szCs w:val="24"/>
        </w:rPr>
        <w:t>New Program Progress Review</w:t>
      </w:r>
      <w:r>
        <w:rPr>
          <w:rFonts w:ascii="Tahoma" w:hAnsi="Tahoma" w:cs="Tahoma"/>
          <w:iCs/>
          <w:webHidden/>
          <w:sz w:val="24"/>
          <w:szCs w:val="24"/>
        </w:rPr>
        <w:t xml:space="preserve"> Template</w:t>
      </w:r>
      <w:r w:rsidR="000D1A14">
        <w:rPr>
          <w:rFonts w:ascii="Tahoma" w:hAnsi="Tahoma" w:cs="Tahoma"/>
          <w:webHidden/>
          <w:sz w:val="24"/>
          <w:szCs w:val="24"/>
        </w:rPr>
        <w:tab/>
      </w:r>
      <w:r w:rsidR="000D1A14">
        <w:rPr>
          <w:rFonts w:ascii="Tahoma" w:hAnsi="Tahoma" w:cs="Tahoma"/>
          <w:webHidden/>
          <w:sz w:val="24"/>
          <w:szCs w:val="24"/>
        </w:rPr>
        <w:tab/>
      </w:r>
      <w:r w:rsidR="000D1A14">
        <w:rPr>
          <w:rFonts w:ascii="Tahoma" w:hAnsi="Tahoma" w:cs="Tahoma"/>
          <w:webHidden/>
          <w:sz w:val="24"/>
          <w:szCs w:val="24"/>
        </w:rPr>
        <w:tab/>
      </w:r>
      <w:r w:rsidR="000D1A14">
        <w:rPr>
          <w:rFonts w:ascii="Tahoma" w:hAnsi="Tahoma" w:cs="Tahoma"/>
          <w:webHidden/>
          <w:sz w:val="24"/>
          <w:szCs w:val="24"/>
        </w:rPr>
        <w:tab/>
        <w:t xml:space="preserve">        </w:t>
      </w:r>
      <w:r>
        <w:rPr>
          <w:rFonts w:ascii="Tahoma" w:hAnsi="Tahoma" w:cs="Tahoma"/>
          <w:webHidden/>
          <w:sz w:val="24"/>
          <w:szCs w:val="24"/>
        </w:rPr>
        <w:t>2</w:t>
      </w:r>
      <w:r w:rsidR="00D6695E">
        <w:rPr>
          <w:rFonts w:ascii="Tahoma" w:hAnsi="Tahoma" w:cs="Tahoma"/>
          <w:webHidden/>
          <w:sz w:val="24"/>
          <w:szCs w:val="24"/>
        </w:rPr>
        <w:t>3</w:t>
      </w:r>
    </w:p>
    <w:p w14:paraId="49DDC0E9" w14:textId="562C2E19" w:rsidR="005C3C3E" w:rsidRPr="00B83188" w:rsidRDefault="005C3C3E" w:rsidP="00D41B49">
      <w:pPr>
        <w:ind w:firstLine="720"/>
        <w:rPr>
          <w:rFonts w:ascii="Tahoma" w:eastAsia="Tahoma" w:hAnsi="Tahoma" w:cs="Tahoma"/>
          <w:iCs/>
          <w:sz w:val="24"/>
          <w:szCs w:val="24"/>
        </w:rPr>
      </w:pPr>
      <w:r w:rsidRPr="00B83188">
        <w:rPr>
          <w:rFonts w:ascii="Tahoma" w:hAnsi="Tahoma" w:cs="Tahoma"/>
          <w:iCs/>
          <w:webHidden/>
          <w:sz w:val="24"/>
          <w:szCs w:val="24"/>
        </w:rPr>
        <w:t xml:space="preserve">Abbreviated </w:t>
      </w:r>
      <w:r w:rsidR="005E61FB" w:rsidRPr="00B83188">
        <w:rPr>
          <w:rFonts w:ascii="Tahoma" w:hAnsi="Tahoma" w:cs="Tahoma"/>
          <w:iCs/>
          <w:webHidden/>
          <w:sz w:val="24"/>
          <w:szCs w:val="24"/>
        </w:rPr>
        <w:t xml:space="preserve">Certificate and Minor </w:t>
      </w:r>
      <w:r w:rsidRPr="00B83188">
        <w:rPr>
          <w:rFonts w:ascii="Tahoma" w:hAnsi="Tahoma" w:cs="Tahoma"/>
          <w:iCs/>
          <w:webHidden/>
          <w:sz w:val="24"/>
          <w:szCs w:val="24"/>
        </w:rPr>
        <w:t>Review</w:t>
      </w:r>
      <w:r w:rsidR="00D41B49">
        <w:rPr>
          <w:rFonts w:ascii="Tahoma" w:hAnsi="Tahoma" w:cs="Tahoma"/>
          <w:iCs/>
          <w:webHidden/>
          <w:sz w:val="24"/>
          <w:szCs w:val="24"/>
        </w:rPr>
        <w:t xml:space="preserve"> Template</w:t>
      </w:r>
      <w:r w:rsidR="000D1A14">
        <w:rPr>
          <w:rFonts w:ascii="Tahoma" w:hAnsi="Tahoma" w:cs="Tahoma"/>
          <w:iCs/>
          <w:webHidden/>
          <w:sz w:val="24"/>
          <w:szCs w:val="24"/>
        </w:rPr>
        <w:tab/>
      </w:r>
      <w:r w:rsidR="000D1A14">
        <w:rPr>
          <w:rFonts w:ascii="Tahoma" w:hAnsi="Tahoma" w:cs="Tahoma"/>
          <w:iCs/>
          <w:webHidden/>
          <w:sz w:val="24"/>
          <w:szCs w:val="24"/>
        </w:rPr>
        <w:tab/>
        <w:t xml:space="preserve">        </w:t>
      </w:r>
      <w:r w:rsidR="00D41B49">
        <w:rPr>
          <w:rFonts w:ascii="Tahoma" w:hAnsi="Tahoma" w:cs="Tahoma"/>
          <w:iCs/>
          <w:webHidden/>
          <w:sz w:val="24"/>
          <w:szCs w:val="24"/>
        </w:rPr>
        <w:t>2</w:t>
      </w:r>
      <w:r w:rsidR="00D6695E">
        <w:rPr>
          <w:rFonts w:ascii="Tahoma" w:hAnsi="Tahoma" w:cs="Tahoma"/>
          <w:iCs/>
          <w:webHidden/>
          <w:sz w:val="24"/>
          <w:szCs w:val="24"/>
        </w:rPr>
        <w:t>4</w:t>
      </w:r>
    </w:p>
    <w:p w14:paraId="04C8671F" w14:textId="7EAE0AB3" w:rsidR="1ECD290B" w:rsidRDefault="1ECD290B" w:rsidP="1ECD290B">
      <w:pPr>
        <w:rPr>
          <w:rFonts w:ascii="Tahoma" w:eastAsia="Tahoma" w:hAnsi="Tahoma" w:cs="Tahoma"/>
          <w:b/>
          <w:bCs/>
          <w:sz w:val="24"/>
          <w:szCs w:val="24"/>
        </w:rPr>
      </w:pPr>
    </w:p>
    <w:p w14:paraId="7151C69F" w14:textId="1E6AD568" w:rsidR="00BD5AE5" w:rsidRDefault="00BD5AE5" w:rsidP="00B83188">
      <w:pPr>
        <w:rPr>
          <w:rFonts w:ascii="Tahoma" w:eastAsia="Tahoma" w:hAnsi="Tahoma" w:cs="Tahoma"/>
          <w:b/>
          <w:bCs/>
          <w:webHidden/>
          <w:sz w:val="24"/>
          <w:szCs w:val="24"/>
        </w:rPr>
      </w:pPr>
      <w:r w:rsidRPr="00B83188">
        <w:rPr>
          <w:rFonts w:ascii="Tahoma" w:eastAsia="Tahoma" w:hAnsi="Tahoma" w:cs="Tahoma"/>
          <w:b/>
          <w:bCs/>
          <w:webHidden/>
          <w:sz w:val="24"/>
          <w:szCs w:val="24"/>
        </w:rPr>
        <w:t>Attachments</w:t>
      </w:r>
      <w:r w:rsidR="000D1A14">
        <w:rPr>
          <w:rFonts w:ascii="Tahoma" w:eastAsia="Tahoma" w:hAnsi="Tahoma" w:cs="Tahoma"/>
          <w:b/>
          <w:bCs/>
          <w:webHidden/>
          <w:sz w:val="24"/>
          <w:szCs w:val="24"/>
        </w:rPr>
        <w:tab/>
      </w:r>
      <w:r w:rsidR="000D1A14">
        <w:rPr>
          <w:rFonts w:ascii="Tahoma" w:eastAsia="Tahoma" w:hAnsi="Tahoma" w:cs="Tahoma"/>
          <w:b/>
          <w:bCs/>
          <w:webHidden/>
          <w:sz w:val="24"/>
          <w:szCs w:val="24"/>
        </w:rPr>
        <w:tab/>
        <w:t xml:space="preserve">     </w:t>
      </w:r>
      <w:r w:rsidR="000D1A14">
        <w:rPr>
          <w:rFonts w:ascii="Tahoma" w:eastAsia="Tahoma" w:hAnsi="Tahoma" w:cs="Tahoma"/>
          <w:b/>
          <w:bCs/>
          <w:webHidden/>
          <w:sz w:val="24"/>
          <w:szCs w:val="24"/>
        </w:rPr>
        <w:tab/>
      </w:r>
      <w:r w:rsidR="000D1A14">
        <w:rPr>
          <w:rFonts w:ascii="Tahoma" w:eastAsia="Tahoma" w:hAnsi="Tahoma" w:cs="Tahoma"/>
          <w:b/>
          <w:bCs/>
          <w:webHidden/>
          <w:sz w:val="24"/>
          <w:szCs w:val="24"/>
        </w:rPr>
        <w:tab/>
      </w:r>
      <w:r w:rsidR="000D1A14">
        <w:rPr>
          <w:rFonts w:ascii="Tahoma" w:eastAsia="Tahoma" w:hAnsi="Tahoma" w:cs="Tahoma"/>
          <w:b/>
          <w:bCs/>
          <w:webHidden/>
          <w:sz w:val="24"/>
          <w:szCs w:val="24"/>
        </w:rPr>
        <w:tab/>
      </w:r>
      <w:r w:rsidR="000D1A14">
        <w:rPr>
          <w:rFonts w:ascii="Tahoma" w:eastAsia="Tahoma" w:hAnsi="Tahoma" w:cs="Tahoma"/>
          <w:b/>
          <w:bCs/>
          <w:webHidden/>
          <w:sz w:val="24"/>
          <w:szCs w:val="24"/>
        </w:rPr>
        <w:tab/>
      </w:r>
      <w:r w:rsidR="000D1A14">
        <w:rPr>
          <w:rFonts w:ascii="Tahoma" w:eastAsia="Tahoma" w:hAnsi="Tahoma" w:cs="Tahoma"/>
          <w:b/>
          <w:bCs/>
          <w:webHidden/>
          <w:sz w:val="24"/>
          <w:szCs w:val="24"/>
        </w:rPr>
        <w:tab/>
      </w:r>
      <w:r w:rsidR="000D1A14">
        <w:rPr>
          <w:rFonts w:ascii="Tahoma" w:eastAsia="Tahoma" w:hAnsi="Tahoma" w:cs="Tahoma"/>
          <w:b/>
          <w:bCs/>
          <w:webHidden/>
          <w:sz w:val="24"/>
          <w:szCs w:val="24"/>
        </w:rPr>
        <w:tab/>
        <w:t xml:space="preserve">       </w:t>
      </w:r>
      <w:r w:rsidR="000D1A14" w:rsidRPr="000D1A14">
        <w:rPr>
          <w:rFonts w:ascii="Tahoma" w:eastAsia="Tahoma" w:hAnsi="Tahoma" w:cs="Tahoma"/>
          <w:b/>
          <w:bCs/>
          <w:webHidden/>
          <w:sz w:val="24"/>
          <w:szCs w:val="24"/>
        </w:rPr>
        <w:t xml:space="preserve"> </w:t>
      </w:r>
      <w:r w:rsidR="00D41B49" w:rsidRPr="000D1A14">
        <w:rPr>
          <w:rFonts w:ascii="Tahoma" w:eastAsia="Tahoma" w:hAnsi="Tahoma" w:cs="Tahoma"/>
          <w:b/>
          <w:webHidden/>
          <w:sz w:val="24"/>
          <w:szCs w:val="24"/>
        </w:rPr>
        <w:t>2</w:t>
      </w:r>
      <w:r w:rsidR="00EA5AA5" w:rsidRPr="000D1A14">
        <w:rPr>
          <w:rFonts w:ascii="Tahoma" w:eastAsia="Tahoma" w:hAnsi="Tahoma" w:cs="Tahoma"/>
          <w:b/>
          <w:webHidden/>
          <w:sz w:val="24"/>
          <w:szCs w:val="24"/>
        </w:rPr>
        <w:t>6</w:t>
      </w:r>
    </w:p>
    <w:p w14:paraId="1CD7CED7" w14:textId="24BEE298" w:rsidR="005E3513" w:rsidRDefault="001B77D6" w:rsidP="00B83188">
      <w:pPr>
        <w:rPr>
          <w:rFonts w:ascii="Tahoma" w:eastAsia="Tahoma" w:hAnsi="Tahoma" w:cs="Tahoma"/>
          <w:webHidden/>
          <w:sz w:val="24"/>
          <w:szCs w:val="24"/>
        </w:rPr>
      </w:pPr>
      <w:r>
        <w:rPr>
          <w:rFonts w:ascii="Tahoma" w:eastAsia="Tahoma" w:hAnsi="Tahoma" w:cs="Tahoma"/>
          <w:b/>
          <w:bCs/>
          <w:webHidden/>
          <w:sz w:val="24"/>
          <w:szCs w:val="24"/>
        </w:rPr>
        <w:tab/>
      </w:r>
      <w:r>
        <w:rPr>
          <w:rFonts w:ascii="Tahoma" w:eastAsia="Tahoma" w:hAnsi="Tahoma" w:cs="Tahoma"/>
          <w:webHidden/>
          <w:sz w:val="24"/>
          <w:szCs w:val="24"/>
        </w:rPr>
        <w:t>Academic Review</w:t>
      </w:r>
      <w:r w:rsidR="000B1CBF">
        <w:rPr>
          <w:rFonts w:ascii="Tahoma" w:eastAsia="Tahoma" w:hAnsi="Tahoma" w:cs="Tahoma"/>
          <w:webHidden/>
          <w:sz w:val="24"/>
          <w:szCs w:val="24"/>
        </w:rPr>
        <w:t xml:space="preserve"> </w:t>
      </w:r>
      <w:r>
        <w:rPr>
          <w:rFonts w:ascii="Tahoma" w:eastAsia="Tahoma" w:hAnsi="Tahoma" w:cs="Tahoma"/>
          <w:webHidden/>
          <w:sz w:val="24"/>
          <w:szCs w:val="24"/>
        </w:rPr>
        <w:t>Template</w:t>
      </w:r>
      <w:r w:rsidR="000D1A14">
        <w:rPr>
          <w:rFonts w:ascii="Tahoma" w:eastAsia="Tahoma" w:hAnsi="Tahoma" w:cs="Tahoma"/>
          <w:webHidden/>
          <w:sz w:val="24"/>
          <w:szCs w:val="24"/>
        </w:rPr>
        <w:t>s</w:t>
      </w:r>
      <w:r w:rsidR="000D1A14">
        <w:rPr>
          <w:rFonts w:ascii="Tahoma" w:eastAsia="Tahoma" w:hAnsi="Tahoma" w:cs="Tahoma"/>
          <w:webHidden/>
          <w:sz w:val="24"/>
          <w:szCs w:val="24"/>
        </w:rPr>
        <w:tab/>
      </w:r>
      <w:r w:rsidR="000D1A14">
        <w:rPr>
          <w:rFonts w:ascii="Tahoma" w:eastAsia="Tahoma" w:hAnsi="Tahoma" w:cs="Tahoma"/>
          <w:webHidden/>
          <w:sz w:val="24"/>
          <w:szCs w:val="24"/>
        </w:rPr>
        <w:tab/>
      </w:r>
      <w:r w:rsidR="000D1A14">
        <w:rPr>
          <w:rFonts w:ascii="Tahoma" w:eastAsia="Tahoma" w:hAnsi="Tahoma" w:cs="Tahoma"/>
          <w:webHidden/>
          <w:sz w:val="24"/>
          <w:szCs w:val="24"/>
        </w:rPr>
        <w:tab/>
      </w:r>
      <w:r w:rsidR="000D1A14">
        <w:rPr>
          <w:rFonts w:ascii="Tahoma" w:eastAsia="Tahoma" w:hAnsi="Tahoma" w:cs="Tahoma"/>
          <w:webHidden/>
          <w:sz w:val="24"/>
          <w:szCs w:val="24"/>
        </w:rPr>
        <w:tab/>
      </w:r>
      <w:r w:rsidR="000D1A14">
        <w:rPr>
          <w:rFonts w:ascii="Tahoma" w:eastAsia="Tahoma" w:hAnsi="Tahoma" w:cs="Tahoma"/>
          <w:webHidden/>
          <w:sz w:val="24"/>
          <w:szCs w:val="24"/>
        </w:rPr>
        <w:tab/>
        <w:t xml:space="preserve">        </w:t>
      </w:r>
      <w:r w:rsidR="005E3513">
        <w:rPr>
          <w:rFonts w:ascii="Tahoma" w:eastAsia="Tahoma" w:hAnsi="Tahoma" w:cs="Tahoma"/>
          <w:webHidden/>
          <w:sz w:val="24"/>
          <w:szCs w:val="24"/>
        </w:rPr>
        <w:t>27</w:t>
      </w:r>
    </w:p>
    <w:p w14:paraId="7FA925F6" w14:textId="2AA57432" w:rsidR="000D1A14" w:rsidRDefault="005E3513" w:rsidP="00B83188">
      <w:pPr>
        <w:rPr>
          <w:rFonts w:ascii="Tahoma" w:eastAsia="Tahoma" w:hAnsi="Tahoma" w:cs="Tahoma"/>
          <w:webHidden/>
          <w:sz w:val="24"/>
          <w:szCs w:val="24"/>
        </w:rPr>
      </w:pPr>
      <w:r>
        <w:rPr>
          <w:rFonts w:ascii="Tahoma" w:eastAsia="Tahoma" w:hAnsi="Tahoma" w:cs="Tahoma"/>
          <w:webHidden/>
          <w:sz w:val="24"/>
          <w:szCs w:val="24"/>
        </w:rPr>
        <w:tab/>
        <w:t xml:space="preserve">Program Review </w:t>
      </w:r>
      <w:r w:rsidR="000B1CBF">
        <w:rPr>
          <w:rFonts w:ascii="Tahoma" w:eastAsia="Tahoma" w:hAnsi="Tahoma" w:cs="Tahoma"/>
          <w:webHidden/>
          <w:sz w:val="24"/>
          <w:szCs w:val="24"/>
        </w:rPr>
        <w:t>Timelin</w:t>
      </w:r>
      <w:r w:rsidR="000D1A14">
        <w:rPr>
          <w:rFonts w:ascii="Tahoma" w:eastAsia="Tahoma" w:hAnsi="Tahoma" w:cs="Tahoma"/>
          <w:webHidden/>
          <w:sz w:val="24"/>
          <w:szCs w:val="24"/>
        </w:rPr>
        <w:t>e</w:t>
      </w:r>
      <w:r w:rsidR="000D1A14">
        <w:rPr>
          <w:rFonts w:ascii="Tahoma" w:eastAsia="Tahoma" w:hAnsi="Tahoma" w:cs="Tahoma"/>
          <w:webHidden/>
          <w:sz w:val="24"/>
          <w:szCs w:val="24"/>
        </w:rPr>
        <w:tab/>
      </w:r>
      <w:r w:rsidR="000D1A14">
        <w:rPr>
          <w:rFonts w:ascii="Tahoma" w:eastAsia="Tahoma" w:hAnsi="Tahoma" w:cs="Tahoma"/>
          <w:webHidden/>
          <w:sz w:val="24"/>
          <w:szCs w:val="24"/>
        </w:rPr>
        <w:tab/>
      </w:r>
      <w:r w:rsidR="000D1A14">
        <w:rPr>
          <w:rFonts w:ascii="Tahoma" w:eastAsia="Tahoma" w:hAnsi="Tahoma" w:cs="Tahoma"/>
          <w:webHidden/>
          <w:sz w:val="24"/>
          <w:szCs w:val="24"/>
        </w:rPr>
        <w:tab/>
      </w:r>
      <w:r w:rsidR="000D1A14">
        <w:rPr>
          <w:rFonts w:ascii="Tahoma" w:eastAsia="Tahoma" w:hAnsi="Tahoma" w:cs="Tahoma"/>
          <w:webHidden/>
          <w:sz w:val="24"/>
          <w:szCs w:val="24"/>
        </w:rPr>
        <w:tab/>
      </w:r>
      <w:r w:rsidR="000D1A14">
        <w:rPr>
          <w:rFonts w:ascii="Tahoma" w:eastAsia="Tahoma" w:hAnsi="Tahoma" w:cs="Tahoma"/>
          <w:webHidden/>
          <w:sz w:val="24"/>
          <w:szCs w:val="24"/>
        </w:rPr>
        <w:tab/>
      </w:r>
      <w:r w:rsidR="000D1A14">
        <w:rPr>
          <w:rFonts w:ascii="Tahoma" w:eastAsia="Tahoma" w:hAnsi="Tahoma" w:cs="Tahoma"/>
          <w:webHidden/>
          <w:sz w:val="24"/>
          <w:szCs w:val="24"/>
        </w:rPr>
        <w:tab/>
        <w:t xml:space="preserve">        </w:t>
      </w:r>
      <w:r w:rsidR="000B1CBF">
        <w:rPr>
          <w:rFonts w:ascii="Tahoma" w:eastAsia="Tahoma" w:hAnsi="Tahoma" w:cs="Tahoma"/>
          <w:webHidden/>
          <w:sz w:val="24"/>
          <w:szCs w:val="24"/>
        </w:rPr>
        <w:t>35</w:t>
      </w:r>
    </w:p>
    <w:p w14:paraId="42057865" w14:textId="4FF9B897" w:rsidR="001B77D6" w:rsidRPr="001B77D6" w:rsidRDefault="000D1A14" w:rsidP="00B83188">
      <w:pPr>
        <w:rPr>
          <w:rFonts w:ascii="Tahoma" w:eastAsia="Tahoma" w:hAnsi="Tahoma" w:cs="Tahoma"/>
          <w:webHidden/>
          <w:sz w:val="24"/>
          <w:szCs w:val="24"/>
        </w:rPr>
      </w:pPr>
      <w:r>
        <w:rPr>
          <w:rFonts w:ascii="Tahoma" w:eastAsia="Tahoma" w:hAnsi="Tahoma" w:cs="Tahoma"/>
          <w:webHidden/>
          <w:sz w:val="24"/>
          <w:szCs w:val="24"/>
        </w:rPr>
        <w:tab/>
        <w:t>Flowchart of Program Review</w:t>
      </w:r>
      <w:r>
        <w:rPr>
          <w:rFonts w:ascii="Tahoma" w:eastAsia="Tahoma" w:hAnsi="Tahoma" w:cs="Tahoma"/>
          <w:webHidden/>
          <w:sz w:val="24"/>
          <w:szCs w:val="24"/>
        </w:rPr>
        <w:tab/>
      </w:r>
      <w:r>
        <w:rPr>
          <w:rFonts w:ascii="Tahoma" w:eastAsia="Tahoma" w:hAnsi="Tahoma" w:cs="Tahoma"/>
          <w:webHidden/>
          <w:sz w:val="24"/>
          <w:szCs w:val="24"/>
        </w:rPr>
        <w:tab/>
      </w:r>
      <w:r>
        <w:rPr>
          <w:rFonts w:ascii="Tahoma" w:eastAsia="Tahoma" w:hAnsi="Tahoma" w:cs="Tahoma"/>
          <w:webHidden/>
          <w:sz w:val="24"/>
          <w:szCs w:val="24"/>
        </w:rPr>
        <w:tab/>
      </w:r>
      <w:r>
        <w:rPr>
          <w:rFonts w:ascii="Tahoma" w:eastAsia="Tahoma" w:hAnsi="Tahoma" w:cs="Tahoma"/>
          <w:webHidden/>
          <w:sz w:val="24"/>
          <w:szCs w:val="24"/>
        </w:rPr>
        <w:tab/>
      </w:r>
      <w:r>
        <w:rPr>
          <w:rFonts w:ascii="Tahoma" w:eastAsia="Tahoma" w:hAnsi="Tahoma" w:cs="Tahoma"/>
          <w:webHidden/>
          <w:sz w:val="24"/>
          <w:szCs w:val="24"/>
        </w:rPr>
        <w:tab/>
        <w:t xml:space="preserve">        38</w:t>
      </w:r>
      <w:r w:rsidR="001B77D6">
        <w:rPr>
          <w:rFonts w:ascii="Tahoma" w:eastAsia="Tahoma" w:hAnsi="Tahoma" w:cs="Tahoma"/>
          <w:webHidden/>
          <w:sz w:val="24"/>
          <w:szCs w:val="24"/>
        </w:rPr>
        <w:tab/>
      </w:r>
      <w:r w:rsidR="001B77D6">
        <w:rPr>
          <w:rFonts w:ascii="Tahoma" w:eastAsia="Tahoma" w:hAnsi="Tahoma" w:cs="Tahoma"/>
          <w:webHidden/>
          <w:sz w:val="24"/>
          <w:szCs w:val="24"/>
        </w:rPr>
        <w:tab/>
      </w:r>
    </w:p>
    <w:p w14:paraId="0A37501D" w14:textId="77777777" w:rsidR="00BD5AE5" w:rsidRPr="00B83188" w:rsidRDefault="00BD5AE5" w:rsidP="00B83188">
      <w:pPr>
        <w:rPr>
          <w:rFonts w:ascii="Tahoma" w:eastAsia="Tahoma" w:hAnsi="Tahoma" w:cs="Tahoma"/>
          <w:webHidden/>
          <w:sz w:val="24"/>
          <w:szCs w:val="24"/>
        </w:rPr>
      </w:pPr>
    </w:p>
    <w:p w14:paraId="5DAB6C7B" w14:textId="77777777" w:rsidR="001B15B9" w:rsidRPr="00B83188" w:rsidRDefault="001B15B9" w:rsidP="00B83188">
      <w:pPr>
        <w:rPr>
          <w:rFonts w:ascii="Tahoma" w:eastAsia="Tahoma" w:hAnsi="Tahoma" w:cs="Tahoma"/>
          <w:b/>
          <w:bCs/>
          <w:caps/>
          <w:sz w:val="24"/>
          <w:szCs w:val="24"/>
        </w:rPr>
      </w:pPr>
      <w:r w:rsidRPr="00B83188">
        <w:rPr>
          <w:rFonts w:ascii="Tahoma" w:eastAsia="Tahoma" w:hAnsi="Tahoma" w:cs="Tahoma"/>
          <w:b/>
          <w:bCs/>
          <w:caps/>
          <w:sz w:val="24"/>
          <w:szCs w:val="24"/>
        </w:rPr>
        <w:br w:type="page"/>
      </w:r>
      <w:bookmarkStart w:id="0" w:name="_GoBack"/>
      <w:bookmarkEnd w:id="0"/>
    </w:p>
    <w:p w14:paraId="11F3E175" w14:textId="77777777" w:rsidR="00AA01CB" w:rsidRPr="003D732F" w:rsidRDefault="00AA01CB" w:rsidP="31E6AB6D">
      <w:pPr>
        <w:rPr>
          <w:rFonts w:ascii="Tahoma" w:eastAsia="Tahoma" w:hAnsi="Tahoma" w:cs="Tahoma"/>
          <w:b/>
          <w:bCs/>
          <w:caps/>
          <w:sz w:val="24"/>
          <w:szCs w:val="24"/>
        </w:rPr>
      </w:pPr>
      <w:r w:rsidRPr="003D732F">
        <w:rPr>
          <w:rFonts w:ascii="Tahoma" w:eastAsia="Tahoma" w:hAnsi="Tahoma" w:cs="Tahoma"/>
          <w:b/>
          <w:bCs/>
          <w:caps/>
          <w:sz w:val="24"/>
          <w:szCs w:val="24"/>
        </w:rPr>
        <w:lastRenderedPageBreak/>
        <w:t>Chapter 1</w:t>
      </w:r>
    </w:p>
    <w:p w14:paraId="5A39BBE3" w14:textId="77777777" w:rsidR="00BD5AE5" w:rsidRPr="003D732F" w:rsidRDefault="00BD5AE5" w:rsidP="31E6AB6D">
      <w:pPr>
        <w:rPr>
          <w:rFonts w:ascii="Tahoma" w:eastAsia="Tahoma" w:hAnsi="Tahoma" w:cs="Tahoma"/>
          <w:webHidden/>
          <w:sz w:val="24"/>
          <w:szCs w:val="24"/>
        </w:rPr>
      </w:pPr>
    </w:p>
    <w:p w14:paraId="466EA865" w14:textId="77777777" w:rsidR="009A1E1E" w:rsidRPr="009A1E1E" w:rsidRDefault="009A1E1E" w:rsidP="31E6AB6D">
      <w:pPr>
        <w:rPr>
          <w:rFonts w:ascii="Tahoma" w:eastAsia="Tahoma" w:hAnsi="Tahoma" w:cs="Tahoma"/>
          <w:b/>
          <w:iCs/>
          <w:webHidden/>
          <w:sz w:val="24"/>
          <w:szCs w:val="24"/>
          <w:u w:val="single"/>
        </w:rPr>
      </w:pPr>
      <w:r w:rsidRPr="009A1E1E">
        <w:rPr>
          <w:rFonts w:ascii="Tahoma" w:eastAsia="Tahoma" w:hAnsi="Tahoma" w:cs="Tahoma"/>
          <w:b/>
          <w:iCs/>
          <w:webHidden/>
          <w:sz w:val="24"/>
          <w:szCs w:val="24"/>
          <w:u w:val="single"/>
        </w:rPr>
        <w:t>Overview</w:t>
      </w:r>
    </w:p>
    <w:p w14:paraId="74B72EE4" w14:textId="77777777" w:rsidR="009A1E1E" w:rsidRDefault="009A1E1E" w:rsidP="31E6AB6D">
      <w:pPr>
        <w:rPr>
          <w:rFonts w:ascii="Tahoma" w:eastAsia="Tahoma" w:hAnsi="Tahoma" w:cs="Tahoma"/>
          <w:i/>
          <w:iCs/>
          <w:webHidden/>
          <w:sz w:val="24"/>
          <w:szCs w:val="24"/>
        </w:rPr>
      </w:pPr>
    </w:p>
    <w:p w14:paraId="79A72249" w14:textId="1E3F128B" w:rsidR="00C504DA" w:rsidRPr="003D732F" w:rsidRDefault="00C504DA" w:rsidP="31E6AB6D">
      <w:pPr>
        <w:rPr>
          <w:rFonts w:ascii="Tahoma" w:eastAsia="Tahoma" w:hAnsi="Tahoma" w:cs="Tahoma"/>
          <w:i/>
          <w:iCs/>
          <w:webHidden/>
          <w:sz w:val="24"/>
          <w:szCs w:val="24"/>
        </w:rPr>
      </w:pPr>
      <w:r w:rsidRPr="003D732F">
        <w:rPr>
          <w:rFonts w:ascii="Tahoma" w:eastAsia="Tahoma" w:hAnsi="Tahoma" w:cs="Tahoma"/>
          <w:i/>
          <w:iCs/>
          <w:webHidden/>
          <w:sz w:val="24"/>
          <w:szCs w:val="24"/>
        </w:rPr>
        <w:t xml:space="preserve">Program Review at </w:t>
      </w:r>
      <w:r w:rsidR="0034698E">
        <w:rPr>
          <w:rFonts w:ascii="Tahoma" w:eastAsia="Tahoma" w:hAnsi="Tahoma" w:cs="Tahoma"/>
          <w:i/>
          <w:iCs/>
          <w:webHidden/>
          <w:sz w:val="24"/>
          <w:szCs w:val="24"/>
        </w:rPr>
        <w:t>P</w:t>
      </w:r>
      <w:r w:rsidR="00280117">
        <w:rPr>
          <w:rFonts w:ascii="Tahoma" w:eastAsia="Tahoma" w:hAnsi="Tahoma" w:cs="Tahoma"/>
          <w:i/>
          <w:iCs/>
          <w:webHidden/>
          <w:sz w:val="24"/>
          <w:szCs w:val="24"/>
        </w:rPr>
        <w:t>SU</w:t>
      </w:r>
    </w:p>
    <w:p w14:paraId="41C8F396" w14:textId="77777777" w:rsidR="00C504DA" w:rsidRPr="003D732F" w:rsidRDefault="00C504DA" w:rsidP="31E6AB6D">
      <w:pPr>
        <w:rPr>
          <w:rFonts w:ascii="Tahoma" w:eastAsia="Tahoma" w:hAnsi="Tahoma" w:cs="Tahoma"/>
          <w:b/>
          <w:bCs/>
          <w:caps/>
          <w:sz w:val="24"/>
          <w:szCs w:val="24"/>
        </w:rPr>
      </w:pPr>
    </w:p>
    <w:p w14:paraId="70920BC6" w14:textId="4D5AF4D7" w:rsidR="001D10C6" w:rsidRPr="003D732F" w:rsidRDefault="001D10C6" w:rsidP="31E6AB6D">
      <w:pPr>
        <w:contextualSpacing/>
        <w:rPr>
          <w:rFonts w:ascii="Tahoma" w:eastAsia="Tahoma" w:hAnsi="Tahoma" w:cs="Tahoma"/>
          <w:sz w:val="24"/>
          <w:szCs w:val="24"/>
        </w:rPr>
      </w:pPr>
      <w:r w:rsidRPr="003D732F">
        <w:rPr>
          <w:rFonts w:ascii="Tahoma" w:eastAsia="Tahoma" w:hAnsi="Tahoma" w:cs="Tahoma"/>
          <w:sz w:val="24"/>
          <w:szCs w:val="24"/>
        </w:rPr>
        <w:t xml:space="preserve">Program review is the periodic and comprehensive self-assessment of all academic programs offered. The Pittsburg State University program review process is formative in nature and designed to enhance overall institutional quality and accountability. The focus is on providing campus-wide input to help departments align programs with the institutional assessment process, institutional strategic planning, and resource allocation. Program review is the primary opportunity </w:t>
      </w:r>
      <w:r w:rsidR="0000035B">
        <w:rPr>
          <w:rFonts w:ascii="Tahoma" w:eastAsia="Tahoma" w:hAnsi="Tahoma" w:cs="Tahoma"/>
          <w:sz w:val="24"/>
          <w:szCs w:val="24"/>
        </w:rPr>
        <w:t>for</w:t>
      </w:r>
      <w:r w:rsidRPr="003D732F">
        <w:rPr>
          <w:rFonts w:ascii="Tahoma" w:eastAsia="Tahoma" w:hAnsi="Tahoma" w:cs="Tahoma"/>
          <w:sz w:val="24"/>
          <w:szCs w:val="24"/>
        </w:rPr>
        <w:t xml:space="preserve"> departments </w:t>
      </w:r>
      <w:r w:rsidR="0000035B">
        <w:rPr>
          <w:rFonts w:ascii="Tahoma" w:eastAsia="Tahoma" w:hAnsi="Tahoma" w:cs="Tahoma"/>
          <w:sz w:val="24"/>
          <w:szCs w:val="24"/>
        </w:rPr>
        <w:t>to</w:t>
      </w:r>
      <w:r w:rsidRPr="003D732F">
        <w:rPr>
          <w:rFonts w:ascii="Tahoma" w:eastAsia="Tahoma" w:hAnsi="Tahoma" w:cs="Tahoma"/>
          <w:sz w:val="24"/>
          <w:szCs w:val="24"/>
        </w:rPr>
        <w:t xml:space="preserve"> conduct a comprehensive self-study in order to demonstrate that their programs are current, of sufficient size and quality, and help the institution serve its mission. It is also the major process </w:t>
      </w:r>
      <w:r w:rsidR="00B600CA">
        <w:rPr>
          <w:rFonts w:ascii="Tahoma" w:eastAsia="Tahoma" w:hAnsi="Tahoma" w:cs="Tahoma"/>
          <w:sz w:val="24"/>
          <w:szCs w:val="24"/>
        </w:rPr>
        <w:t xml:space="preserve">for </w:t>
      </w:r>
      <w:r w:rsidRPr="003D732F">
        <w:rPr>
          <w:rFonts w:ascii="Tahoma" w:eastAsia="Tahoma" w:hAnsi="Tahoma" w:cs="Tahoma"/>
          <w:sz w:val="24"/>
          <w:szCs w:val="24"/>
        </w:rPr>
        <w:t xml:space="preserve">departments to demonstrate their resource needs and make their case for significant enhancements. </w:t>
      </w:r>
    </w:p>
    <w:p w14:paraId="72A3D3EC" w14:textId="15D2955E" w:rsidR="001D10C6" w:rsidRPr="003D732F" w:rsidRDefault="001D10C6" w:rsidP="31E6AB6D">
      <w:pPr>
        <w:contextualSpacing/>
        <w:rPr>
          <w:rFonts w:ascii="Tahoma" w:eastAsia="Tahoma" w:hAnsi="Tahoma" w:cs="Tahoma"/>
          <w:sz w:val="24"/>
          <w:szCs w:val="24"/>
        </w:rPr>
      </w:pPr>
    </w:p>
    <w:p w14:paraId="07E077AA" w14:textId="402F304D" w:rsidR="001D10C6" w:rsidRPr="003D732F" w:rsidRDefault="001D10C6" w:rsidP="31E6AB6D">
      <w:pPr>
        <w:contextualSpacing/>
        <w:rPr>
          <w:rFonts w:ascii="Tahoma" w:eastAsia="Tahoma" w:hAnsi="Tahoma" w:cs="Tahoma"/>
          <w:sz w:val="24"/>
          <w:szCs w:val="24"/>
        </w:rPr>
      </w:pPr>
      <w:r w:rsidRPr="1ECD290B">
        <w:rPr>
          <w:rFonts w:ascii="Tahoma" w:eastAsia="Tahoma" w:hAnsi="Tahoma" w:cs="Tahoma"/>
          <w:sz w:val="24"/>
          <w:szCs w:val="24"/>
        </w:rPr>
        <w:t>Before 2011, all programs within a department were reviewed together on a six</w:t>
      </w:r>
      <w:r w:rsidR="00280117" w:rsidRPr="1ECD290B">
        <w:rPr>
          <w:rFonts w:ascii="Tahoma" w:eastAsia="Tahoma" w:hAnsi="Tahoma" w:cs="Tahoma"/>
          <w:sz w:val="24"/>
          <w:szCs w:val="24"/>
        </w:rPr>
        <w:t>-</w:t>
      </w:r>
      <w:r w:rsidRPr="1ECD290B">
        <w:rPr>
          <w:rFonts w:ascii="Tahoma" w:eastAsia="Tahoma" w:hAnsi="Tahoma" w:cs="Tahoma"/>
          <w:sz w:val="24"/>
          <w:szCs w:val="24"/>
        </w:rPr>
        <w:t xml:space="preserve">year cycle. PSU developed a new cycle to reflect the recommendations of the 2011 Program Review Task Force. Among the recommendations adopted were programs be reviewed by discipline rather than by department and that non-accredited programs be evaluated by an external reviewer. </w:t>
      </w:r>
      <w:r w:rsidR="00280117" w:rsidRPr="1ECD290B">
        <w:rPr>
          <w:rFonts w:ascii="Tahoma" w:eastAsia="Tahoma" w:hAnsi="Tahoma" w:cs="Tahoma"/>
          <w:sz w:val="24"/>
          <w:szCs w:val="24"/>
        </w:rPr>
        <w:t>In addition, t</w:t>
      </w:r>
      <w:r w:rsidRPr="1ECD290B">
        <w:rPr>
          <w:rFonts w:ascii="Tahoma" w:eastAsia="Tahoma" w:hAnsi="Tahoma" w:cs="Tahoma"/>
          <w:sz w:val="24"/>
          <w:szCs w:val="24"/>
        </w:rPr>
        <w:t xml:space="preserve">he review process </w:t>
      </w:r>
      <w:r w:rsidR="004F29BD" w:rsidRPr="1ECD290B">
        <w:rPr>
          <w:rFonts w:ascii="Tahoma" w:eastAsia="Tahoma" w:hAnsi="Tahoma" w:cs="Tahoma"/>
          <w:sz w:val="24"/>
          <w:szCs w:val="24"/>
        </w:rPr>
        <w:t>has been</w:t>
      </w:r>
      <w:r w:rsidRPr="1ECD290B">
        <w:rPr>
          <w:rFonts w:ascii="Tahoma" w:eastAsia="Tahoma" w:hAnsi="Tahoma" w:cs="Tahoma"/>
          <w:sz w:val="24"/>
          <w:szCs w:val="24"/>
        </w:rPr>
        <w:t xml:space="preserve"> updated to include all stand-alone </w:t>
      </w:r>
      <w:r w:rsidR="745CDC92" w:rsidRPr="1ECD290B">
        <w:rPr>
          <w:rFonts w:ascii="Tahoma" w:eastAsia="Tahoma" w:hAnsi="Tahoma" w:cs="Tahoma"/>
          <w:sz w:val="24"/>
          <w:szCs w:val="24"/>
        </w:rPr>
        <w:t>certificates</w:t>
      </w:r>
      <w:r w:rsidR="001313D8" w:rsidRPr="1ECD290B">
        <w:rPr>
          <w:rFonts w:ascii="Tahoma" w:eastAsia="Tahoma" w:hAnsi="Tahoma" w:cs="Tahoma"/>
          <w:sz w:val="24"/>
          <w:szCs w:val="24"/>
        </w:rPr>
        <w:t xml:space="preserve"> and minor</w:t>
      </w:r>
      <w:r w:rsidRPr="1ECD290B">
        <w:rPr>
          <w:rFonts w:ascii="Tahoma" w:eastAsia="Tahoma" w:hAnsi="Tahoma" w:cs="Tahoma"/>
          <w:sz w:val="24"/>
          <w:szCs w:val="24"/>
        </w:rPr>
        <w:t xml:space="preserve"> programs.</w:t>
      </w:r>
    </w:p>
    <w:p w14:paraId="0D0B940D" w14:textId="77777777" w:rsidR="001D10C6" w:rsidRPr="003D732F" w:rsidRDefault="001D10C6" w:rsidP="31E6AB6D">
      <w:pPr>
        <w:contextualSpacing/>
        <w:rPr>
          <w:rFonts w:ascii="Tahoma" w:eastAsia="Tahoma" w:hAnsi="Tahoma" w:cs="Tahoma"/>
          <w:sz w:val="24"/>
          <w:szCs w:val="24"/>
        </w:rPr>
      </w:pPr>
    </w:p>
    <w:p w14:paraId="3D6E063F" w14:textId="7B0E9B28" w:rsidR="009B0A95" w:rsidRDefault="739A8205" w:rsidP="31E6AB6D">
      <w:pPr>
        <w:contextualSpacing/>
        <w:rPr>
          <w:rFonts w:ascii="Tahoma" w:eastAsia="Tahoma" w:hAnsi="Tahoma" w:cs="Tahoma"/>
          <w:sz w:val="24"/>
          <w:szCs w:val="24"/>
        </w:rPr>
      </w:pPr>
      <w:r w:rsidRPr="00BD5B14">
        <w:rPr>
          <w:rFonts w:ascii="Tahoma" w:eastAsia="Tahoma" w:hAnsi="Tahoma" w:cs="Tahoma"/>
          <w:sz w:val="24"/>
          <w:szCs w:val="24"/>
        </w:rPr>
        <w:t>From 2024, KBOR significantly changed how program review is reported. As such, our process will also adjust to accommodate these expectations</w:t>
      </w:r>
      <w:r w:rsidR="007B2FE6">
        <w:rPr>
          <w:rFonts w:ascii="Tahoma" w:eastAsia="Tahoma" w:hAnsi="Tahoma" w:cs="Tahoma"/>
          <w:sz w:val="24"/>
          <w:szCs w:val="24"/>
        </w:rPr>
        <w:t xml:space="preserve"> in the following way</w:t>
      </w:r>
      <w:r w:rsidR="009B0A95">
        <w:rPr>
          <w:rFonts w:ascii="Tahoma" w:eastAsia="Tahoma" w:hAnsi="Tahoma" w:cs="Tahoma"/>
          <w:sz w:val="24"/>
          <w:szCs w:val="24"/>
        </w:rPr>
        <w:t>:</w:t>
      </w:r>
    </w:p>
    <w:p w14:paraId="7A634869" w14:textId="77777777" w:rsidR="0060567E" w:rsidRDefault="0060567E" w:rsidP="31E6AB6D">
      <w:pPr>
        <w:contextualSpacing/>
        <w:rPr>
          <w:rFonts w:ascii="Tahoma" w:eastAsia="Tahoma" w:hAnsi="Tahoma" w:cs="Tahoma"/>
          <w:sz w:val="24"/>
          <w:szCs w:val="24"/>
        </w:rPr>
      </w:pPr>
    </w:p>
    <w:p w14:paraId="09CD0C54" w14:textId="265608D3" w:rsidR="00527717" w:rsidRDefault="009B0A95" w:rsidP="00013F80">
      <w:pPr>
        <w:ind w:left="720"/>
        <w:contextualSpacing/>
        <w:rPr>
          <w:rFonts w:ascii="Tahoma" w:eastAsia="Tahoma" w:hAnsi="Tahoma" w:cs="Tahoma"/>
          <w:sz w:val="24"/>
          <w:szCs w:val="24"/>
        </w:rPr>
      </w:pPr>
      <w:r>
        <w:rPr>
          <w:rFonts w:ascii="Tahoma" w:eastAsia="Tahoma" w:hAnsi="Tahoma" w:cs="Tahoma"/>
          <w:sz w:val="24"/>
          <w:szCs w:val="24"/>
        </w:rPr>
        <w:t xml:space="preserve">AY 2024-2025 we will conduct a data </w:t>
      </w:r>
      <w:r w:rsidR="00926DB6">
        <w:rPr>
          <w:rFonts w:ascii="Tahoma" w:eastAsia="Tahoma" w:hAnsi="Tahoma" w:cs="Tahoma"/>
          <w:sz w:val="24"/>
          <w:szCs w:val="24"/>
        </w:rPr>
        <w:t xml:space="preserve">review of </w:t>
      </w:r>
      <w:r w:rsidR="739A8205" w:rsidRPr="00BD5B14">
        <w:rPr>
          <w:rFonts w:ascii="Tahoma" w:eastAsia="Tahoma" w:hAnsi="Tahoma" w:cs="Tahoma"/>
          <w:sz w:val="24"/>
          <w:szCs w:val="24"/>
        </w:rPr>
        <w:t>a</w:t>
      </w:r>
      <w:r w:rsidR="5CFDC3F0" w:rsidRPr="00BD5B14">
        <w:rPr>
          <w:rFonts w:ascii="Tahoma" w:eastAsia="Tahoma" w:hAnsi="Tahoma" w:cs="Tahoma"/>
          <w:sz w:val="24"/>
          <w:szCs w:val="24"/>
        </w:rPr>
        <w:t>ll academic degree granting programs (associate, bachelors, masters, post-masters</w:t>
      </w:r>
      <w:r w:rsidR="0060567E">
        <w:rPr>
          <w:rFonts w:ascii="Tahoma" w:eastAsia="Tahoma" w:hAnsi="Tahoma" w:cs="Tahoma"/>
          <w:sz w:val="24"/>
          <w:szCs w:val="24"/>
        </w:rPr>
        <w:t>)</w:t>
      </w:r>
      <w:r w:rsidR="00926DB6">
        <w:rPr>
          <w:rFonts w:ascii="Tahoma" w:eastAsia="Tahoma" w:hAnsi="Tahoma" w:cs="Tahoma"/>
          <w:sz w:val="24"/>
          <w:szCs w:val="24"/>
        </w:rPr>
        <w:t xml:space="preserve">. </w:t>
      </w:r>
      <w:r w:rsidR="00657013">
        <w:rPr>
          <w:rFonts w:ascii="Tahoma" w:eastAsia="Tahoma" w:hAnsi="Tahoma" w:cs="Tahoma"/>
          <w:sz w:val="24"/>
          <w:szCs w:val="24"/>
        </w:rPr>
        <w:t xml:space="preserve">From this data, the Program Review Committee will identify which programs </w:t>
      </w:r>
      <w:r w:rsidR="00527717">
        <w:rPr>
          <w:rFonts w:ascii="Tahoma" w:eastAsia="Tahoma" w:hAnsi="Tahoma" w:cs="Tahoma"/>
          <w:sz w:val="24"/>
          <w:szCs w:val="24"/>
        </w:rPr>
        <w:t>need to conduct a self-study and response</w:t>
      </w:r>
      <w:r w:rsidR="00AF40DF">
        <w:rPr>
          <w:rFonts w:ascii="Tahoma" w:eastAsia="Tahoma" w:hAnsi="Tahoma" w:cs="Tahoma"/>
          <w:sz w:val="24"/>
          <w:szCs w:val="24"/>
        </w:rPr>
        <w:t xml:space="preserve"> to the provost</w:t>
      </w:r>
      <w:r w:rsidR="00527717">
        <w:rPr>
          <w:rFonts w:ascii="Tahoma" w:eastAsia="Tahoma" w:hAnsi="Tahoma" w:cs="Tahoma"/>
          <w:sz w:val="24"/>
          <w:szCs w:val="24"/>
        </w:rPr>
        <w:t xml:space="preserve">. </w:t>
      </w:r>
    </w:p>
    <w:p w14:paraId="46A541BF" w14:textId="77777777" w:rsidR="0060567E" w:rsidRDefault="0060567E" w:rsidP="31E6AB6D">
      <w:pPr>
        <w:contextualSpacing/>
        <w:rPr>
          <w:rFonts w:ascii="Tahoma" w:eastAsia="Tahoma" w:hAnsi="Tahoma" w:cs="Tahoma"/>
          <w:sz w:val="24"/>
          <w:szCs w:val="24"/>
        </w:rPr>
      </w:pPr>
    </w:p>
    <w:p w14:paraId="4885032F" w14:textId="1F252C5D" w:rsidR="00527717" w:rsidRDefault="00527717" w:rsidP="00013F80">
      <w:pPr>
        <w:ind w:firstLine="720"/>
        <w:contextualSpacing/>
        <w:rPr>
          <w:rFonts w:ascii="Tahoma" w:eastAsia="Tahoma" w:hAnsi="Tahoma" w:cs="Tahoma"/>
          <w:sz w:val="24"/>
          <w:szCs w:val="24"/>
        </w:rPr>
      </w:pPr>
      <w:r>
        <w:rPr>
          <w:rFonts w:ascii="Tahoma" w:eastAsia="Tahoma" w:hAnsi="Tahoma" w:cs="Tahoma"/>
          <w:sz w:val="24"/>
          <w:szCs w:val="24"/>
        </w:rPr>
        <w:t>AY</w:t>
      </w:r>
      <w:r w:rsidR="0060567E">
        <w:rPr>
          <w:rFonts w:ascii="Tahoma" w:eastAsia="Tahoma" w:hAnsi="Tahoma" w:cs="Tahoma"/>
          <w:sz w:val="24"/>
          <w:szCs w:val="24"/>
        </w:rPr>
        <w:t xml:space="preserve"> </w:t>
      </w:r>
      <w:r>
        <w:rPr>
          <w:rFonts w:ascii="Tahoma" w:eastAsia="Tahoma" w:hAnsi="Tahoma" w:cs="Tahoma"/>
          <w:sz w:val="24"/>
          <w:szCs w:val="24"/>
        </w:rPr>
        <w:t xml:space="preserve">2025-2026, we will conduct a similar review process to AY 2024-2025. </w:t>
      </w:r>
    </w:p>
    <w:p w14:paraId="1918BDE6" w14:textId="77777777" w:rsidR="0060567E" w:rsidRDefault="0060567E" w:rsidP="31E6AB6D">
      <w:pPr>
        <w:contextualSpacing/>
        <w:rPr>
          <w:rFonts w:ascii="Tahoma" w:eastAsia="Tahoma" w:hAnsi="Tahoma" w:cs="Tahoma"/>
          <w:sz w:val="24"/>
          <w:szCs w:val="24"/>
        </w:rPr>
      </w:pPr>
    </w:p>
    <w:p w14:paraId="722DF049" w14:textId="6539EC01" w:rsidR="000F4626" w:rsidRDefault="00527717" w:rsidP="00013F80">
      <w:pPr>
        <w:ind w:left="720"/>
        <w:contextualSpacing/>
        <w:rPr>
          <w:rFonts w:ascii="Tahoma" w:eastAsia="Tahoma" w:hAnsi="Tahoma" w:cs="Tahoma"/>
          <w:sz w:val="24"/>
          <w:szCs w:val="24"/>
        </w:rPr>
      </w:pPr>
      <w:r>
        <w:rPr>
          <w:rFonts w:ascii="Tahoma" w:eastAsia="Tahoma" w:hAnsi="Tahoma" w:cs="Tahoma"/>
          <w:sz w:val="24"/>
          <w:szCs w:val="24"/>
        </w:rPr>
        <w:t>AY 202</w:t>
      </w:r>
      <w:r w:rsidR="003321ED">
        <w:rPr>
          <w:rFonts w:ascii="Tahoma" w:eastAsia="Tahoma" w:hAnsi="Tahoma" w:cs="Tahoma"/>
          <w:sz w:val="24"/>
          <w:szCs w:val="24"/>
        </w:rPr>
        <w:t>6-2027, KBOR will identify programs for review</w:t>
      </w:r>
      <w:r w:rsidR="000F4626">
        <w:rPr>
          <w:rFonts w:ascii="Tahoma" w:eastAsia="Tahoma" w:hAnsi="Tahoma" w:cs="Tahoma"/>
          <w:sz w:val="24"/>
          <w:szCs w:val="24"/>
        </w:rPr>
        <w:t xml:space="preserve">. The provost will provide a response to KBOR. </w:t>
      </w:r>
    </w:p>
    <w:p w14:paraId="7A1FDF31" w14:textId="77777777" w:rsidR="0060567E" w:rsidRDefault="0060567E" w:rsidP="31E6AB6D">
      <w:pPr>
        <w:contextualSpacing/>
        <w:rPr>
          <w:rFonts w:ascii="Tahoma" w:eastAsia="Tahoma" w:hAnsi="Tahoma" w:cs="Tahoma"/>
          <w:sz w:val="24"/>
          <w:szCs w:val="24"/>
        </w:rPr>
      </w:pPr>
    </w:p>
    <w:p w14:paraId="72362765" w14:textId="4D9D5FBE" w:rsidR="003504E1" w:rsidRDefault="000F4626" w:rsidP="00013F80">
      <w:pPr>
        <w:ind w:left="720"/>
        <w:contextualSpacing/>
        <w:rPr>
          <w:rFonts w:ascii="Tahoma" w:eastAsia="Tahoma" w:hAnsi="Tahoma" w:cs="Tahoma"/>
          <w:sz w:val="24"/>
          <w:szCs w:val="24"/>
        </w:rPr>
      </w:pPr>
      <w:r>
        <w:rPr>
          <w:rFonts w:ascii="Tahoma" w:eastAsia="Tahoma" w:hAnsi="Tahoma" w:cs="Tahoma"/>
          <w:sz w:val="24"/>
          <w:szCs w:val="24"/>
        </w:rPr>
        <w:t>AY 2027 onwards we will continue our annual data review, and plan to reinstate a rotation of in-depth self-studies</w:t>
      </w:r>
      <w:r w:rsidR="0069167E">
        <w:rPr>
          <w:rFonts w:ascii="Tahoma" w:eastAsia="Tahoma" w:hAnsi="Tahoma" w:cs="Tahoma"/>
          <w:sz w:val="24"/>
          <w:szCs w:val="24"/>
        </w:rPr>
        <w:t>. However, KBOR will also recommend revision of their review process</w:t>
      </w:r>
      <w:r w:rsidR="00E814A1">
        <w:rPr>
          <w:rFonts w:ascii="Tahoma" w:eastAsia="Tahoma" w:hAnsi="Tahoma" w:cs="Tahoma"/>
          <w:sz w:val="24"/>
          <w:szCs w:val="24"/>
        </w:rPr>
        <w:t xml:space="preserve"> which we are obliged to accommodate. </w:t>
      </w:r>
      <w:r w:rsidR="003504E1">
        <w:rPr>
          <w:rFonts w:ascii="Tahoma" w:eastAsia="Tahoma" w:hAnsi="Tahoma" w:cs="Tahoma"/>
          <w:sz w:val="24"/>
          <w:szCs w:val="24"/>
        </w:rPr>
        <w:t>(See Appendix for timelines and review flowchart</w:t>
      </w:r>
      <w:r w:rsidR="0060567E">
        <w:rPr>
          <w:rFonts w:ascii="Tahoma" w:eastAsia="Tahoma" w:hAnsi="Tahoma" w:cs="Tahoma"/>
          <w:sz w:val="24"/>
          <w:szCs w:val="24"/>
        </w:rPr>
        <w:t>.</w:t>
      </w:r>
      <w:r w:rsidR="003504E1">
        <w:rPr>
          <w:rFonts w:ascii="Tahoma" w:eastAsia="Tahoma" w:hAnsi="Tahoma" w:cs="Tahoma"/>
          <w:sz w:val="24"/>
          <w:szCs w:val="24"/>
        </w:rPr>
        <w:t>)</w:t>
      </w:r>
    </w:p>
    <w:p w14:paraId="0BDFEF88" w14:textId="77777777" w:rsidR="0016665B" w:rsidRDefault="0016665B" w:rsidP="31E6AB6D">
      <w:pPr>
        <w:contextualSpacing/>
        <w:rPr>
          <w:rFonts w:ascii="Tahoma" w:eastAsia="Tahoma" w:hAnsi="Tahoma" w:cs="Tahoma"/>
          <w:sz w:val="24"/>
          <w:szCs w:val="24"/>
        </w:rPr>
      </w:pPr>
    </w:p>
    <w:p w14:paraId="127B3A29" w14:textId="6A564D4A" w:rsidR="00013F80" w:rsidRDefault="5CFDC3F0" w:rsidP="31E6AB6D">
      <w:pPr>
        <w:contextualSpacing/>
        <w:rPr>
          <w:rFonts w:ascii="Tahoma" w:eastAsia="Tahoma" w:hAnsi="Tahoma" w:cs="Tahoma"/>
          <w:sz w:val="24"/>
          <w:szCs w:val="24"/>
        </w:rPr>
      </w:pPr>
      <w:r w:rsidRPr="00BD5B14">
        <w:rPr>
          <w:rFonts w:ascii="Tahoma" w:eastAsia="Tahoma" w:hAnsi="Tahoma" w:cs="Tahoma"/>
          <w:sz w:val="24"/>
          <w:szCs w:val="24"/>
        </w:rPr>
        <w:lastRenderedPageBreak/>
        <w:t xml:space="preserve">In addition, academic programs such as minors and certificates that do not mirror a degree program/curriculum already slated for review </w:t>
      </w:r>
      <w:r w:rsidR="739A8205" w:rsidRPr="00BD5B14">
        <w:rPr>
          <w:rFonts w:ascii="Tahoma" w:eastAsia="Tahoma" w:hAnsi="Tahoma" w:cs="Tahoma"/>
          <w:sz w:val="24"/>
          <w:szCs w:val="24"/>
        </w:rPr>
        <w:t xml:space="preserve">will </w:t>
      </w:r>
      <w:r w:rsidRPr="00BD5B14">
        <w:rPr>
          <w:rFonts w:ascii="Tahoma" w:eastAsia="Tahoma" w:hAnsi="Tahoma" w:cs="Tahoma"/>
          <w:sz w:val="24"/>
          <w:szCs w:val="24"/>
        </w:rPr>
        <w:t xml:space="preserve">participate in </w:t>
      </w:r>
      <w:r w:rsidR="739A8205" w:rsidRPr="00BD5B14">
        <w:rPr>
          <w:rFonts w:ascii="Tahoma" w:eastAsia="Tahoma" w:hAnsi="Tahoma" w:cs="Tahoma"/>
          <w:sz w:val="24"/>
          <w:szCs w:val="24"/>
        </w:rPr>
        <w:t>the</w:t>
      </w:r>
      <w:r w:rsidRPr="00BD5B14">
        <w:rPr>
          <w:rFonts w:ascii="Tahoma" w:eastAsia="Tahoma" w:hAnsi="Tahoma" w:cs="Tahoma"/>
          <w:sz w:val="24"/>
          <w:szCs w:val="24"/>
        </w:rPr>
        <w:t xml:space="preserve"> review process. </w:t>
      </w:r>
    </w:p>
    <w:p w14:paraId="7E2EC059" w14:textId="77777777" w:rsidR="00013F80" w:rsidRDefault="00013F80" w:rsidP="31E6AB6D">
      <w:pPr>
        <w:contextualSpacing/>
        <w:rPr>
          <w:rFonts w:ascii="Tahoma" w:eastAsia="Tahoma" w:hAnsi="Tahoma" w:cs="Tahoma"/>
          <w:sz w:val="24"/>
          <w:szCs w:val="24"/>
        </w:rPr>
      </w:pPr>
    </w:p>
    <w:p w14:paraId="49D8ED35" w14:textId="1C72E102" w:rsidR="001D10C6" w:rsidRPr="00BD5B14" w:rsidRDefault="5CFDC3F0" w:rsidP="31E6AB6D">
      <w:pPr>
        <w:contextualSpacing/>
        <w:rPr>
          <w:rFonts w:ascii="Tahoma" w:eastAsia="Tahoma" w:hAnsi="Tahoma" w:cs="Tahoma"/>
          <w:sz w:val="24"/>
          <w:szCs w:val="24"/>
        </w:rPr>
      </w:pPr>
      <w:r w:rsidRPr="00BD5B14">
        <w:rPr>
          <w:rFonts w:ascii="Tahoma" w:eastAsia="Tahoma" w:hAnsi="Tahoma" w:cs="Tahoma"/>
          <w:sz w:val="24"/>
          <w:szCs w:val="24"/>
        </w:rPr>
        <w:t>The Office of Institutional Effectiveness (OIE) coordinates the program review process. This includes but is not limited to the following:</w:t>
      </w:r>
    </w:p>
    <w:p w14:paraId="0E27B00A" w14:textId="77777777" w:rsidR="001D10C6" w:rsidRPr="00BD5B14" w:rsidRDefault="001D10C6" w:rsidP="31E6AB6D">
      <w:pPr>
        <w:contextualSpacing/>
        <w:rPr>
          <w:rFonts w:ascii="Tahoma" w:eastAsia="Tahoma" w:hAnsi="Tahoma" w:cs="Tahoma"/>
          <w:sz w:val="24"/>
          <w:szCs w:val="24"/>
        </w:rPr>
      </w:pPr>
    </w:p>
    <w:p w14:paraId="371E3929" w14:textId="09E0D4E6" w:rsidR="001D10C6" w:rsidRPr="00BD5B14" w:rsidRDefault="001D10C6" w:rsidP="31E6AB6D">
      <w:pPr>
        <w:pStyle w:val="ListParagraph"/>
        <w:numPr>
          <w:ilvl w:val="0"/>
          <w:numId w:val="2"/>
        </w:numPr>
        <w:spacing w:line="240" w:lineRule="auto"/>
        <w:rPr>
          <w:rFonts w:ascii="Tahoma" w:eastAsia="Tahoma" w:hAnsi="Tahoma" w:cs="Tahoma"/>
          <w:sz w:val="24"/>
          <w:szCs w:val="24"/>
        </w:rPr>
      </w:pPr>
      <w:r w:rsidRPr="00BD5B14">
        <w:rPr>
          <w:rFonts w:ascii="Tahoma" w:eastAsia="Tahoma" w:hAnsi="Tahoma" w:cs="Tahoma"/>
          <w:sz w:val="24"/>
          <w:szCs w:val="24"/>
        </w:rPr>
        <w:t>providing Kansas Board of Regents</w:t>
      </w:r>
      <w:r w:rsidR="00587CEA" w:rsidRPr="00BD5B14">
        <w:rPr>
          <w:rFonts w:ascii="Tahoma" w:eastAsia="Tahoma" w:hAnsi="Tahoma" w:cs="Tahoma"/>
          <w:sz w:val="24"/>
          <w:szCs w:val="24"/>
        </w:rPr>
        <w:t xml:space="preserve"> data or equivalent </w:t>
      </w:r>
      <w:r w:rsidR="003C1B72" w:rsidRPr="00BD5B14">
        <w:rPr>
          <w:rFonts w:ascii="Tahoma" w:eastAsia="Tahoma" w:hAnsi="Tahoma" w:cs="Tahoma"/>
          <w:sz w:val="24"/>
          <w:szCs w:val="24"/>
        </w:rPr>
        <w:t>data.</w:t>
      </w:r>
    </w:p>
    <w:p w14:paraId="08845C1D" w14:textId="48E6CD3B" w:rsidR="001D10C6" w:rsidRPr="003D732F" w:rsidRDefault="001D10C6" w:rsidP="31E6AB6D">
      <w:pPr>
        <w:pStyle w:val="ListParagraph"/>
        <w:numPr>
          <w:ilvl w:val="0"/>
          <w:numId w:val="2"/>
        </w:numPr>
        <w:spacing w:line="240" w:lineRule="auto"/>
        <w:rPr>
          <w:rFonts w:ascii="Tahoma" w:eastAsia="Tahoma" w:hAnsi="Tahoma" w:cs="Tahoma"/>
          <w:sz w:val="24"/>
          <w:szCs w:val="24"/>
        </w:rPr>
      </w:pPr>
      <w:r w:rsidRPr="003D732F">
        <w:rPr>
          <w:rFonts w:ascii="Tahoma" w:eastAsia="Tahoma" w:hAnsi="Tahoma" w:cs="Tahoma"/>
          <w:sz w:val="24"/>
          <w:szCs w:val="24"/>
        </w:rPr>
        <w:t xml:space="preserve">supplying self-study documents for programs under </w:t>
      </w:r>
      <w:r w:rsidR="003C1B72" w:rsidRPr="003D732F">
        <w:rPr>
          <w:rFonts w:ascii="Tahoma" w:eastAsia="Tahoma" w:hAnsi="Tahoma" w:cs="Tahoma"/>
          <w:sz w:val="24"/>
          <w:szCs w:val="24"/>
        </w:rPr>
        <w:t>review.</w:t>
      </w:r>
    </w:p>
    <w:p w14:paraId="70992118" w14:textId="113A27BD" w:rsidR="001D10C6" w:rsidRPr="003D732F" w:rsidRDefault="001D10C6" w:rsidP="31E6AB6D">
      <w:pPr>
        <w:pStyle w:val="ListParagraph"/>
        <w:numPr>
          <w:ilvl w:val="0"/>
          <w:numId w:val="2"/>
        </w:numPr>
        <w:spacing w:line="240" w:lineRule="auto"/>
        <w:rPr>
          <w:rFonts w:ascii="Tahoma" w:eastAsia="Tahoma" w:hAnsi="Tahoma" w:cs="Tahoma"/>
          <w:sz w:val="24"/>
          <w:szCs w:val="24"/>
        </w:rPr>
      </w:pPr>
      <w:r w:rsidRPr="003D732F">
        <w:rPr>
          <w:rFonts w:ascii="Tahoma" w:eastAsia="Tahoma" w:hAnsi="Tahoma" w:cs="Tahoma"/>
          <w:sz w:val="24"/>
          <w:szCs w:val="24"/>
        </w:rPr>
        <w:t xml:space="preserve">meeting with the programs and providing additional information and support as needed for completion of the review </w:t>
      </w:r>
      <w:r w:rsidR="003C1B72" w:rsidRPr="003D732F">
        <w:rPr>
          <w:rFonts w:ascii="Tahoma" w:eastAsia="Tahoma" w:hAnsi="Tahoma" w:cs="Tahoma"/>
          <w:sz w:val="24"/>
          <w:szCs w:val="24"/>
        </w:rPr>
        <w:t>materials.</w:t>
      </w:r>
    </w:p>
    <w:p w14:paraId="6CE17373" w14:textId="246DA623" w:rsidR="001D10C6" w:rsidRPr="003D732F" w:rsidRDefault="001D10C6" w:rsidP="31E6AB6D">
      <w:pPr>
        <w:pStyle w:val="ListParagraph"/>
        <w:numPr>
          <w:ilvl w:val="0"/>
          <w:numId w:val="2"/>
        </w:numPr>
        <w:spacing w:line="240" w:lineRule="auto"/>
        <w:rPr>
          <w:rFonts w:ascii="Tahoma" w:eastAsia="Tahoma" w:hAnsi="Tahoma" w:cs="Tahoma"/>
          <w:sz w:val="24"/>
          <w:szCs w:val="24"/>
        </w:rPr>
      </w:pPr>
      <w:r w:rsidRPr="003D732F">
        <w:rPr>
          <w:rFonts w:ascii="Tahoma" w:eastAsia="Tahoma" w:hAnsi="Tahoma" w:cs="Tahoma"/>
          <w:sz w:val="24"/>
          <w:szCs w:val="24"/>
        </w:rPr>
        <w:t xml:space="preserve">posting program review documents for committee access and </w:t>
      </w:r>
      <w:r w:rsidR="003C1B72" w:rsidRPr="003D732F">
        <w:rPr>
          <w:rFonts w:ascii="Tahoma" w:eastAsia="Tahoma" w:hAnsi="Tahoma" w:cs="Tahoma"/>
          <w:sz w:val="24"/>
          <w:szCs w:val="24"/>
        </w:rPr>
        <w:t>evaluation.</w:t>
      </w:r>
    </w:p>
    <w:p w14:paraId="274256C3" w14:textId="58E3E0B6" w:rsidR="001D10C6" w:rsidRPr="003D732F" w:rsidRDefault="001D10C6" w:rsidP="31E6AB6D">
      <w:pPr>
        <w:pStyle w:val="ListParagraph"/>
        <w:numPr>
          <w:ilvl w:val="0"/>
          <w:numId w:val="2"/>
        </w:numPr>
        <w:spacing w:line="240" w:lineRule="auto"/>
        <w:rPr>
          <w:rFonts w:ascii="Tahoma" w:eastAsia="Tahoma" w:hAnsi="Tahoma" w:cs="Tahoma"/>
          <w:sz w:val="24"/>
          <w:szCs w:val="24"/>
        </w:rPr>
      </w:pPr>
      <w:r w:rsidRPr="003D732F">
        <w:rPr>
          <w:rFonts w:ascii="Tahoma" w:eastAsia="Tahoma" w:hAnsi="Tahoma" w:cs="Tahoma"/>
          <w:sz w:val="24"/>
          <w:szCs w:val="24"/>
        </w:rPr>
        <w:t xml:space="preserve">organizing meetings for the program review </w:t>
      </w:r>
      <w:r w:rsidR="003C1B72" w:rsidRPr="003D732F">
        <w:rPr>
          <w:rFonts w:ascii="Tahoma" w:eastAsia="Tahoma" w:hAnsi="Tahoma" w:cs="Tahoma"/>
          <w:sz w:val="24"/>
          <w:szCs w:val="24"/>
        </w:rPr>
        <w:t>committee.</w:t>
      </w:r>
      <w:r w:rsidRPr="003D732F">
        <w:rPr>
          <w:rFonts w:ascii="Tahoma" w:eastAsia="Tahoma" w:hAnsi="Tahoma" w:cs="Tahoma"/>
          <w:sz w:val="24"/>
          <w:szCs w:val="24"/>
        </w:rPr>
        <w:t xml:space="preserve"> </w:t>
      </w:r>
    </w:p>
    <w:p w14:paraId="0A55CB33" w14:textId="547991FC" w:rsidR="001D10C6" w:rsidRPr="003D732F" w:rsidRDefault="001D10C6" w:rsidP="31E6AB6D">
      <w:pPr>
        <w:pStyle w:val="ListParagraph"/>
        <w:numPr>
          <w:ilvl w:val="0"/>
          <w:numId w:val="2"/>
        </w:numPr>
        <w:spacing w:line="240" w:lineRule="auto"/>
        <w:rPr>
          <w:rFonts w:ascii="Tahoma" w:eastAsia="Tahoma" w:hAnsi="Tahoma" w:cs="Tahoma"/>
          <w:sz w:val="24"/>
          <w:szCs w:val="24"/>
        </w:rPr>
      </w:pPr>
      <w:r w:rsidRPr="003D732F">
        <w:rPr>
          <w:rFonts w:ascii="Tahoma" w:eastAsia="Tahoma" w:hAnsi="Tahoma" w:cs="Tahoma"/>
          <w:sz w:val="24"/>
          <w:szCs w:val="24"/>
        </w:rPr>
        <w:t xml:space="preserve">maintaining the program review section of the PSU-OIE </w:t>
      </w:r>
      <w:r w:rsidR="003C1B72" w:rsidRPr="003D732F">
        <w:rPr>
          <w:rFonts w:ascii="Tahoma" w:eastAsia="Tahoma" w:hAnsi="Tahoma" w:cs="Tahoma"/>
          <w:sz w:val="24"/>
          <w:szCs w:val="24"/>
        </w:rPr>
        <w:t>website.</w:t>
      </w:r>
    </w:p>
    <w:p w14:paraId="36B49776" w14:textId="77777777" w:rsidR="001D10C6" w:rsidRPr="003D732F" w:rsidRDefault="001D10C6" w:rsidP="31E6AB6D">
      <w:pPr>
        <w:pStyle w:val="ListParagraph"/>
        <w:numPr>
          <w:ilvl w:val="0"/>
          <w:numId w:val="2"/>
        </w:numPr>
        <w:spacing w:line="240" w:lineRule="auto"/>
        <w:rPr>
          <w:rFonts w:ascii="Tahoma" w:eastAsia="Tahoma" w:hAnsi="Tahoma" w:cs="Tahoma"/>
          <w:sz w:val="24"/>
          <w:szCs w:val="24"/>
        </w:rPr>
      </w:pPr>
      <w:r w:rsidRPr="003D732F">
        <w:rPr>
          <w:rFonts w:ascii="Tahoma" w:eastAsia="Tahoma" w:hAnsi="Tahoma" w:cs="Tahoma"/>
          <w:sz w:val="24"/>
          <w:szCs w:val="24"/>
        </w:rPr>
        <w:t>forwarding committee recommendations to the Provost; and</w:t>
      </w:r>
    </w:p>
    <w:p w14:paraId="68C97D76" w14:textId="77777777" w:rsidR="001D10C6" w:rsidRPr="003D732F" w:rsidRDefault="001D10C6" w:rsidP="31E6AB6D">
      <w:pPr>
        <w:pStyle w:val="ListParagraph"/>
        <w:numPr>
          <w:ilvl w:val="0"/>
          <w:numId w:val="2"/>
        </w:numPr>
        <w:spacing w:line="240" w:lineRule="auto"/>
        <w:rPr>
          <w:rFonts w:ascii="Tahoma" w:eastAsia="Tahoma" w:hAnsi="Tahoma" w:cs="Tahoma"/>
          <w:sz w:val="24"/>
          <w:szCs w:val="24"/>
        </w:rPr>
      </w:pPr>
      <w:r w:rsidRPr="003D732F">
        <w:rPr>
          <w:rFonts w:ascii="Tahoma" w:eastAsia="Tahoma" w:hAnsi="Tahoma" w:cs="Tahoma"/>
          <w:sz w:val="24"/>
          <w:szCs w:val="24"/>
        </w:rPr>
        <w:t xml:space="preserve">responding to the Kansas Board of Regents Program Review reporting requirements. </w:t>
      </w:r>
    </w:p>
    <w:p w14:paraId="333F4A50" w14:textId="60EDFAE8" w:rsidR="00587CEA" w:rsidRDefault="001D10C6" w:rsidP="31E6AB6D">
      <w:pPr>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The</w:t>
      </w:r>
      <w:r w:rsidR="002300BC">
        <w:rPr>
          <w:rFonts w:ascii="Tahoma" w:eastAsia="Tahoma" w:hAnsi="Tahoma" w:cs="Tahoma"/>
          <w:color w:val="000000" w:themeColor="text1"/>
          <w:sz w:val="24"/>
          <w:szCs w:val="24"/>
        </w:rPr>
        <w:t xml:space="preserve"> Chair</w:t>
      </w:r>
      <w:r w:rsidR="000056F5">
        <w:rPr>
          <w:rFonts w:ascii="Tahoma" w:eastAsia="Tahoma" w:hAnsi="Tahoma" w:cs="Tahoma"/>
          <w:color w:val="000000" w:themeColor="text1"/>
          <w:sz w:val="24"/>
          <w:szCs w:val="24"/>
        </w:rPr>
        <w:t>/</w:t>
      </w:r>
      <w:r w:rsidR="00900882">
        <w:rPr>
          <w:rFonts w:ascii="Tahoma" w:eastAsia="Tahoma" w:hAnsi="Tahoma" w:cs="Tahoma"/>
          <w:color w:val="000000" w:themeColor="text1"/>
          <w:sz w:val="24"/>
          <w:szCs w:val="24"/>
        </w:rPr>
        <w:t>Director</w:t>
      </w:r>
      <w:r w:rsidRPr="003D732F">
        <w:rPr>
          <w:rFonts w:ascii="Tahoma" w:eastAsia="Tahoma" w:hAnsi="Tahoma" w:cs="Tahoma"/>
          <w:color w:val="000000" w:themeColor="text1"/>
          <w:sz w:val="24"/>
          <w:szCs w:val="24"/>
        </w:rPr>
        <w:t xml:space="preserve"> is responsible for preparing and submitting all program review documents. The OIE strongly recommends involving faculty who teach in the program as well as the appropriate college Dean.</w:t>
      </w:r>
    </w:p>
    <w:p w14:paraId="5068DAC9" w14:textId="77777777" w:rsidR="00587CEA" w:rsidRDefault="00587CEA" w:rsidP="31E6AB6D">
      <w:pPr>
        <w:rPr>
          <w:rFonts w:ascii="Tahoma" w:eastAsia="Tahoma" w:hAnsi="Tahoma" w:cs="Tahoma"/>
          <w:i/>
          <w:iCs/>
          <w:webHidden/>
          <w:sz w:val="24"/>
          <w:szCs w:val="24"/>
        </w:rPr>
      </w:pPr>
    </w:p>
    <w:p w14:paraId="12EF6EC4" w14:textId="1E12C052" w:rsidR="00C504DA" w:rsidRPr="002300BC" w:rsidRDefault="00C504DA" w:rsidP="31E6AB6D">
      <w:pPr>
        <w:rPr>
          <w:rFonts w:ascii="Tahoma" w:eastAsia="Tahoma" w:hAnsi="Tahoma" w:cs="Tahoma"/>
          <w:color w:val="000000" w:themeColor="text1"/>
          <w:sz w:val="24"/>
          <w:szCs w:val="24"/>
        </w:rPr>
      </w:pPr>
      <w:r w:rsidRPr="003D732F">
        <w:rPr>
          <w:rFonts w:ascii="Tahoma" w:eastAsia="Tahoma" w:hAnsi="Tahoma" w:cs="Tahoma"/>
          <w:i/>
          <w:iCs/>
          <w:webHidden/>
          <w:sz w:val="24"/>
          <w:szCs w:val="24"/>
        </w:rPr>
        <w:t xml:space="preserve">Kansas Board of Regents </w:t>
      </w:r>
      <w:r w:rsidR="00E35D75" w:rsidRPr="003D732F">
        <w:rPr>
          <w:rFonts w:ascii="Tahoma" w:eastAsia="Tahoma" w:hAnsi="Tahoma" w:cs="Tahoma"/>
          <w:i/>
          <w:iCs/>
          <w:webHidden/>
          <w:sz w:val="24"/>
          <w:szCs w:val="24"/>
        </w:rPr>
        <w:t>Expectations</w:t>
      </w:r>
      <w:r w:rsidRPr="003D732F">
        <w:rPr>
          <w:rFonts w:ascii="Tahoma" w:eastAsia="Tahoma" w:hAnsi="Tahoma" w:cs="Tahoma"/>
          <w:i/>
          <w:iCs/>
          <w:webHidden/>
          <w:sz w:val="24"/>
          <w:szCs w:val="24"/>
        </w:rPr>
        <w:t xml:space="preserve"> for Review</w:t>
      </w:r>
    </w:p>
    <w:p w14:paraId="4B94D5A5" w14:textId="77777777" w:rsidR="00C504DA" w:rsidRPr="003D732F" w:rsidRDefault="00C504DA" w:rsidP="31E6AB6D">
      <w:pPr>
        <w:rPr>
          <w:rFonts w:ascii="Tahoma" w:eastAsia="Tahoma" w:hAnsi="Tahoma" w:cs="Tahoma"/>
          <w:sz w:val="24"/>
          <w:szCs w:val="24"/>
        </w:rPr>
      </w:pPr>
    </w:p>
    <w:p w14:paraId="6B5C746F" w14:textId="77777777" w:rsidR="001D10C6" w:rsidRPr="003D732F" w:rsidRDefault="00E35D75" w:rsidP="31E6AB6D">
      <w:pPr>
        <w:rPr>
          <w:rFonts w:ascii="Tahoma" w:eastAsia="Tahoma" w:hAnsi="Tahoma" w:cs="Tahoma"/>
          <w:sz w:val="24"/>
          <w:szCs w:val="24"/>
        </w:rPr>
      </w:pPr>
      <w:r w:rsidRPr="287C2A05">
        <w:rPr>
          <w:rFonts w:ascii="Tahoma" w:eastAsia="Tahoma" w:hAnsi="Tahoma" w:cs="Tahoma"/>
          <w:sz w:val="24"/>
          <w:szCs w:val="24"/>
        </w:rPr>
        <w:t xml:space="preserve">Per the Kansas Board of Regents policy, a regular program review cycle and process that will allow the university to demonstrate on an ongoing basis that they are delivering quality programs consistent with their mission will be established. Regular program review is institutionally based and follows the departmental or unit structure of the institution. Review of institutional reports will include consideration of the Board-approved minima tables.  </w:t>
      </w:r>
    </w:p>
    <w:p w14:paraId="2FC972E6" w14:textId="131E5A08" w:rsidR="287C2A05" w:rsidRDefault="287C2A05" w:rsidP="287C2A05">
      <w:pPr>
        <w:rPr>
          <w:rFonts w:ascii="Tahoma" w:eastAsia="Tahoma" w:hAnsi="Tahoma" w:cs="Tahoma"/>
          <w:sz w:val="24"/>
          <w:szCs w:val="24"/>
        </w:rPr>
      </w:pPr>
    </w:p>
    <w:p w14:paraId="5C383DA5" w14:textId="0F96EDD3" w:rsidR="4A32FF34" w:rsidRDefault="4A32FF34" w:rsidP="287C2A05">
      <w:pPr>
        <w:rPr>
          <w:rFonts w:ascii="Tahoma" w:eastAsia="Tahoma" w:hAnsi="Tahoma" w:cs="Tahoma"/>
          <w:sz w:val="24"/>
          <w:szCs w:val="24"/>
        </w:rPr>
      </w:pPr>
      <w:r w:rsidRPr="287C2A05">
        <w:rPr>
          <w:rFonts w:ascii="Tahoma" w:eastAsia="Tahoma" w:hAnsi="Tahoma" w:cs="Tahoma"/>
          <w:sz w:val="24"/>
          <w:szCs w:val="24"/>
        </w:rPr>
        <w:t xml:space="preserve">Per the Kansas Board of Regents policy, the following outlines the purpose </w:t>
      </w:r>
      <w:r w:rsidR="1520DF0C" w:rsidRPr="287C2A05">
        <w:rPr>
          <w:rFonts w:ascii="Tahoma" w:eastAsia="Tahoma" w:hAnsi="Tahoma" w:cs="Tahoma"/>
          <w:sz w:val="24"/>
          <w:szCs w:val="24"/>
        </w:rPr>
        <w:t>of academic program review:</w:t>
      </w:r>
    </w:p>
    <w:p w14:paraId="3AB67FF8" w14:textId="3E244ED1" w:rsidR="287C2A05" w:rsidRDefault="287C2A05" w:rsidP="287C2A05">
      <w:pPr>
        <w:rPr>
          <w:rFonts w:ascii="Tahoma" w:eastAsia="Tahoma" w:hAnsi="Tahoma" w:cs="Tahoma"/>
          <w:sz w:val="24"/>
          <w:szCs w:val="24"/>
        </w:rPr>
      </w:pPr>
    </w:p>
    <w:p w14:paraId="4BE4F7DD" w14:textId="7F2EECA8" w:rsidR="1520DF0C" w:rsidRDefault="1520DF0C" w:rsidP="00BF5FFA">
      <w:pPr>
        <w:pStyle w:val="ListParagraph"/>
        <w:numPr>
          <w:ilvl w:val="0"/>
          <w:numId w:val="1"/>
        </w:numPr>
        <w:rPr>
          <w:rFonts w:ascii="Tahoma" w:eastAsia="Tahoma" w:hAnsi="Tahoma" w:cs="Tahoma"/>
          <w:sz w:val="24"/>
          <w:szCs w:val="24"/>
        </w:rPr>
      </w:pPr>
      <w:r w:rsidRPr="287C2A05">
        <w:rPr>
          <w:rFonts w:ascii="Tahoma" w:eastAsia="Tahoma" w:hAnsi="Tahoma" w:cs="Tahoma"/>
          <w:sz w:val="24"/>
          <w:szCs w:val="24"/>
        </w:rPr>
        <w:t xml:space="preserve">Ensure that state university makes appropriate adjustments based on student demand, capacity of programs, employment demand, student return on investment, and </w:t>
      </w:r>
      <w:r w:rsidR="00FC42DD" w:rsidRPr="287C2A05">
        <w:rPr>
          <w:rFonts w:ascii="Tahoma" w:eastAsia="Tahoma" w:hAnsi="Tahoma" w:cs="Tahoma"/>
          <w:sz w:val="24"/>
          <w:szCs w:val="24"/>
        </w:rPr>
        <w:t>costs.</w:t>
      </w:r>
    </w:p>
    <w:p w14:paraId="56CE86B0" w14:textId="5D0B2BA3" w:rsidR="1520DF0C" w:rsidRDefault="1520DF0C" w:rsidP="00BF5FFA">
      <w:pPr>
        <w:pStyle w:val="ListParagraph"/>
        <w:numPr>
          <w:ilvl w:val="0"/>
          <w:numId w:val="1"/>
        </w:numPr>
        <w:rPr>
          <w:rFonts w:ascii="Tahoma" w:eastAsia="Tahoma" w:hAnsi="Tahoma" w:cs="Tahoma"/>
          <w:sz w:val="24"/>
          <w:szCs w:val="24"/>
        </w:rPr>
      </w:pPr>
      <w:r w:rsidRPr="287C2A05">
        <w:rPr>
          <w:rFonts w:ascii="Tahoma" w:eastAsia="Tahoma" w:hAnsi="Tahoma" w:cs="Tahoma"/>
          <w:sz w:val="24"/>
          <w:szCs w:val="24"/>
        </w:rPr>
        <w:t xml:space="preserve">Assign responsibility for regular academic program review to institutions and make process </w:t>
      </w:r>
      <w:r w:rsidR="00FC42DD" w:rsidRPr="287C2A05">
        <w:rPr>
          <w:rFonts w:ascii="Tahoma" w:eastAsia="Tahoma" w:hAnsi="Tahoma" w:cs="Tahoma"/>
          <w:sz w:val="24"/>
          <w:szCs w:val="24"/>
        </w:rPr>
        <w:t>responsive</w:t>
      </w:r>
      <w:r w:rsidRPr="287C2A05">
        <w:rPr>
          <w:rFonts w:ascii="Tahoma" w:eastAsia="Tahoma" w:hAnsi="Tahoma" w:cs="Tahoma"/>
          <w:sz w:val="24"/>
          <w:szCs w:val="24"/>
        </w:rPr>
        <w:t xml:space="preserve"> and </w:t>
      </w:r>
      <w:r w:rsidR="00BD5B14" w:rsidRPr="287C2A05">
        <w:rPr>
          <w:rFonts w:ascii="Tahoma" w:eastAsia="Tahoma" w:hAnsi="Tahoma" w:cs="Tahoma"/>
          <w:sz w:val="24"/>
          <w:szCs w:val="24"/>
        </w:rPr>
        <w:t>meaningful.</w:t>
      </w:r>
    </w:p>
    <w:p w14:paraId="22849A36" w14:textId="2BA71058" w:rsidR="1520DF0C" w:rsidRDefault="1520DF0C" w:rsidP="00BF5FFA">
      <w:pPr>
        <w:pStyle w:val="ListParagraph"/>
        <w:numPr>
          <w:ilvl w:val="0"/>
          <w:numId w:val="1"/>
        </w:numPr>
        <w:rPr>
          <w:rFonts w:ascii="Tahoma" w:eastAsia="Tahoma" w:hAnsi="Tahoma" w:cs="Tahoma"/>
          <w:sz w:val="24"/>
          <w:szCs w:val="24"/>
        </w:rPr>
      </w:pPr>
      <w:r w:rsidRPr="287C2A05">
        <w:rPr>
          <w:rFonts w:ascii="Tahoma" w:eastAsia="Tahoma" w:hAnsi="Tahoma" w:cs="Tahoma"/>
          <w:sz w:val="24"/>
          <w:szCs w:val="24"/>
        </w:rPr>
        <w:t xml:space="preserve">Identify opportunities for program growth as well as for program </w:t>
      </w:r>
      <w:r w:rsidR="00FC42DD" w:rsidRPr="287C2A05">
        <w:rPr>
          <w:rFonts w:ascii="Tahoma" w:eastAsia="Tahoma" w:hAnsi="Tahoma" w:cs="Tahoma"/>
          <w:sz w:val="24"/>
          <w:szCs w:val="24"/>
        </w:rPr>
        <w:t>elimination.</w:t>
      </w:r>
    </w:p>
    <w:p w14:paraId="715FAFB6" w14:textId="66088652" w:rsidR="1520DF0C" w:rsidRDefault="1520DF0C" w:rsidP="00BF5FFA">
      <w:pPr>
        <w:pStyle w:val="ListParagraph"/>
        <w:numPr>
          <w:ilvl w:val="0"/>
          <w:numId w:val="1"/>
        </w:numPr>
        <w:rPr>
          <w:rFonts w:ascii="Tahoma" w:eastAsia="Tahoma" w:hAnsi="Tahoma" w:cs="Tahoma"/>
          <w:sz w:val="24"/>
          <w:szCs w:val="24"/>
        </w:rPr>
      </w:pPr>
      <w:r w:rsidRPr="287C2A05">
        <w:rPr>
          <w:rFonts w:ascii="Tahoma" w:eastAsia="Tahoma" w:hAnsi="Tahoma" w:cs="Tahoma"/>
          <w:sz w:val="24"/>
          <w:szCs w:val="24"/>
        </w:rPr>
        <w:t xml:space="preserve">Strengthen system </w:t>
      </w:r>
      <w:r w:rsidR="00BD5B14" w:rsidRPr="287C2A05">
        <w:rPr>
          <w:rFonts w:ascii="Tahoma" w:eastAsia="Tahoma" w:hAnsi="Tahoma" w:cs="Tahoma"/>
          <w:sz w:val="24"/>
          <w:szCs w:val="24"/>
        </w:rPr>
        <w:t>by</w:t>
      </w:r>
      <w:r w:rsidRPr="287C2A05">
        <w:rPr>
          <w:rFonts w:ascii="Tahoma" w:eastAsia="Tahoma" w:hAnsi="Tahoma" w:cs="Tahoma"/>
          <w:sz w:val="24"/>
          <w:szCs w:val="24"/>
        </w:rPr>
        <w:t xml:space="preserve"> providing KBOR-coordinated consultation for program development, alignment, and </w:t>
      </w:r>
      <w:r w:rsidR="00FC42DD" w:rsidRPr="287C2A05">
        <w:rPr>
          <w:rFonts w:ascii="Tahoma" w:eastAsia="Tahoma" w:hAnsi="Tahoma" w:cs="Tahoma"/>
          <w:sz w:val="24"/>
          <w:szCs w:val="24"/>
        </w:rPr>
        <w:t>collaborations.</w:t>
      </w:r>
    </w:p>
    <w:p w14:paraId="38E51C4E" w14:textId="37A9F571" w:rsidR="1520DF0C" w:rsidRDefault="1520DF0C" w:rsidP="00BF5FFA">
      <w:pPr>
        <w:pStyle w:val="ListParagraph"/>
        <w:numPr>
          <w:ilvl w:val="0"/>
          <w:numId w:val="1"/>
        </w:numPr>
        <w:rPr>
          <w:rFonts w:ascii="Tahoma" w:eastAsia="Tahoma" w:hAnsi="Tahoma" w:cs="Tahoma"/>
          <w:sz w:val="24"/>
          <w:szCs w:val="24"/>
        </w:rPr>
      </w:pPr>
      <w:r w:rsidRPr="287C2A05">
        <w:rPr>
          <w:rFonts w:ascii="Tahoma" w:eastAsia="Tahoma" w:hAnsi="Tahoma" w:cs="Tahoma"/>
          <w:sz w:val="24"/>
          <w:szCs w:val="24"/>
        </w:rPr>
        <w:lastRenderedPageBreak/>
        <w:t xml:space="preserve">Simplify and </w:t>
      </w:r>
      <w:r w:rsidR="00FC42DD" w:rsidRPr="287C2A05">
        <w:rPr>
          <w:rFonts w:ascii="Tahoma" w:eastAsia="Tahoma" w:hAnsi="Tahoma" w:cs="Tahoma"/>
          <w:sz w:val="24"/>
          <w:szCs w:val="24"/>
        </w:rPr>
        <w:t>align</w:t>
      </w:r>
      <w:r w:rsidRPr="287C2A05">
        <w:rPr>
          <w:rFonts w:ascii="Tahoma" w:eastAsia="Tahoma" w:hAnsi="Tahoma" w:cs="Tahoma"/>
          <w:sz w:val="24"/>
          <w:szCs w:val="24"/>
        </w:rPr>
        <w:t xml:space="preserve"> reporting burden so </w:t>
      </w:r>
      <w:proofErr w:type="gramStart"/>
      <w:r w:rsidRPr="287C2A05">
        <w:rPr>
          <w:rFonts w:ascii="Tahoma" w:eastAsia="Tahoma" w:hAnsi="Tahoma" w:cs="Tahoma"/>
          <w:sz w:val="24"/>
          <w:szCs w:val="24"/>
        </w:rPr>
        <w:t>it</w:t>
      </w:r>
      <w:proofErr w:type="gramEnd"/>
      <w:r w:rsidRPr="287C2A05">
        <w:rPr>
          <w:rFonts w:ascii="Tahoma" w:eastAsia="Tahoma" w:hAnsi="Tahoma" w:cs="Tahoma"/>
          <w:sz w:val="24"/>
          <w:szCs w:val="24"/>
        </w:rPr>
        <w:t xml:space="preserve"> better addresses needs for academic program review from campuses, KBOR and external </w:t>
      </w:r>
      <w:r w:rsidR="00410753" w:rsidRPr="287C2A05">
        <w:rPr>
          <w:rFonts w:ascii="Tahoma" w:eastAsia="Tahoma" w:hAnsi="Tahoma" w:cs="Tahoma"/>
          <w:sz w:val="24"/>
          <w:szCs w:val="24"/>
        </w:rPr>
        <w:t>stakeholders.</w:t>
      </w:r>
    </w:p>
    <w:p w14:paraId="0361461D" w14:textId="48C0E99C" w:rsidR="1520DF0C" w:rsidRDefault="1520DF0C" w:rsidP="00BF5FFA">
      <w:pPr>
        <w:pStyle w:val="ListParagraph"/>
        <w:numPr>
          <w:ilvl w:val="0"/>
          <w:numId w:val="1"/>
        </w:numPr>
        <w:rPr>
          <w:rFonts w:ascii="Tahoma" w:eastAsia="Tahoma" w:hAnsi="Tahoma" w:cs="Tahoma"/>
          <w:sz w:val="24"/>
          <w:szCs w:val="24"/>
        </w:rPr>
      </w:pPr>
      <w:r w:rsidRPr="287C2A05">
        <w:rPr>
          <w:rFonts w:ascii="Tahoma" w:eastAsia="Tahoma" w:hAnsi="Tahoma" w:cs="Tahoma"/>
          <w:sz w:val="24"/>
          <w:szCs w:val="24"/>
        </w:rPr>
        <w:t xml:space="preserve">Provide stories Regents and State officials need in clear ways that can be messaged beyond KBOR to support higher education in </w:t>
      </w:r>
      <w:r w:rsidR="00486CFB" w:rsidRPr="287C2A05">
        <w:rPr>
          <w:rFonts w:ascii="Tahoma" w:eastAsia="Tahoma" w:hAnsi="Tahoma" w:cs="Tahoma"/>
          <w:sz w:val="24"/>
          <w:szCs w:val="24"/>
        </w:rPr>
        <w:t>Kansas.</w:t>
      </w:r>
    </w:p>
    <w:p w14:paraId="2AC6DBE5" w14:textId="50D70E7E" w:rsidR="009E367C" w:rsidRDefault="1520DF0C" w:rsidP="00BF5FFA">
      <w:pPr>
        <w:pStyle w:val="ListParagraph"/>
        <w:numPr>
          <w:ilvl w:val="0"/>
          <w:numId w:val="1"/>
        </w:numPr>
        <w:rPr>
          <w:rFonts w:ascii="Tahoma" w:eastAsia="Tahoma" w:hAnsi="Tahoma" w:cs="Tahoma"/>
          <w:sz w:val="24"/>
          <w:szCs w:val="24"/>
        </w:rPr>
      </w:pPr>
      <w:r w:rsidRPr="59A11D7F">
        <w:rPr>
          <w:rFonts w:ascii="Tahoma" w:eastAsia="Tahoma" w:hAnsi="Tahoma" w:cs="Tahoma"/>
          <w:sz w:val="24"/>
          <w:szCs w:val="24"/>
        </w:rPr>
        <w:t>Recognize and celebrate success of institutions, programs, faculty/staff, and students; and</w:t>
      </w:r>
    </w:p>
    <w:p w14:paraId="3DEEC669" w14:textId="10613167" w:rsidR="00F83CD3" w:rsidRPr="003D732F" w:rsidRDefault="1BFD6E78" w:rsidP="00BF5FFA">
      <w:pPr>
        <w:pStyle w:val="ListParagraph"/>
        <w:numPr>
          <w:ilvl w:val="0"/>
          <w:numId w:val="1"/>
        </w:numPr>
        <w:rPr>
          <w:rFonts w:eastAsia="Tahoma"/>
        </w:rPr>
      </w:pPr>
      <w:r w:rsidRPr="00BF5FFA">
        <w:rPr>
          <w:rFonts w:ascii="Tahoma" w:eastAsia="Tahoma" w:hAnsi="Tahoma" w:cs="Tahoma"/>
          <w:sz w:val="24"/>
          <w:szCs w:val="24"/>
        </w:rPr>
        <w:t>Demonstrate alignment with the</w:t>
      </w:r>
      <w:r w:rsidR="2882824C" w:rsidRPr="00BF5FFA">
        <w:rPr>
          <w:rFonts w:ascii="Tahoma" w:eastAsia="Tahoma" w:hAnsi="Tahoma" w:cs="Tahoma"/>
          <w:sz w:val="24"/>
          <w:szCs w:val="24"/>
        </w:rPr>
        <w:t xml:space="preserve"> Board’s Strategic Plan.</w:t>
      </w:r>
    </w:p>
    <w:p w14:paraId="510033DD" w14:textId="60A43BA2" w:rsidR="00F83CD3" w:rsidRDefault="00F83CD3" w:rsidP="31E6AB6D">
      <w:pPr>
        <w:rPr>
          <w:rFonts w:ascii="Tahoma" w:eastAsia="Tahoma" w:hAnsi="Tahoma" w:cs="Tahoma"/>
          <w:sz w:val="24"/>
          <w:szCs w:val="24"/>
        </w:rPr>
      </w:pPr>
      <w:r w:rsidRPr="59A11D7F">
        <w:rPr>
          <w:rFonts w:ascii="Tahoma" w:eastAsia="Tahoma" w:hAnsi="Tahoma" w:cs="Tahoma"/>
          <w:sz w:val="24"/>
          <w:szCs w:val="24"/>
        </w:rPr>
        <w:t>KBOR expects that the university review process</w:t>
      </w:r>
      <w:r w:rsidR="009E367C">
        <w:rPr>
          <w:rFonts w:ascii="Tahoma" w:eastAsia="Tahoma" w:hAnsi="Tahoma" w:cs="Tahoma"/>
          <w:sz w:val="24"/>
          <w:szCs w:val="24"/>
        </w:rPr>
        <w:t xml:space="preserve"> </w:t>
      </w:r>
      <w:r w:rsidRPr="59A11D7F">
        <w:rPr>
          <w:rFonts w:ascii="Tahoma" w:eastAsia="Tahoma" w:hAnsi="Tahoma" w:cs="Tahoma"/>
          <w:sz w:val="24"/>
          <w:szCs w:val="24"/>
        </w:rPr>
        <w:t>address</w:t>
      </w:r>
      <w:r w:rsidR="47F2C29F" w:rsidRPr="59A11D7F">
        <w:rPr>
          <w:rFonts w:ascii="Tahoma" w:eastAsia="Tahoma" w:hAnsi="Tahoma" w:cs="Tahoma"/>
          <w:sz w:val="24"/>
          <w:szCs w:val="24"/>
        </w:rPr>
        <w:t>es</w:t>
      </w:r>
      <w:r w:rsidRPr="59A11D7F">
        <w:rPr>
          <w:rFonts w:ascii="Tahoma" w:eastAsia="Tahoma" w:hAnsi="Tahoma" w:cs="Tahoma"/>
          <w:sz w:val="24"/>
          <w:szCs w:val="24"/>
        </w:rPr>
        <w:t>:</w:t>
      </w:r>
    </w:p>
    <w:p w14:paraId="550A4718" w14:textId="77777777" w:rsidR="004F29BD" w:rsidRPr="003D732F" w:rsidRDefault="004F29BD" w:rsidP="31E6AB6D">
      <w:pPr>
        <w:rPr>
          <w:rFonts w:ascii="Tahoma" w:eastAsia="Tahoma" w:hAnsi="Tahoma" w:cs="Tahoma"/>
          <w:sz w:val="24"/>
          <w:szCs w:val="24"/>
        </w:rPr>
      </w:pPr>
    </w:p>
    <w:p w14:paraId="12770606" w14:textId="3E95171B" w:rsidR="29FF1DA8" w:rsidRDefault="29FF1DA8" w:rsidP="50B6836E">
      <w:pPr>
        <w:pStyle w:val="ListParagraph"/>
        <w:numPr>
          <w:ilvl w:val="0"/>
          <w:numId w:val="7"/>
        </w:numPr>
        <w:rPr>
          <w:rFonts w:ascii="Tahoma" w:eastAsia="Tahoma" w:hAnsi="Tahoma" w:cs="Tahoma"/>
          <w:sz w:val="24"/>
          <w:szCs w:val="24"/>
        </w:rPr>
      </w:pPr>
      <w:r w:rsidRPr="50B6836E">
        <w:rPr>
          <w:rFonts w:ascii="Tahoma" w:eastAsia="Tahoma" w:hAnsi="Tahoma" w:cs="Tahoma"/>
          <w:sz w:val="24"/>
          <w:szCs w:val="24"/>
        </w:rPr>
        <w:t xml:space="preserve">Market demand for the </w:t>
      </w:r>
      <w:r w:rsidR="009E367C" w:rsidRPr="50B6836E">
        <w:rPr>
          <w:rFonts w:ascii="Tahoma" w:eastAsia="Tahoma" w:hAnsi="Tahoma" w:cs="Tahoma"/>
          <w:sz w:val="24"/>
          <w:szCs w:val="24"/>
        </w:rPr>
        <w:t>program.</w:t>
      </w:r>
    </w:p>
    <w:p w14:paraId="646C1D36" w14:textId="5A3ECBC7" w:rsidR="29FF1DA8" w:rsidRDefault="29FF1DA8" w:rsidP="50B6836E">
      <w:pPr>
        <w:pStyle w:val="ListParagraph"/>
        <w:numPr>
          <w:ilvl w:val="0"/>
          <w:numId w:val="7"/>
        </w:numPr>
        <w:rPr>
          <w:rFonts w:ascii="Tahoma" w:eastAsia="Tahoma" w:hAnsi="Tahoma" w:cs="Tahoma"/>
          <w:sz w:val="24"/>
          <w:szCs w:val="24"/>
        </w:rPr>
      </w:pPr>
      <w:r w:rsidRPr="50B6836E">
        <w:rPr>
          <w:rFonts w:ascii="Tahoma" w:eastAsia="Tahoma" w:hAnsi="Tahoma" w:cs="Tahoma"/>
          <w:sz w:val="24"/>
          <w:szCs w:val="24"/>
        </w:rPr>
        <w:t xml:space="preserve">Student demand, student accessibility, and student return on </w:t>
      </w:r>
      <w:r w:rsidR="009E367C" w:rsidRPr="50B6836E">
        <w:rPr>
          <w:rFonts w:ascii="Tahoma" w:eastAsia="Tahoma" w:hAnsi="Tahoma" w:cs="Tahoma"/>
          <w:sz w:val="24"/>
          <w:szCs w:val="24"/>
        </w:rPr>
        <w:t>investment.</w:t>
      </w:r>
    </w:p>
    <w:p w14:paraId="3D5DF82B" w14:textId="09C747A1" w:rsidR="29FF1DA8" w:rsidRDefault="29FF1DA8" w:rsidP="50B6836E">
      <w:pPr>
        <w:pStyle w:val="ListParagraph"/>
        <w:numPr>
          <w:ilvl w:val="0"/>
          <w:numId w:val="7"/>
        </w:numPr>
        <w:rPr>
          <w:rFonts w:ascii="Tahoma" w:eastAsia="Tahoma" w:hAnsi="Tahoma" w:cs="Tahoma"/>
          <w:sz w:val="24"/>
          <w:szCs w:val="24"/>
        </w:rPr>
      </w:pPr>
      <w:r w:rsidRPr="50B6836E">
        <w:rPr>
          <w:rFonts w:ascii="Tahoma" w:eastAsia="Tahoma" w:hAnsi="Tahoma" w:cs="Tahoma"/>
          <w:sz w:val="24"/>
          <w:szCs w:val="24"/>
        </w:rPr>
        <w:t xml:space="preserve">Centrality of the program to fulfilling the mission and the role of the </w:t>
      </w:r>
      <w:r w:rsidR="009E367C" w:rsidRPr="50B6836E">
        <w:rPr>
          <w:rFonts w:ascii="Tahoma" w:eastAsia="Tahoma" w:hAnsi="Tahoma" w:cs="Tahoma"/>
          <w:sz w:val="24"/>
          <w:szCs w:val="24"/>
        </w:rPr>
        <w:t>institution.</w:t>
      </w:r>
    </w:p>
    <w:p w14:paraId="5FE11AE2" w14:textId="27AEBC73" w:rsidR="29FF1DA8" w:rsidRDefault="29FF1DA8" w:rsidP="50B6836E">
      <w:pPr>
        <w:pStyle w:val="ListParagraph"/>
        <w:numPr>
          <w:ilvl w:val="0"/>
          <w:numId w:val="7"/>
        </w:numPr>
        <w:rPr>
          <w:rFonts w:ascii="Tahoma" w:eastAsia="Tahoma" w:hAnsi="Tahoma" w:cs="Tahoma"/>
          <w:sz w:val="24"/>
          <w:szCs w:val="24"/>
        </w:rPr>
      </w:pPr>
      <w:r w:rsidRPr="50B6836E">
        <w:rPr>
          <w:rFonts w:ascii="Tahoma" w:eastAsia="Tahoma" w:hAnsi="Tahoma" w:cs="Tahoma"/>
          <w:sz w:val="24"/>
          <w:szCs w:val="24"/>
        </w:rPr>
        <w:t>The quality of the program as assessed by its curriculum</w:t>
      </w:r>
      <w:r w:rsidR="0FEDC8CB" w:rsidRPr="50B6836E">
        <w:rPr>
          <w:rFonts w:ascii="Tahoma" w:eastAsia="Tahoma" w:hAnsi="Tahoma" w:cs="Tahoma"/>
          <w:sz w:val="24"/>
          <w:szCs w:val="24"/>
        </w:rPr>
        <w:t xml:space="preserve"> and impact on </w:t>
      </w:r>
      <w:r w:rsidR="009E367C" w:rsidRPr="50B6836E">
        <w:rPr>
          <w:rFonts w:ascii="Tahoma" w:eastAsia="Tahoma" w:hAnsi="Tahoma" w:cs="Tahoma"/>
          <w:sz w:val="24"/>
          <w:szCs w:val="24"/>
        </w:rPr>
        <w:t>students.</w:t>
      </w:r>
    </w:p>
    <w:p w14:paraId="3D1FF1EC" w14:textId="34E60C0C" w:rsidR="009E367C" w:rsidRPr="001153AB" w:rsidRDefault="672393DB" w:rsidP="50B6836E">
      <w:pPr>
        <w:pStyle w:val="ListParagraph"/>
        <w:numPr>
          <w:ilvl w:val="0"/>
          <w:numId w:val="7"/>
        </w:numPr>
        <w:rPr>
          <w:rFonts w:ascii="Tahoma" w:eastAsia="Tahoma" w:hAnsi="Tahoma" w:cs="Tahoma"/>
          <w:sz w:val="24"/>
          <w:szCs w:val="24"/>
        </w:rPr>
      </w:pPr>
      <w:r w:rsidRPr="001153AB">
        <w:rPr>
          <w:rFonts w:ascii="Tahoma" w:eastAsia="Tahoma" w:hAnsi="Tahoma" w:cs="Tahoma"/>
          <w:sz w:val="24"/>
          <w:szCs w:val="24"/>
        </w:rPr>
        <w:t>The service the program provides to the discipline, the university, and beyo</w:t>
      </w:r>
      <w:r w:rsidR="48AF3A4D" w:rsidRPr="001153AB">
        <w:rPr>
          <w:rFonts w:ascii="Tahoma" w:eastAsia="Tahoma" w:hAnsi="Tahoma" w:cs="Tahoma"/>
          <w:sz w:val="24"/>
          <w:szCs w:val="24"/>
        </w:rPr>
        <w:t>nd; and</w:t>
      </w:r>
    </w:p>
    <w:p w14:paraId="065D1D4C" w14:textId="7FBB4BA1" w:rsidR="009E367C" w:rsidRPr="001153AB" w:rsidRDefault="3AB13DF0" w:rsidP="009E367C">
      <w:pPr>
        <w:pStyle w:val="ListParagraph"/>
        <w:numPr>
          <w:ilvl w:val="0"/>
          <w:numId w:val="7"/>
        </w:numPr>
        <w:rPr>
          <w:rFonts w:ascii="Tahoma" w:eastAsia="Tahoma" w:hAnsi="Tahoma" w:cs="Tahoma"/>
          <w:sz w:val="24"/>
          <w:szCs w:val="24"/>
        </w:rPr>
      </w:pPr>
      <w:r w:rsidRPr="001153AB">
        <w:rPr>
          <w:rFonts w:ascii="Tahoma" w:eastAsia="Tahoma" w:hAnsi="Tahoma" w:cs="Tahoma"/>
          <w:sz w:val="24"/>
          <w:szCs w:val="24"/>
        </w:rPr>
        <w:t xml:space="preserve">The program’s </w:t>
      </w:r>
      <w:r w:rsidR="4534DEEB" w:rsidRPr="001153AB">
        <w:rPr>
          <w:rFonts w:ascii="Tahoma" w:eastAsia="Tahoma" w:hAnsi="Tahoma" w:cs="Tahoma"/>
          <w:sz w:val="24"/>
          <w:szCs w:val="24"/>
        </w:rPr>
        <w:t>cost-effectiveness.</w:t>
      </w:r>
    </w:p>
    <w:p w14:paraId="4D9038DB" w14:textId="77777777" w:rsidR="0029700E" w:rsidRPr="0029700E" w:rsidRDefault="0029700E" w:rsidP="00E63B3E">
      <w:pPr>
        <w:ind w:left="360"/>
        <w:rPr>
          <w:rFonts w:eastAsia="Tahoma"/>
        </w:rPr>
      </w:pPr>
    </w:p>
    <w:p w14:paraId="68BF1566" w14:textId="77777777" w:rsidR="00E35D75" w:rsidRPr="009A1E1E" w:rsidRDefault="00E35D75" w:rsidP="0029700E">
      <w:pPr>
        <w:rPr>
          <w:rFonts w:ascii="Tahoma" w:eastAsia="Tahoma" w:hAnsi="Tahoma" w:cs="Tahoma"/>
          <w:i/>
          <w:iCs/>
          <w:sz w:val="24"/>
          <w:szCs w:val="24"/>
        </w:rPr>
      </w:pPr>
      <w:r w:rsidRPr="009A1E1E">
        <w:rPr>
          <w:rFonts w:ascii="Tahoma" w:eastAsia="Tahoma" w:hAnsi="Tahoma" w:cs="Tahoma"/>
          <w:i/>
          <w:iCs/>
          <w:webHidden/>
          <w:sz w:val="24"/>
          <w:szCs w:val="24"/>
        </w:rPr>
        <w:t>Program Review Committee</w:t>
      </w:r>
    </w:p>
    <w:p w14:paraId="049F31CB" w14:textId="77777777" w:rsidR="00E35D75" w:rsidRPr="003D732F" w:rsidRDefault="00E35D75" w:rsidP="31E6AB6D">
      <w:pPr>
        <w:rPr>
          <w:rFonts w:ascii="Tahoma" w:eastAsia="Tahoma" w:hAnsi="Tahoma" w:cs="Tahoma"/>
          <w:sz w:val="24"/>
          <w:szCs w:val="24"/>
        </w:rPr>
      </w:pPr>
    </w:p>
    <w:p w14:paraId="3271D3AC" w14:textId="701CCE80" w:rsidR="001D10C6" w:rsidRPr="003D732F" w:rsidRDefault="001D10C6" w:rsidP="31E6AB6D">
      <w:pPr>
        <w:contextualSpacing/>
        <w:rPr>
          <w:rFonts w:ascii="Tahoma" w:eastAsia="Tahoma" w:hAnsi="Tahoma" w:cs="Tahoma"/>
          <w:color w:val="000000" w:themeColor="text1"/>
          <w:sz w:val="24"/>
          <w:szCs w:val="24"/>
        </w:rPr>
      </w:pPr>
      <w:bookmarkStart w:id="1" w:name="_Hlk38632118"/>
      <w:r w:rsidRPr="003D732F">
        <w:rPr>
          <w:rFonts w:ascii="Tahoma" w:eastAsia="Tahoma" w:hAnsi="Tahoma" w:cs="Tahoma"/>
          <w:color w:val="000000" w:themeColor="text1"/>
          <w:sz w:val="24"/>
          <w:szCs w:val="24"/>
        </w:rPr>
        <w:t>The Program Review Committee (PRC) will conduct the review and provide a re</w:t>
      </w:r>
      <w:r w:rsidR="006E184E">
        <w:rPr>
          <w:rFonts w:ascii="Tahoma" w:eastAsia="Tahoma" w:hAnsi="Tahoma" w:cs="Tahoma"/>
          <w:color w:val="000000" w:themeColor="text1"/>
          <w:sz w:val="24"/>
          <w:szCs w:val="24"/>
        </w:rPr>
        <w:t>commendation</w:t>
      </w:r>
      <w:r w:rsidRPr="003D732F">
        <w:rPr>
          <w:rFonts w:ascii="Tahoma" w:eastAsia="Tahoma" w:hAnsi="Tahoma" w:cs="Tahoma"/>
          <w:color w:val="000000" w:themeColor="text1"/>
          <w:sz w:val="24"/>
          <w:szCs w:val="24"/>
        </w:rPr>
        <w:t xml:space="preserve"> to the Provost’s office. The committee composition is intentionally broad and includes as follows: </w:t>
      </w:r>
    </w:p>
    <w:p w14:paraId="53128261" w14:textId="77777777" w:rsidR="001D10C6" w:rsidRPr="003D732F" w:rsidRDefault="001D10C6" w:rsidP="31E6AB6D">
      <w:pPr>
        <w:contextualSpacing/>
        <w:rPr>
          <w:rFonts w:ascii="Tahoma" w:eastAsia="Tahoma" w:hAnsi="Tahoma" w:cs="Tahoma"/>
          <w:color w:val="000000" w:themeColor="text1"/>
          <w:sz w:val="24"/>
          <w:szCs w:val="24"/>
        </w:rPr>
      </w:pPr>
    </w:p>
    <w:p w14:paraId="3C944E70" w14:textId="250F8E05" w:rsidR="001D10C6" w:rsidRPr="003D732F" w:rsidRDefault="001D10C6" w:rsidP="31E6AB6D">
      <w:pPr>
        <w:pStyle w:val="ListParagraph"/>
        <w:numPr>
          <w:ilvl w:val="0"/>
          <w:numId w:val="4"/>
        </w:numPr>
        <w:spacing w:after="0" w:line="240" w:lineRule="auto"/>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 xml:space="preserve">5 </w:t>
      </w:r>
      <w:r w:rsidR="006E184E">
        <w:rPr>
          <w:rFonts w:ascii="Tahoma" w:eastAsia="Tahoma" w:hAnsi="Tahoma" w:cs="Tahoma"/>
          <w:color w:val="000000" w:themeColor="text1"/>
          <w:sz w:val="24"/>
          <w:szCs w:val="24"/>
        </w:rPr>
        <w:t xml:space="preserve">Tenured </w:t>
      </w:r>
      <w:r w:rsidRPr="003D732F">
        <w:rPr>
          <w:rFonts w:ascii="Tahoma" w:eastAsia="Tahoma" w:hAnsi="Tahoma" w:cs="Tahoma"/>
          <w:color w:val="000000" w:themeColor="text1"/>
          <w:sz w:val="24"/>
          <w:szCs w:val="24"/>
        </w:rPr>
        <w:t>Faculty (Appointed by Faculty Senate)</w:t>
      </w:r>
    </w:p>
    <w:p w14:paraId="6B281B3B" w14:textId="0BD5FEE6" w:rsidR="001D10C6" w:rsidRPr="003D732F" w:rsidRDefault="001D10C6" w:rsidP="31E6AB6D">
      <w:pPr>
        <w:ind w:left="1170" w:firstLine="270"/>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 xml:space="preserve">2 </w:t>
      </w:r>
      <w:r w:rsidR="00A86864">
        <w:rPr>
          <w:rFonts w:ascii="Tahoma" w:eastAsia="Tahoma" w:hAnsi="Tahoma" w:cs="Tahoma"/>
          <w:color w:val="000000" w:themeColor="text1"/>
          <w:sz w:val="24"/>
          <w:szCs w:val="24"/>
        </w:rPr>
        <w:t>–</w:t>
      </w:r>
      <w:r w:rsidRPr="003D732F">
        <w:rPr>
          <w:rFonts w:ascii="Tahoma" w:eastAsia="Tahoma" w:hAnsi="Tahoma" w:cs="Tahoma"/>
          <w:color w:val="000000" w:themeColor="text1"/>
          <w:sz w:val="24"/>
          <w:szCs w:val="24"/>
        </w:rPr>
        <w:t xml:space="preserve"> Arts and Sciences (</w:t>
      </w:r>
      <w:r w:rsidR="002300BC">
        <w:rPr>
          <w:rFonts w:ascii="Tahoma" w:eastAsia="Tahoma" w:hAnsi="Tahoma" w:cs="Tahoma"/>
          <w:color w:val="000000" w:themeColor="text1"/>
          <w:sz w:val="24"/>
          <w:szCs w:val="24"/>
        </w:rPr>
        <w:t>A</w:t>
      </w:r>
      <w:r w:rsidRPr="003D732F">
        <w:rPr>
          <w:rFonts w:ascii="Tahoma" w:eastAsia="Tahoma" w:hAnsi="Tahoma" w:cs="Tahoma"/>
          <w:color w:val="000000" w:themeColor="text1"/>
          <w:sz w:val="24"/>
          <w:szCs w:val="24"/>
        </w:rPr>
        <w:t>rts/</w:t>
      </w:r>
      <w:r w:rsidR="002300BC">
        <w:rPr>
          <w:rFonts w:ascii="Tahoma" w:eastAsia="Tahoma" w:hAnsi="Tahoma" w:cs="Tahoma"/>
          <w:color w:val="000000" w:themeColor="text1"/>
          <w:sz w:val="24"/>
          <w:szCs w:val="24"/>
        </w:rPr>
        <w:t>H</w:t>
      </w:r>
      <w:r w:rsidRPr="003D732F">
        <w:rPr>
          <w:rFonts w:ascii="Tahoma" w:eastAsia="Tahoma" w:hAnsi="Tahoma" w:cs="Tahoma"/>
          <w:color w:val="000000" w:themeColor="text1"/>
          <w:sz w:val="24"/>
          <w:szCs w:val="24"/>
        </w:rPr>
        <w:t xml:space="preserve">umanities and </w:t>
      </w:r>
      <w:r w:rsidR="002300BC">
        <w:rPr>
          <w:rFonts w:ascii="Tahoma" w:eastAsia="Tahoma" w:hAnsi="Tahoma" w:cs="Tahoma"/>
          <w:color w:val="000000" w:themeColor="text1"/>
          <w:sz w:val="24"/>
          <w:szCs w:val="24"/>
        </w:rPr>
        <w:t>S</w:t>
      </w:r>
      <w:r w:rsidRPr="003D732F">
        <w:rPr>
          <w:rFonts w:ascii="Tahoma" w:eastAsia="Tahoma" w:hAnsi="Tahoma" w:cs="Tahoma"/>
          <w:color w:val="000000" w:themeColor="text1"/>
          <w:sz w:val="24"/>
          <w:szCs w:val="24"/>
        </w:rPr>
        <w:t>ciences)</w:t>
      </w:r>
    </w:p>
    <w:p w14:paraId="0CBF2CBD" w14:textId="0EFA9F7F" w:rsidR="001D10C6" w:rsidRPr="003D732F" w:rsidRDefault="001D10C6" w:rsidP="31E6AB6D">
      <w:pPr>
        <w:ind w:left="1170" w:firstLine="270"/>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 xml:space="preserve">1 </w:t>
      </w:r>
      <w:r w:rsidR="00A86864">
        <w:rPr>
          <w:rFonts w:ascii="Tahoma" w:eastAsia="Tahoma" w:hAnsi="Tahoma" w:cs="Tahoma"/>
          <w:color w:val="000000" w:themeColor="text1"/>
          <w:sz w:val="24"/>
          <w:szCs w:val="24"/>
        </w:rPr>
        <w:t>–</w:t>
      </w:r>
      <w:r w:rsidRPr="003D732F">
        <w:rPr>
          <w:rFonts w:ascii="Tahoma" w:eastAsia="Tahoma" w:hAnsi="Tahoma" w:cs="Tahoma"/>
          <w:color w:val="000000" w:themeColor="text1"/>
          <w:sz w:val="24"/>
          <w:szCs w:val="24"/>
        </w:rPr>
        <w:t xml:space="preserve"> Business</w:t>
      </w:r>
    </w:p>
    <w:p w14:paraId="0E0415F2" w14:textId="1F53169A" w:rsidR="001D10C6" w:rsidRPr="003D732F" w:rsidRDefault="001D10C6" w:rsidP="31E6AB6D">
      <w:pPr>
        <w:ind w:left="1170" w:firstLine="270"/>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 xml:space="preserve">1 </w:t>
      </w:r>
      <w:r w:rsidR="00A86864">
        <w:rPr>
          <w:rFonts w:ascii="Tahoma" w:eastAsia="Tahoma" w:hAnsi="Tahoma" w:cs="Tahoma"/>
          <w:color w:val="000000" w:themeColor="text1"/>
          <w:sz w:val="24"/>
          <w:szCs w:val="24"/>
        </w:rPr>
        <w:t>–</w:t>
      </w:r>
      <w:r w:rsidRPr="003D732F">
        <w:rPr>
          <w:rFonts w:ascii="Tahoma" w:eastAsia="Tahoma" w:hAnsi="Tahoma" w:cs="Tahoma"/>
          <w:color w:val="000000" w:themeColor="text1"/>
          <w:sz w:val="24"/>
          <w:szCs w:val="24"/>
        </w:rPr>
        <w:t xml:space="preserve"> Education</w:t>
      </w:r>
    </w:p>
    <w:p w14:paraId="004148AF" w14:textId="1F2D4992" w:rsidR="001D10C6" w:rsidRPr="003D732F" w:rsidRDefault="001D10C6" w:rsidP="31E6AB6D">
      <w:pPr>
        <w:ind w:left="1170" w:firstLine="270"/>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 xml:space="preserve">1 </w:t>
      </w:r>
      <w:r w:rsidR="00A86864">
        <w:rPr>
          <w:rFonts w:ascii="Tahoma" w:eastAsia="Tahoma" w:hAnsi="Tahoma" w:cs="Tahoma"/>
          <w:color w:val="000000" w:themeColor="text1"/>
          <w:sz w:val="24"/>
          <w:szCs w:val="24"/>
        </w:rPr>
        <w:t>–</w:t>
      </w:r>
      <w:r w:rsidRPr="003D732F">
        <w:rPr>
          <w:rFonts w:ascii="Tahoma" w:eastAsia="Tahoma" w:hAnsi="Tahoma" w:cs="Tahoma"/>
          <w:color w:val="000000" w:themeColor="text1"/>
          <w:sz w:val="24"/>
          <w:szCs w:val="24"/>
        </w:rPr>
        <w:t xml:space="preserve"> Technology</w:t>
      </w:r>
    </w:p>
    <w:p w14:paraId="4591A444" w14:textId="69686EAF" w:rsidR="001D10C6" w:rsidRPr="003D732F" w:rsidRDefault="001D10C6" w:rsidP="31E6AB6D">
      <w:pPr>
        <w:numPr>
          <w:ilvl w:val="0"/>
          <w:numId w:val="3"/>
        </w:numPr>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3 Chairs</w:t>
      </w:r>
      <w:r w:rsidR="000056F5">
        <w:rPr>
          <w:rFonts w:ascii="Tahoma" w:eastAsia="Tahoma" w:hAnsi="Tahoma" w:cs="Tahoma"/>
          <w:color w:val="000000" w:themeColor="text1"/>
          <w:sz w:val="24"/>
          <w:szCs w:val="24"/>
        </w:rPr>
        <w:t>/Directors</w:t>
      </w:r>
      <w:r w:rsidRPr="003D732F">
        <w:rPr>
          <w:rFonts w:ascii="Tahoma" w:eastAsia="Tahoma" w:hAnsi="Tahoma" w:cs="Tahoma"/>
          <w:color w:val="000000" w:themeColor="text1"/>
          <w:sz w:val="24"/>
          <w:szCs w:val="24"/>
        </w:rPr>
        <w:t xml:space="preserve"> (Appointed by Provost</w:t>
      </w:r>
      <w:r w:rsidR="006E184E">
        <w:rPr>
          <w:rFonts w:ascii="Tahoma" w:eastAsia="Tahoma" w:hAnsi="Tahoma" w:cs="Tahoma"/>
          <w:color w:val="000000" w:themeColor="text1"/>
          <w:sz w:val="24"/>
          <w:szCs w:val="24"/>
        </w:rPr>
        <w:t xml:space="preserve"> – must be from separate colleges)</w:t>
      </w:r>
    </w:p>
    <w:p w14:paraId="68FDF3D3" w14:textId="229BBD73" w:rsidR="001D10C6" w:rsidRPr="003D732F" w:rsidRDefault="001D10C6" w:rsidP="31E6AB6D">
      <w:pPr>
        <w:numPr>
          <w:ilvl w:val="0"/>
          <w:numId w:val="3"/>
        </w:numPr>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1 Academic Dean (From the College not represented by a Department Chair</w:t>
      </w:r>
      <w:r w:rsidR="0097044B">
        <w:rPr>
          <w:rFonts w:ascii="Tahoma" w:eastAsia="Tahoma" w:hAnsi="Tahoma" w:cs="Tahoma"/>
          <w:color w:val="000000" w:themeColor="text1"/>
          <w:sz w:val="24"/>
          <w:szCs w:val="24"/>
        </w:rPr>
        <w:t>/Director</w:t>
      </w:r>
      <w:r w:rsidRPr="003D732F">
        <w:rPr>
          <w:rFonts w:ascii="Tahoma" w:eastAsia="Tahoma" w:hAnsi="Tahoma" w:cs="Tahoma"/>
          <w:color w:val="000000" w:themeColor="text1"/>
          <w:sz w:val="24"/>
          <w:szCs w:val="24"/>
        </w:rPr>
        <w:t>)</w:t>
      </w:r>
    </w:p>
    <w:p w14:paraId="00637C29" w14:textId="63F5F2D6" w:rsidR="001D10C6" w:rsidRDefault="001D10C6" w:rsidP="31E6AB6D">
      <w:pPr>
        <w:numPr>
          <w:ilvl w:val="0"/>
          <w:numId w:val="3"/>
        </w:numPr>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Director of Assessment, serves as Committee Chair</w:t>
      </w:r>
    </w:p>
    <w:p w14:paraId="37759FD2" w14:textId="77F771A2" w:rsidR="00BE214B" w:rsidRPr="00BE214B" w:rsidRDefault="00BE214B" w:rsidP="00BE214B">
      <w:pPr>
        <w:numPr>
          <w:ilvl w:val="0"/>
          <w:numId w:val="3"/>
        </w:numPr>
        <w:contextualSpacing/>
        <w:rPr>
          <w:rFonts w:ascii="Tahoma" w:eastAsia="Tahoma" w:hAnsi="Tahoma" w:cs="Tahoma"/>
          <w:color w:val="000000" w:themeColor="text1"/>
          <w:sz w:val="24"/>
          <w:szCs w:val="24"/>
        </w:rPr>
      </w:pPr>
      <w:r>
        <w:rPr>
          <w:rFonts w:ascii="Tahoma" w:eastAsia="Tahoma" w:hAnsi="Tahoma" w:cs="Tahoma"/>
          <w:color w:val="000000" w:themeColor="text1"/>
          <w:sz w:val="24"/>
          <w:szCs w:val="24"/>
        </w:rPr>
        <w:t>Assistant Registrar for Institutional Effectiveness, Ex-Officio</w:t>
      </w:r>
    </w:p>
    <w:p w14:paraId="62486C05" w14:textId="77777777" w:rsidR="001D10C6" w:rsidRPr="003D732F" w:rsidRDefault="001D10C6" w:rsidP="31E6AB6D">
      <w:pPr>
        <w:ind w:left="720"/>
        <w:contextualSpacing/>
        <w:rPr>
          <w:rFonts w:ascii="Tahoma" w:eastAsia="Tahoma" w:hAnsi="Tahoma" w:cs="Tahoma"/>
          <w:color w:val="000000" w:themeColor="text1"/>
          <w:sz w:val="24"/>
          <w:szCs w:val="24"/>
        </w:rPr>
      </w:pPr>
    </w:p>
    <w:p w14:paraId="712001FA" w14:textId="77777777" w:rsidR="001D10C6" w:rsidRPr="003D732F" w:rsidRDefault="001D10C6" w:rsidP="31E6AB6D">
      <w:pPr>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Terms of service established for the Program Review Committee include:</w:t>
      </w:r>
    </w:p>
    <w:p w14:paraId="4101652C" w14:textId="77777777" w:rsidR="001D10C6" w:rsidRPr="003D732F" w:rsidRDefault="001D10C6" w:rsidP="31E6AB6D">
      <w:pPr>
        <w:contextualSpacing/>
        <w:rPr>
          <w:rFonts w:ascii="Tahoma" w:eastAsia="Tahoma" w:hAnsi="Tahoma" w:cs="Tahoma"/>
          <w:color w:val="000000" w:themeColor="text1"/>
          <w:sz w:val="24"/>
          <w:szCs w:val="24"/>
        </w:rPr>
      </w:pPr>
    </w:p>
    <w:p w14:paraId="1E08EEAD" w14:textId="08BE093F" w:rsidR="001D10C6" w:rsidRPr="003D732F" w:rsidRDefault="001D10C6" w:rsidP="31E6AB6D">
      <w:pPr>
        <w:numPr>
          <w:ilvl w:val="0"/>
          <w:numId w:val="5"/>
        </w:numPr>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All members are slated to serve a three</w:t>
      </w:r>
      <w:r w:rsidR="002300BC">
        <w:rPr>
          <w:rFonts w:ascii="Tahoma" w:eastAsia="Tahoma" w:hAnsi="Tahoma" w:cs="Tahoma"/>
          <w:color w:val="000000" w:themeColor="text1"/>
          <w:sz w:val="24"/>
          <w:szCs w:val="24"/>
        </w:rPr>
        <w:t>-</w:t>
      </w:r>
      <w:r w:rsidRPr="003D732F">
        <w:rPr>
          <w:rFonts w:ascii="Tahoma" w:eastAsia="Tahoma" w:hAnsi="Tahoma" w:cs="Tahoma"/>
          <w:color w:val="000000" w:themeColor="text1"/>
          <w:sz w:val="24"/>
          <w:szCs w:val="24"/>
        </w:rPr>
        <w:t xml:space="preserve">year term, </w:t>
      </w:r>
      <w:r w:rsidR="00D14DB8" w:rsidRPr="003D732F">
        <w:rPr>
          <w:rFonts w:ascii="Tahoma" w:eastAsia="Tahoma" w:hAnsi="Tahoma" w:cs="Tahoma"/>
          <w:color w:val="000000" w:themeColor="text1"/>
          <w:sz w:val="24"/>
          <w:szCs w:val="24"/>
        </w:rPr>
        <w:t>except for</w:t>
      </w:r>
      <w:r w:rsidRPr="003D732F">
        <w:rPr>
          <w:rFonts w:ascii="Tahoma" w:eastAsia="Tahoma" w:hAnsi="Tahoma" w:cs="Tahoma"/>
          <w:color w:val="000000" w:themeColor="text1"/>
          <w:sz w:val="24"/>
          <w:szCs w:val="24"/>
        </w:rPr>
        <w:t xml:space="preserve"> the Director of Assessment.</w:t>
      </w:r>
      <w:r w:rsidR="006E184E">
        <w:rPr>
          <w:rFonts w:ascii="Tahoma" w:eastAsia="Tahoma" w:hAnsi="Tahoma" w:cs="Tahoma"/>
          <w:color w:val="000000" w:themeColor="text1"/>
          <w:sz w:val="24"/>
          <w:szCs w:val="24"/>
        </w:rPr>
        <w:t xml:space="preserve"> Director of Assessment is an ongoing position. </w:t>
      </w:r>
    </w:p>
    <w:p w14:paraId="4428008D" w14:textId="77777777" w:rsidR="001D10C6" w:rsidRPr="003D732F" w:rsidRDefault="001D10C6" w:rsidP="31E6AB6D">
      <w:pPr>
        <w:numPr>
          <w:ilvl w:val="0"/>
          <w:numId w:val="5"/>
        </w:numPr>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No member can serve two consecutive terms, unless by specific Provost appointment.</w:t>
      </w:r>
    </w:p>
    <w:p w14:paraId="16E58A47" w14:textId="4B5F495B" w:rsidR="001D10C6" w:rsidRPr="003D732F" w:rsidRDefault="001D10C6" w:rsidP="31E6AB6D">
      <w:pPr>
        <w:numPr>
          <w:ilvl w:val="0"/>
          <w:numId w:val="5"/>
        </w:numPr>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Faculty members must have tenure</w:t>
      </w:r>
      <w:r w:rsidR="009A1E1E">
        <w:rPr>
          <w:rFonts w:ascii="Tahoma" w:eastAsia="Tahoma" w:hAnsi="Tahoma" w:cs="Tahoma"/>
          <w:color w:val="000000" w:themeColor="text1"/>
          <w:sz w:val="24"/>
          <w:szCs w:val="24"/>
        </w:rPr>
        <w:t>; and</w:t>
      </w:r>
    </w:p>
    <w:p w14:paraId="17D1E9C2" w14:textId="77777777" w:rsidR="001D10C6" w:rsidRPr="003D732F" w:rsidRDefault="001D10C6" w:rsidP="31E6AB6D">
      <w:pPr>
        <w:numPr>
          <w:ilvl w:val="0"/>
          <w:numId w:val="5"/>
        </w:numPr>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lastRenderedPageBreak/>
        <w:t>The Director of Assessment serves as the Chair of the Program Review Committee.</w:t>
      </w:r>
    </w:p>
    <w:bookmarkEnd w:id="1"/>
    <w:p w14:paraId="41D5A087" w14:textId="77777777" w:rsidR="002300BC" w:rsidRDefault="002300BC" w:rsidP="31E6AB6D">
      <w:pPr>
        <w:contextualSpacing/>
        <w:rPr>
          <w:rFonts w:ascii="Tahoma" w:eastAsia="Tahoma" w:hAnsi="Tahoma" w:cs="Tahoma"/>
          <w:sz w:val="24"/>
          <w:szCs w:val="24"/>
        </w:rPr>
      </w:pPr>
    </w:p>
    <w:p w14:paraId="1062A21C" w14:textId="60A19543" w:rsidR="00894570" w:rsidRPr="003D732F" w:rsidRDefault="00894570" w:rsidP="31E6AB6D">
      <w:pPr>
        <w:contextualSpacing/>
        <w:rPr>
          <w:rFonts w:ascii="Tahoma" w:eastAsia="Tahoma" w:hAnsi="Tahoma" w:cs="Tahoma"/>
          <w:sz w:val="24"/>
          <w:szCs w:val="24"/>
        </w:rPr>
      </w:pPr>
      <w:r w:rsidRPr="003D732F">
        <w:rPr>
          <w:rFonts w:ascii="Tahoma" w:eastAsia="Tahoma" w:hAnsi="Tahoma" w:cs="Tahoma"/>
          <w:sz w:val="24"/>
          <w:szCs w:val="24"/>
        </w:rPr>
        <w:t xml:space="preserve">Members of the PRC can expect to commit a significant amount of time through the year to this service. Once received from the program, program review documents will be posted in a designated </w:t>
      </w:r>
      <w:r w:rsidR="00587CEA" w:rsidRPr="00410753">
        <w:rPr>
          <w:rFonts w:ascii="Tahoma" w:eastAsia="Tahoma" w:hAnsi="Tahoma" w:cs="Tahoma"/>
          <w:sz w:val="24"/>
          <w:szCs w:val="24"/>
        </w:rPr>
        <w:t>Teams</w:t>
      </w:r>
      <w:r w:rsidRPr="003D732F">
        <w:rPr>
          <w:rFonts w:ascii="Tahoma" w:eastAsia="Tahoma" w:hAnsi="Tahoma" w:cs="Tahoma"/>
          <w:sz w:val="24"/>
          <w:szCs w:val="24"/>
        </w:rPr>
        <w:t xml:space="preserve"> page for committee review. The time commitment represents reading these materials as well as </w:t>
      </w:r>
      <w:r w:rsidR="006E184E">
        <w:rPr>
          <w:rFonts w:ascii="Tahoma" w:eastAsia="Tahoma" w:hAnsi="Tahoma" w:cs="Tahoma"/>
          <w:sz w:val="24"/>
          <w:szCs w:val="24"/>
        </w:rPr>
        <w:t>participating in</w:t>
      </w:r>
      <w:r w:rsidRPr="003D732F">
        <w:rPr>
          <w:rFonts w:ascii="Tahoma" w:eastAsia="Tahoma" w:hAnsi="Tahoma" w:cs="Tahoma"/>
          <w:sz w:val="24"/>
          <w:szCs w:val="24"/>
        </w:rPr>
        <w:t xml:space="preserve"> committee meetings. </w:t>
      </w:r>
    </w:p>
    <w:p w14:paraId="3461D779" w14:textId="77777777" w:rsidR="001D10C6" w:rsidRPr="003D732F" w:rsidRDefault="001D10C6" w:rsidP="31E6AB6D">
      <w:pPr>
        <w:rPr>
          <w:rFonts w:ascii="Tahoma" w:eastAsia="Tahoma" w:hAnsi="Tahoma" w:cs="Tahoma"/>
          <w:sz w:val="24"/>
          <w:szCs w:val="24"/>
        </w:rPr>
      </w:pPr>
    </w:p>
    <w:p w14:paraId="428356AF" w14:textId="6F89F664" w:rsidR="00894570" w:rsidRPr="003D732F" w:rsidRDefault="0061147C" w:rsidP="31E6AB6D">
      <w:pPr>
        <w:contextualSpacing/>
        <w:rPr>
          <w:rFonts w:ascii="Tahoma" w:eastAsia="Tahoma" w:hAnsi="Tahoma" w:cs="Tahoma"/>
          <w:sz w:val="24"/>
          <w:szCs w:val="24"/>
        </w:rPr>
      </w:pPr>
      <w:r w:rsidRPr="003D732F">
        <w:rPr>
          <w:rFonts w:ascii="Tahoma" w:eastAsia="Tahoma" w:hAnsi="Tahoma" w:cs="Tahoma"/>
          <w:sz w:val="24"/>
          <w:szCs w:val="24"/>
        </w:rPr>
        <w:t>In addition to preparation time, e</w:t>
      </w:r>
      <w:r w:rsidR="00894570" w:rsidRPr="003D732F">
        <w:rPr>
          <w:rFonts w:ascii="Tahoma" w:eastAsia="Tahoma" w:hAnsi="Tahoma" w:cs="Tahoma"/>
          <w:sz w:val="24"/>
          <w:szCs w:val="24"/>
        </w:rPr>
        <w:t xml:space="preserve">ach program will require a series of meetings. These meetings include conversations to identify questions for the program, a face-to-face discussion with the </w:t>
      </w:r>
      <w:r w:rsidR="004F29BD">
        <w:rPr>
          <w:rFonts w:ascii="Tahoma" w:eastAsia="Tahoma" w:hAnsi="Tahoma" w:cs="Tahoma"/>
          <w:sz w:val="24"/>
          <w:szCs w:val="24"/>
        </w:rPr>
        <w:t>C</w:t>
      </w:r>
      <w:r w:rsidR="007E4705">
        <w:rPr>
          <w:rFonts w:ascii="Tahoma" w:eastAsia="Tahoma" w:hAnsi="Tahoma" w:cs="Tahoma"/>
          <w:sz w:val="24"/>
          <w:szCs w:val="24"/>
        </w:rPr>
        <w:t>hairs</w:t>
      </w:r>
      <w:r w:rsidR="0097044B">
        <w:rPr>
          <w:rFonts w:ascii="Tahoma" w:eastAsia="Tahoma" w:hAnsi="Tahoma" w:cs="Tahoma"/>
          <w:sz w:val="24"/>
          <w:szCs w:val="24"/>
        </w:rPr>
        <w:t>/Directors</w:t>
      </w:r>
      <w:r w:rsidR="00894570" w:rsidRPr="003D732F">
        <w:rPr>
          <w:rFonts w:ascii="Tahoma" w:eastAsia="Tahoma" w:hAnsi="Tahoma" w:cs="Tahoma"/>
          <w:sz w:val="24"/>
          <w:szCs w:val="24"/>
        </w:rPr>
        <w:t xml:space="preserve"> and faculty members representing the program, and follow-up exchanges for the prioritizing of the committee’s response for each program. Members are expected to attend having reviewed the posted materials in preparation for active participation. The PRC may meet </w:t>
      </w:r>
      <w:r w:rsidR="00AA03EB" w:rsidRPr="003D732F">
        <w:rPr>
          <w:rFonts w:ascii="Tahoma" w:eastAsia="Tahoma" w:hAnsi="Tahoma" w:cs="Tahoma"/>
          <w:sz w:val="24"/>
          <w:szCs w:val="24"/>
        </w:rPr>
        <w:t>for</w:t>
      </w:r>
      <w:r w:rsidR="00894570" w:rsidRPr="003D732F">
        <w:rPr>
          <w:rFonts w:ascii="Tahoma" w:eastAsia="Tahoma" w:hAnsi="Tahoma" w:cs="Tahoma"/>
          <w:sz w:val="24"/>
          <w:szCs w:val="24"/>
        </w:rPr>
        <w:t xml:space="preserve"> a retreat to finalize feedback reports and review any annual reports due from past program reviews.</w:t>
      </w:r>
    </w:p>
    <w:p w14:paraId="3CF2D8B6" w14:textId="77777777" w:rsidR="00894570" w:rsidRPr="003D732F" w:rsidRDefault="00894570" w:rsidP="31E6AB6D">
      <w:pPr>
        <w:rPr>
          <w:rFonts w:ascii="Tahoma" w:eastAsia="Tahoma" w:hAnsi="Tahoma" w:cs="Tahoma"/>
          <w:sz w:val="24"/>
          <w:szCs w:val="24"/>
        </w:rPr>
      </w:pPr>
    </w:p>
    <w:p w14:paraId="59831B30" w14:textId="77777777" w:rsidR="00894570" w:rsidRPr="003D732F" w:rsidRDefault="00894570" w:rsidP="31E6AB6D">
      <w:pPr>
        <w:contextualSpacing/>
        <w:rPr>
          <w:rFonts w:ascii="Tahoma" w:eastAsia="Tahoma" w:hAnsi="Tahoma" w:cs="Tahoma"/>
          <w:sz w:val="24"/>
          <w:szCs w:val="24"/>
        </w:rPr>
      </w:pPr>
      <w:r w:rsidRPr="003D732F">
        <w:rPr>
          <w:rFonts w:ascii="Tahoma" w:eastAsia="Tahoma" w:hAnsi="Tahoma" w:cs="Tahoma"/>
          <w:sz w:val="24"/>
          <w:szCs w:val="24"/>
        </w:rPr>
        <w:t>Members of the committee recognize the worth of this service and often comment on how much they learn about the university and their peers through the committee’s work.</w:t>
      </w:r>
    </w:p>
    <w:p w14:paraId="1FC39945" w14:textId="724830B2" w:rsidR="00AA01CB" w:rsidRPr="003D732F" w:rsidRDefault="00AA01CB" w:rsidP="31E6AB6D">
      <w:pPr>
        <w:rPr>
          <w:rFonts w:ascii="Tahoma" w:eastAsia="Tahoma" w:hAnsi="Tahoma" w:cs="Tahoma"/>
          <w:b/>
          <w:bCs/>
          <w:sz w:val="24"/>
          <w:szCs w:val="24"/>
        </w:rPr>
      </w:pPr>
    </w:p>
    <w:p w14:paraId="415225EF" w14:textId="77777777" w:rsidR="00285D7C" w:rsidRDefault="00285D7C">
      <w:pPr>
        <w:rPr>
          <w:rFonts w:ascii="Tahoma" w:eastAsia="Tahoma" w:hAnsi="Tahoma" w:cs="Tahoma"/>
          <w:b/>
          <w:bCs/>
          <w:sz w:val="24"/>
          <w:szCs w:val="24"/>
        </w:rPr>
      </w:pPr>
      <w:r>
        <w:rPr>
          <w:rFonts w:ascii="Tahoma" w:eastAsia="Tahoma" w:hAnsi="Tahoma" w:cs="Tahoma"/>
          <w:b/>
          <w:bCs/>
          <w:sz w:val="24"/>
          <w:szCs w:val="24"/>
        </w:rPr>
        <w:br w:type="page"/>
      </w:r>
    </w:p>
    <w:p w14:paraId="6E9CCBE4" w14:textId="3159139C" w:rsidR="00AA01CB" w:rsidRPr="003D732F" w:rsidRDefault="00AA01CB" w:rsidP="31E6AB6D">
      <w:pPr>
        <w:rPr>
          <w:rFonts w:ascii="Tahoma" w:eastAsia="Tahoma" w:hAnsi="Tahoma" w:cs="Tahoma"/>
          <w:b/>
          <w:bCs/>
          <w:sz w:val="24"/>
          <w:szCs w:val="24"/>
        </w:rPr>
      </w:pPr>
      <w:r w:rsidRPr="003D732F">
        <w:rPr>
          <w:rFonts w:ascii="Tahoma" w:eastAsia="Tahoma" w:hAnsi="Tahoma" w:cs="Tahoma"/>
          <w:b/>
          <w:bCs/>
          <w:sz w:val="24"/>
          <w:szCs w:val="24"/>
        </w:rPr>
        <w:lastRenderedPageBreak/>
        <w:t>Chapter 2</w:t>
      </w:r>
    </w:p>
    <w:p w14:paraId="34CE0A41" w14:textId="77777777" w:rsidR="00BD5AE5" w:rsidRPr="003D732F" w:rsidRDefault="00BD5AE5" w:rsidP="31E6AB6D">
      <w:pPr>
        <w:rPr>
          <w:rFonts w:ascii="Tahoma" w:eastAsia="Tahoma" w:hAnsi="Tahoma" w:cs="Tahoma"/>
          <w:b/>
          <w:bCs/>
          <w:sz w:val="24"/>
          <w:szCs w:val="24"/>
          <w:u w:val="single"/>
        </w:rPr>
      </w:pPr>
    </w:p>
    <w:p w14:paraId="7D081BFA" w14:textId="77777777" w:rsidR="001D10C6" w:rsidRPr="003D732F" w:rsidRDefault="001D10C6" w:rsidP="31E6AB6D">
      <w:pPr>
        <w:rPr>
          <w:rFonts w:ascii="Tahoma" w:eastAsia="Tahoma" w:hAnsi="Tahoma" w:cs="Tahoma"/>
          <w:b/>
          <w:bCs/>
          <w:sz w:val="24"/>
          <w:szCs w:val="24"/>
          <w:u w:val="single"/>
        </w:rPr>
      </w:pPr>
      <w:r w:rsidRPr="003D732F">
        <w:rPr>
          <w:rFonts w:ascii="Tahoma" w:eastAsia="Tahoma" w:hAnsi="Tahoma" w:cs="Tahoma"/>
          <w:b/>
          <w:bCs/>
          <w:sz w:val="24"/>
          <w:szCs w:val="24"/>
          <w:u w:val="single"/>
        </w:rPr>
        <w:t xml:space="preserve">Review for </w:t>
      </w:r>
      <w:r w:rsidR="00602B3F" w:rsidRPr="003D732F">
        <w:rPr>
          <w:rFonts w:ascii="Tahoma" w:eastAsia="Tahoma" w:hAnsi="Tahoma" w:cs="Tahoma"/>
          <w:b/>
          <w:bCs/>
          <w:sz w:val="24"/>
          <w:szCs w:val="24"/>
          <w:u w:val="single"/>
        </w:rPr>
        <w:t>Academic Programs</w:t>
      </w:r>
    </w:p>
    <w:p w14:paraId="6D98A12B" w14:textId="77777777" w:rsidR="00BD5AE5" w:rsidRPr="003D732F" w:rsidRDefault="00BD5AE5" w:rsidP="31E6AB6D">
      <w:pPr>
        <w:contextualSpacing/>
        <w:rPr>
          <w:rFonts w:ascii="Tahoma" w:eastAsia="Tahoma" w:hAnsi="Tahoma" w:cs="Tahoma"/>
          <w:sz w:val="24"/>
          <w:szCs w:val="24"/>
        </w:rPr>
      </w:pPr>
    </w:p>
    <w:p w14:paraId="656E6B6D" w14:textId="209E653E" w:rsidR="0078014C" w:rsidRDefault="004F072B" w:rsidP="31E6AB6D">
      <w:pPr>
        <w:contextualSpacing/>
        <w:rPr>
          <w:rFonts w:ascii="Tahoma" w:eastAsia="Tahoma" w:hAnsi="Tahoma" w:cs="Tahoma"/>
          <w:iCs/>
          <w:sz w:val="24"/>
          <w:szCs w:val="24"/>
        </w:rPr>
      </w:pPr>
      <w:r>
        <w:rPr>
          <w:rFonts w:ascii="Tahoma" w:eastAsia="Tahoma" w:hAnsi="Tahoma" w:cs="Tahoma"/>
          <w:iCs/>
          <w:sz w:val="24"/>
          <w:szCs w:val="24"/>
        </w:rPr>
        <w:t>Per the KBOR Program Review Framework:</w:t>
      </w:r>
    </w:p>
    <w:p w14:paraId="22D6A92F" w14:textId="77777777" w:rsidR="004F072B" w:rsidRDefault="004F072B" w:rsidP="31E6AB6D">
      <w:pPr>
        <w:contextualSpacing/>
        <w:rPr>
          <w:rFonts w:ascii="Tahoma" w:eastAsia="Tahoma" w:hAnsi="Tahoma" w:cs="Tahoma"/>
          <w:iCs/>
          <w:sz w:val="24"/>
          <w:szCs w:val="24"/>
        </w:rPr>
      </w:pPr>
    </w:p>
    <w:p w14:paraId="4F24839D" w14:textId="56B5E0B4" w:rsidR="004F072B" w:rsidRDefault="004F072B" w:rsidP="31E6AB6D">
      <w:pPr>
        <w:contextualSpacing/>
        <w:rPr>
          <w:rFonts w:ascii="Tahoma" w:eastAsia="Tahoma" w:hAnsi="Tahoma" w:cs="Tahoma"/>
          <w:iCs/>
          <w:sz w:val="24"/>
          <w:szCs w:val="24"/>
        </w:rPr>
      </w:pPr>
      <w:r>
        <w:rPr>
          <w:rFonts w:ascii="Tahoma" w:eastAsia="Tahoma" w:hAnsi="Tahoma" w:cs="Tahoma"/>
          <w:iCs/>
          <w:sz w:val="24"/>
          <w:szCs w:val="24"/>
        </w:rPr>
        <w:t>At minimum, university academic program review policies and procedures must analyze and assess:</w:t>
      </w:r>
    </w:p>
    <w:p w14:paraId="36C2BCBD" w14:textId="77777777" w:rsidR="009A1E1E" w:rsidRDefault="009A1E1E" w:rsidP="009A1E1E">
      <w:pPr>
        <w:rPr>
          <w:rFonts w:ascii="Tahoma" w:eastAsia="Tahoma" w:hAnsi="Tahoma" w:cs="Tahoma"/>
          <w:iCs/>
          <w:sz w:val="24"/>
          <w:szCs w:val="24"/>
        </w:rPr>
      </w:pPr>
    </w:p>
    <w:p w14:paraId="30DB2D22" w14:textId="77777777" w:rsidR="009A1E1E" w:rsidRDefault="004F072B" w:rsidP="002438C5">
      <w:pPr>
        <w:pStyle w:val="ListParagraph"/>
        <w:numPr>
          <w:ilvl w:val="0"/>
          <w:numId w:val="36"/>
        </w:numPr>
        <w:rPr>
          <w:rFonts w:ascii="Tahoma" w:eastAsia="Tahoma" w:hAnsi="Tahoma" w:cs="Tahoma"/>
          <w:iCs/>
          <w:sz w:val="24"/>
          <w:szCs w:val="24"/>
        </w:rPr>
      </w:pPr>
      <w:r w:rsidRPr="009A1E1E">
        <w:rPr>
          <w:rFonts w:ascii="Tahoma" w:eastAsia="Tahoma" w:hAnsi="Tahoma" w:cs="Tahoma"/>
          <w:iCs/>
          <w:sz w:val="24"/>
          <w:szCs w:val="24"/>
        </w:rPr>
        <w:t>Market demand for the program</w:t>
      </w:r>
      <w:r w:rsidR="009A1E1E" w:rsidRPr="009A1E1E">
        <w:rPr>
          <w:rFonts w:ascii="Tahoma" w:eastAsia="Tahoma" w:hAnsi="Tahoma" w:cs="Tahoma"/>
          <w:iCs/>
          <w:sz w:val="24"/>
          <w:szCs w:val="24"/>
        </w:rPr>
        <w:t>.</w:t>
      </w:r>
    </w:p>
    <w:p w14:paraId="0B26CC03" w14:textId="77777777" w:rsidR="009A1E1E" w:rsidRDefault="004F072B" w:rsidP="002438C5">
      <w:pPr>
        <w:pStyle w:val="ListParagraph"/>
        <w:numPr>
          <w:ilvl w:val="0"/>
          <w:numId w:val="36"/>
        </w:numPr>
        <w:rPr>
          <w:rFonts w:ascii="Tahoma" w:eastAsia="Tahoma" w:hAnsi="Tahoma" w:cs="Tahoma"/>
          <w:iCs/>
          <w:sz w:val="24"/>
          <w:szCs w:val="24"/>
        </w:rPr>
      </w:pPr>
      <w:r w:rsidRPr="009A1E1E">
        <w:rPr>
          <w:rFonts w:ascii="Tahoma" w:eastAsia="Tahoma" w:hAnsi="Tahoma" w:cs="Tahoma"/>
          <w:iCs/>
          <w:sz w:val="24"/>
          <w:szCs w:val="24"/>
        </w:rPr>
        <w:t>Student demand, student accessibility, and student return on investment</w:t>
      </w:r>
      <w:r w:rsidR="009A1E1E" w:rsidRPr="009A1E1E">
        <w:rPr>
          <w:rFonts w:ascii="Tahoma" w:eastAsia="Tahoma" w:hAnsi="Tahoma" w:cs="Tahoma"/>
          <w:iCs/>
          <w:sz w:val="24"/>
          <w:szCs w:val="24"/>
        </w:rPr>
        <w:t>.</w:t>
      </w:r>
    </w:p>
    <w:p w14:paraId="280EC15C" w14:textId="77777777" w:rsidR="009A1E1E" w:rsidRDefault="004F072B" w:rsidP="002438C5">
      <w:pPr>
        <w:pStyle w:val="ListParagraph"/>
        <w:numPr>
          <w:ilvl w:val="0"/>
          <w:numId w:val="36"/>
        </w:numPr>
        <w:rPr>
          <w:rFonts w:ascii="Tahoma" w:eastAsia="Tahoma" w:hAnsi="Tahoma" w:cs="Tahoma"/>
          <w:iCs/>
          <w:sz w:val="24"/>
          <w:szCs w:val="24"/>
        </w:rPr>
      </w:pPr>
      <w:r w:rsidRPr="009A1E1E">
        <w:rPr>
          <w:rFonts w:ascii="Tahoma" w:eastAsia="Tahoma" w:hAnsi="Tahoma" w:cs="Tahoma"/>
          <w:iCs/>
          <w:sz w:val="24"/>
          <w:szCs w:val="24"/>
        </w:rPr>
        <w:t>Centrality of the program to fulfilling the mission and the role of the institution</w:t>
      </w:r>
      <w:r w:rsidR="009A1E1E" w:rsidRPr="009A1E1E">
        <w:rPr>
          <w:rFonts w:ascii="Tahoma" w:eastAsia="Tahoma" w:hAnsi="Tahoma" w:cs="Tahoma"/>
          <w:iCs/>
          <w:sz w:val="24"/>
          <w:szCs w:val="24"/>
        </w:rPr>
        <w:t>.</w:t>
      </w:r>
    </w:p>
    <w:p w14:paraId="7E654271" w14:textId="77777777" w:rsidR="009A1E1E" w:rsidRDefault="004F072B" w:rsidP="002438C5">
      <w:pPr>
        <w:pStyle w:val="ListParagraph"/>
        <w:numPr>
          <w:ilvl w:val="0"/>
          <w:numId w:val="36"/>
        </w:numPr>
        <w:rPr>
          <w:rFonts w:ascii="Tahoma" w:eastAsia="Tahoma" w:hAnsi="Tahoma" w:cs="Tahoma"/>
          <w:iCs/>
          <w:sz w:val="24"/>
          <w:szCs w:val="24"/>
        </w:rPr>
      </w:pPr>
      <w:r w:rsidRPr="009A1E1E">
        <w:rPr>
          <w:rFonts w:ascii="Tahoma" w:eastAsia="Tahoma" w:hAnsi="Tahoma" w:cs="Tahoma"/>
          <w:iCs/>
          <w:sz w:val="24"/>
          <w:szCs w:val="24"/>
        </w:rPr>
        <w:t>The quality of the program as assessed by its curriculum and impact on students</w:t>
      </w:r>
      <w:r w:rsidR="009A1E1E" w:rsidRPr="009A1E1E">
        <w:rPr>
          <w:rFonts w:ascii="Tahoma" w:eastAsia="Tahoma" w:hAnsi="Tahoma" w:cs="Tahoma"/>
          <w:iCs/>
          <w:sz w:val="24"/>
          <w:szCs w:val="24"/>
        </w:rPr>
        <w:t>.</w:t>
      </w:r>
    </w:p>
    <w:p w14:paraId="32767298" w14:textId="77777777" w:rsidR="009A1E1E" w:rsidRDefault="004F072B" w:rsidP="002438C5">
      <w:pPr>
        <w:pStyle w:val="ListParagraph"/>
        <w:numPr>
          <w:ilvl w:val="0"/>
          <w:numId w:val="36"/>
        </w:numPr>
        <w:rPr>
          <w:rFonts w:ascii="Tahoma" w:eastAsia="Tahoma" w:hAnsi="Tahoma" w:cs="Tahoma"/>
          <w:iCs/>
          <w:sz w:val="24"/>
          <w:szCs w:val="24"/>
        </w:rPr>
      </w:pPr>
      <w:r w:rsidRPr="009A1E1E">
        <w:rPr>
          <w:rFonts w:ascii="Tahoma" w:eastAsia="Tahoma" w:hAnsi="Tahoma" w:cs="Tahoma"/>
          <w:iCs/>
          <w:sz w:val="24"/>
          <w:szCs w:val="24"/>
        </w:rPr>
        <w:t xml:space="preserve">The service the program provides to the discipline, the university, and beyond; and </w:t>
      </w:r>
    </w:p>
    <w:p w14:paraId="371E1D3D" w14:textId="38731842" w:rsidR="004F072B" w:rsidRPr="009A1E1E" w:rsidRDefault="004F072B" w:rsidP="002438C5">
      <w:pPr>
        <w:pStyle w:val="ListParagraph"/>
        <w:numPr>
          <w:ilvl w:val="0"/>
          <w:numId w:val="36"/>
        </w:numPr>
        <w:rPr>
          <w:rFonts w:ascii="Tahoma" w:eastAsia="Tahoma" w:hAnsi="Tahoma" w:cs="Tahoma"/>
          <w:iCs/>
          <w:sz w:val="24"/>
          <w:szCs w:val="24"/>
        </w:rPr>
      </w:pPr>
      <w:r w:rsidRPr="009A1E1E">
        <w:rPr>
          <w:rFonts w:ascii="Tahoma" w:eastAsia="Tahoma" w:hAnsi="Tahoma" w:cs="Tahoma"/>
          <w:iCs/>
          <w:sz w:val="24"/>
          <w:szCs w:val="24"/>
        </w:rPr>
        <w:t>The program’s cost-effectiveness.</w:t>
      </w:r>
    </w:p>
    <w:p w14:paraId="4C39989F" w14:textId="0594FC27" w:rsidR="0078014C" w:rsidRPr="004F072B" w:rsidRDefault="004F072B" w:rsidP="31E6AB6D">
      <w:pPr>
        <w:contextualSpacing/>
        <w:rPr>
          <w:rFonts w:ascii="Tahoma" w:eastAsia="Tahoma" w:hAnsi="Tahoma" w:cs="Tahoma"/>
          <w:i/>
          <w:iCs/>
          <w:sz w:val="24"/>
          <w:szCs w:val="24"/>
        </w:rPr>
      </w:pPr>
      <w:r w:rsidRPr="004F072B">
        <w:rPr>
          <w:rFonts w:ascii="Tahoma" w:hAnsi="Tahoma" w:cs="Tahoma"/>
          <w:color w:val="000000"/>
          <w:sz w:val="24"/>
          <w:szCs w:val="24"/>
          <w:shd w:val="clear" w:color="auto" w:fill="FFFFFF"/>
        </w:rPr>
        <w:t xml:space="preserve">We will use PSU data for </w:t>
      </w:r>
      <w:r w:rsidR="002C7AE5">
        <w:rPr>
          <w:rFonts w:ascii="Tahoma" w:hAnsi="Tahoma" w:cs="Tahoma"/>
          <w:color w:val="000000"/>
          <w:sz w:val="24"/>
          <w:szCs w:val="24"/>
          <w:shd w:val="clear" w:color="auto" w:fill="FFFFFF"/>
        </w:rPr>
        <w:t xml:space="preserve">AY </w:t>
      </w:r>
      <w:r w:rsidRPr="004F072B">
        <w:rPr>
          <w:rFonts w:ascii="Tahoma" w:hAnsi="Tahoma" w:cs="Tahoma"/>
          <w:color w:val="000000"/>
          <w:sz w:val="24"/>
          <w:szCs w:val="24"/>
          <w:shd w:val="clear" w:color="auto" w:fill="FFFFFF"/>
        </w:rPr>
        <w:t>202</w:t>
      </w:r>
      <w:r w:rsidR="002C7AE5">
        <w:rPr>
          <w:rFonts w:ascii="Tahoma" w:hAnsi="Tahoma" w:cs="Tahoma"/>
          <w:color w:val="000000"/>
          <w:sz w:val="24"/>
          <w:szCs w:val="24"/>
          <w:shd w:val="clear" w:color="auto" w:fill="FFFFFF"/>
        </w:rPr>
        <w:t>5</w:t>
      </w:r>
      <w:r w:rsidRPr="004F072B">
        <w:rPr>
          <w:rFonts w:ascii="Tahoma" w:hAnsi="Tahoma" w:cs="Tahoma"/>
          <w:color w:val="000000"/>
          <w:sz w:val="24"/>
          <w:szCs w:val="24"/>
          <w:shd w:val="clear" w:color="auto" w:fill="FFFFFF"/>
        </w:rPr>
        <w:t xml:space="preserve"> and </w:t>
      </w:r>
      <w:r w:rsidR="00DE6233">
        <w:rPr>
          <w:rFonts w:ascii="Tahoma" w:hAnsi="Tahoma" w:cs="Tahoma"/>
          <w:color w:val="000000"/>
          <w:sz w:val="24"/>
          <w:szCs w:val="24"/>
          <w:shd w:val="clear" w:color="auto" w:fill="FFFFFF"/>
        </w:rPr>
        <w:t xml:space="preserve">AY </w:t>
      </w:r>
      <w:r w:rsidRPr="004F072B">
        <w:rPr>
          <w:rFonts w:ascii="Tahoma" w:hAnsi="Tahoma" w:cs="Tahoma"/>
          <w:color w:val="000000"/>
          <w:sz w:val="24"/>
          <w:szCs w:val="24"/>
          <w:shd w:val="clear" w:color="auto" w:fill="FFFFFF"/>
        </w:rPr>
        <w:t>202</w:t>
      </w:r>
      <w:r w:rsidR="00DE6233">
        <w:rPr>
          <w:rFonts w:ascii="Tahoma" w:hAnsi="Tahoma" w:cs="Tahoma"/>
          <w:color w:val="000000"/>
          <w:sz w:val="24"/>
          <w:szCs w:val="24"/>
          <w:shd w:val="clear" w:color="auto" w:fill="FFFFFF"/>
        </w:rPr>
        <w:t>6</w:t>
      </w:r>
      <w:r w:rsidRPr="004F072B">
        <w:rPr>
          <w:rFonts w:ascii="Tahoma" w:hAnsi="Tahoma" w:cs="Tahoma"/>
          <w:color w:val="000000"/>
          <w:sz w:val="24"/>
          <w:szCs w:val="24"/>
          <w:shd w:val="clear" w:color="auto" w:fill="FFFFFF"/>
        </w:rPr>
        <w:t xml:space="preserve">, while KBOR will provide data in </w:t>
      </w:r>
      <w:r w:rsidR="00DE6233">
        <w:rPr>
          <w:rFonts w:ascii="Tahoma" w:hAnsi="Tahoma" w:cs="Tahoma"/>
          <w:color w:val="000000"/>
          <w:sz w:val="24"/>
          <w:szCs w:val="24"/>
          <w:shd w:val="clear" w:color="auto" w:fill="FFFFFF"/>
        </w:rPr>
        <w:t xml:space="preserve">AY </w:t>
      </w:r>
      <w:r w:rsidRPr="004F072B">
        <w:rPr>
          <w:rFonts w:ascii="Tahoma" w:hAnsi="Tahoma" w:cs="Tahoma"/>
          <w:color w:val="000000"/>
          <w:sz w:val="24"/>
          <w:szCs w:val="24"/>
          <w:shd w:val="clear" w:color="auto" w:fill="FFFFFF"/>
        </w:rPr>
        <w:t>202</w:t>
      </w:r>
      <w:r w:rsidR="00482EAD">
        <w:rPr>
          <w:rFonts w:ascii="Tahoma" w:hAnsi="Tahoma" w:cs="Tahoma"/>
          <w:color w:val="000000"/>
          <w:sz w:val="24"/>
          <w:szCs w:val="24"/>
          <w:shd w:val="clear" w:color="auto" w:fill="FFFFFF"/>
        </w:rPr>
        <w:t>7</w:t>
      </w:r>
      <w:r w:rsidRPr="004F072B">
        <w:rPr>
          <w:rFonts w:ascii="Tahoma" w:hAnsi="Tahoma" w:cs="Tahoma"/>
          <w:color w:val="000000"/>
          <w:sz w:val="24"/>
          <w:szCs w:val="24"/>
          <w:shd w:val="clear" w:color="auto" w:fill="FFFFFF"/>
        </w:rPr>
        <w:t>.</w:t>
      </w:r>
    </w:p>
    <w:p w14:paraId="2E3A375F" w14:textId="77777777" w:rsidR="0078014C" w:rsidRDefault="0078014C" w:rsidP="31E6AB6D">
      <w:pPr>
        <w:contextualSpacing/>
        <w:rPr>
          <w:rFonts w:ascii="Tahoma" w:eastAsia="Tahoma" w:hAnsi="Tahoma" w:cs="Tahoma"/>
          <w:i/>
          <w:iCs/>
          <w:sz w:val="24"/>
          <w:szCs w:val="24"/>
        </w:rPr>
      </w:pPr>
    </w:p>
    <w:p w14:paraId="6BBDB77A" w14:textId="07D5C02D" w:rsidR="007C79BE" w:rsidRPr="003D732F" w:rsidRDefault="007C79BE" w:rsidP="31E6AB6D">
      <w:pPr>
        <w:contextualSpacing/>
        <w:rPr>
          <w:rFonts w:ascii="Tahoma" w:eastAsia="Tahoma" w:hAnsi="Tahoma" w:cs="Tahoma"/>
          <w:i/>
          <w:iCs/>
          <w:sz w:val="24"/>
          <w:szCs w:val="24"/>
        </w:rPr>
      </w:pPr>
      <w:r w:rsidRPr="003D732F">
        <w:rPr>
          <w:rFonts w:ascii="Tahoma" w:eastAsia="Tahoma" w:hAnsi="Tahoma" w:cs="Tahoma"/>
          <w:i/>
          <w:iCs/>
          <w:sz w:val="24"/>
          <w:szCs w:val="24"/>
        </w:rPr>
        <w:t>What to expect</w:t>
      </w:r>
    </w:p>
    <w:p w14:paraId="2946DB82" w14:textId="77777777" w:rsidR="007C79BE" w:rsidRPr="003D732F" w:rsidRDefault="007C79BE" w:rsidP="31E6AB6D">
      <w:pPr>
        <w:contextualSpacing/>
        <w:rPr>
          <w:rFonts w:ascii="Tahoma" w:eastAsia="Tahoma" w:hAnsi="Tahoma" w:cs="Tahoma"/>
          <w:sz w:val="24"/>
          <w:szCs w:val="24"/>
        </w:rPr>
      </w:pPr>
    </w:p>
    <w:p w14:paraId="3549C763" w14:textId="773E3CF1" w:rsidR="000A15D2" w:rsidRPr="003D732F" w:rsidRDefault="006E184E" w:rsidP="31E6AB6D">
      <w:pPr>
        <w:contextualSpacing/>
        <w:rPr>
          <w:rFonts w:ascii="Tahoma" w:eastAsia="Tahoma" w:hAnsi="Tahoma" w:cs="Tahoma"/>
          <w:sz w:val="24"/>
          <w:szCs w:val="24"/>
        </w:rPr>
      </w:pPr>
      <w:r>
        <w:rPr>
          <w:rFonts w:ascii="Tahoma" w:eastAsia="Tahoma" w:hAnsi="Tahoma" w:cs="Tahoma"/>
          <w:sz w:val="24"/>
          <w:szCs w:val="24"/>
        </w:rPr>
        <w:t>Faculty within t</w:t>
      </w:r>
      <w:r w:rsidR="000A15D2" w:rsidRPr="003D732F">
        <w:rPr>
          <w:rFonts w:ascii="Tahoma" w:eastAsia="Tahoma" w:hAnsi="Tahoma" w:cs="Tahoma"/>
          <w:sz w:val="24"/>
          <w:szCs w:val="24"/>
        </w:rPr>
        <w:t>he academic program</w:t>
      </w:r>
      <w:r>
        <w:rPr>
          <w:rFonts w:ascii="Tahoma" w:eastAsia="Tahoma" w:hAnsi="Tahoma" w:cs="Tahoma"/>
          <w:sz w:val="24"/>
          <w:szCs w:val="24"/>
        </w:rPr>
        <w:t>s under review</w:t>
      </w:r>
      <w:r w:rsidR="000A15D2" w:rsidRPr="003D732F">
        <w:rPr>
          <w:rFonts w:ascii="Tahoma" w:eastAsia="Tahoma" w:hAnsi="Tahoma" w:cs="Tahoma"/>
          <w:sz w:val="24"/>
          <w:szCs w:val="24"/>
        </w:rPr>
        <w:t xml:space="preserve"> should expect to spend a significant amount of time on the review process. While the process and the templates have been designed to integrate unit level planning, mid-term assessment reporting, and programmatic accreditation documentation where applicable, it is not intended to be a perfunctory exercise in paperwork completion. The focus is formative and has been designed as a method to help programs identify areas for improvement</w:t>
      </w:r>
      <w:r w:rsidR="00404ED5" w:rsidRPr="003D732F">
        <w:rPr>
          <w:rFonts w:ascii="Tahoma" w:eastAsia="Tahoma" w:hAnsi="Tahoma" w:cs="Tahoma"/>
          <w:sz w:val="24"/>
          <w:szCs w:val="24"/>
        </w:rPr>
        <w:t xml:space="preserve"> and innovation</w:t>
      </w:r>
      <w:r w:rsidR="000A15D2" w:rsidRPr="003D732F">
        <w:rPr>
          <w:rFonts w:ascii="Tahoma" w:eastAsia="Tahoma" w:hAnsi="Tahoma" w:cs="Tahoma"/>
          <w:sz w:val="24"/>
          <w:szCs w:val="24"/>
        </w:rPr>
        <w:t xml:space="preserve">. The </w:t>
      </w:r>
      <w:r w:rsidR="00602B3F" w:rsidRPr="003D732F">
        <w:rPr>
          <w:rFonts w:ascii="Tahoma" w:eastAsia="Tahoma" w:hAnsi="Tahoma" w:cs="Tahoma"/>
          <w:sz w:val="24"/>
          <w:szCs w:val="24"/>
        </w:rPr>
        <w:t xml:space="preserve">singularly </w:t>
      </w:r>
      <w:r w:rsidR="000A15D2" w:rsidRPr="003D732F">
        <w:rPr>
          <w:rFonts w:ascii="Tahoma" w:eastAsia="Tahoma" w:hAnsi="Tahoma" w:cs="Tahoma"/>
          <w:sz w:val="24"/>
          <w:szCs w:val="24"/>
        </w:rPr>
        <w:t xml:space="preserve">summative </w:t>
      </w:r>
      <w:r w:rsidR="00602B3F" w:rsidRPr="003D732F">
        <w:rPr>
          <w:rFonts w:ascii="Tahoma" w:eastAsia="Tahoma" w:hAnsi="Tahoma" w:cs="Tahoma"/>
          <w:sz w:val="24"/>
          <w:szCs w:val="24"/>
        </w:rPr>
        <w:t>aspect</w:t>
      </w:r>
      <w:r w:rsidR="000A15D2" w:rsidRPr="003D732F">
        <w:rPr>
          <w:rFonts w:ascii="Tahoma" w:eastAsia="Tahoma" w:hAnsi="Tahoma" w:cs="Tahoma"/>
          <w:sz w:val="24"/>
          <w:szCs w:val="24"/>
        </w:rPr>
        <w:t xml:space="preserve"> of the process is </w:t>
      </w:r>
      <w:r w:rsidR="00602B3F" w:rsidRPr="003D732F">
        <w:rPr>
          <w:rFonts w:ascii="Tahoma" w:eastAsia="Tahoma" w:hAnsi="Tahoma" w:cs="Tahoma"/>
          <w:sz w:val="24"/>
          <w:szCs w:val="24"/>
        </w:rPr>
        <w:t>found</w:t>
      </w:r>
      <w:r w:rsidR="000A15D2" w:rsidRPr="003D732F">
        <w:rPr>
          <w:rFonts w:ascii="Tahoma" w:eastAsia="Tahoma" w:hAnsi="Tahoma" w:cs="Tahoma"/>
          <w:sz w:val="24"/>
          <w:szCs w:val="24"/>
        </w:rPr>
        <w:t xml:space="preserve"> in the PRC’s review of this cycle’s self-study </w:t>
      </w:r>
      <w:r w:rsidR="00602B3F" w:rsidRPr="003D732F">
        <w:rPr>
          <w:rFonts w:ascii="Tahoma" w:eastAsia="Tahoma" w:hAnsi="Tahoma" w:cs="Tahoma"/>
          <w:sz w:val="24"/>
          <w:szCs w:val="24"/>
        </w:rPr>
        <w:t>in comparison to</w:t>
      </w:r>
      <w:r w:rsidR="000A15D2" w:rsidRPr="003D732F">
        <w:rPr>
          <w:rFonts w:ascii="Tahoma" w:eastAsia="Tahoma" w:hAnsi="Tahoma" w:cs="Tahoma"/>
          <w:sz w:val="24"/>
          <w:szCs w:val="24"/>
        </w:rPr>
        <w:t xml:space="preserve"> the previous committee’s recommendations as supported by the Provost. The more thorough the program review document and the more attention paid to its preparation, the more a program can expect to benefit from the process.</w:t>
      </w:r>
    </w:p>
    <w:p w14:paraId="5997CC1D" w14:textId="77777777" w:rsidR="001A0F94" w:rsidRPr="003D732F" w:rsidRDefault="001A0F94" w:rsidP="31E6AB6D">
      <w:pPr>
        <w:contextualSpacing/>
        <w:rPr>
          <w:rFonts w:ascii="Tahoma" w:eastAsia="Tahoma" w:hAnsi="Tahoma" w:cs="Tahoma"/>
          <w:sz w:val="24"/>
          <w:szCs w:val="24"/>
        </w:rPr>
      </w:pPr>
    </w:p>
    <w:p w14:paraId="110FFD37" w14:textId="0E125D3F" w:rsidR="00BD5AE5" w:rsidRPr="003D732F" w:rsidRDefault="001A0F94" w:rsidP="31E6AB6D">
      <w:pPr>
        <w:contextualSpacing/>
        <w:rPr>
          <w:rFonts w:ascii="Tahoma" w:eastAsia="Tahoma" w:hAnsi="Tahoma" w:cs="Tahoma"/>
          <w:sz w:val="24"/>
          <w:szCs w:val="24"/>
        </w:rPr>
      </w:pPr>
      <w:r w:rsidRPr="003D732F">
        <w:rPr>
          <w:rFonts w:ascii="Tahoma" w:eastAsia="Tahoma" w:hAnsi="Tahoma" w:cs="Tahoma"/>
          <w:sz w:val="24"/>
          <w:szCs w:val="24"/>
        </w:rPr>
        <w:t>Copies of the self-study and all templates are included in Chapter 6 of this guidebook. A brief description of all materials requested to be submitted is also provided. Questions regarding documentation should be directed to the chair of the PRC</w:t>
      </w:r>
      <w:r w:rsidR="007E4705">
        <w:rPr>
          <w:rFonts w:ascii="Tahoma" w:eastAsia="Tahoma" w:hAnsi="Tahoma" w:cs="Tahoma"/>
          <w:sz w:val="24"/>
          <w:szCs w:val="24"/>
        </w:rPr>
        <w:t>.</w:t>
      </w:r>
      <w:r w:rsidRPr="003D732F">
        <w:rPr>
          <w:rFonts w:ascii="Tahoma" w:eastAsia="Tahoma" w:hAnsi="Tahoma" w:cs="Tahoma"/>
          <w:sz w:val="24"/>
          <w:szCs w:val="24"/>
        </w:rPr>
        <w:t xml:space="preserve"> </w:t>
      </w:r>
    </w:p>
    <w:p w14:paraId="6B699379" w14:textId="77777777" w:rsidR="00BD5AE5" w:rsidRPr="003D732F" w:rsidRDefault="00BD5AE5" w:rsidP="31E6AB6D">
      <w:pPr>
        <w:contextualSpacing/>
        <w:rPr>
          <w:rFonts w:ascii="Tahoma" w:eastAsia="Tahoma" w:hAnsi="Tahoma" w:cs="Tahoma"/>
          <w:sz w:val="24"/>
          <w:szCs w:val="24"/>
        </w:rPr>
      </w:pPr>
    </w:p>
    <w:p w14:paraId="3C05FB47" w14:textId="77777777" w:rsidR="00285D7C" w:rsidRDefault="00285D7C" w:rsidP="31E6AB6D">
      <w:pPr>
        <w:contextualSpacing/>
        <w:rPr>
          <w:rFonts w:ascii="Tahoma" w:eastAsia="Tahoma" w:hAnsi="Tahoma" w:cs="Tahoma"/>
          <w:i/>
          <w:iCs/>
          <w:sz w:val="24"/>
          <w:szCs w:val="24"/>
        </w:rPr>
      </w:pPr>
    </w:p>
    <w:p w14:paraId="40CF026B" w14:textId="77777777" w:rsidR="00285D7C" w:rsidRDefault="00285D7C" w:rsidP="31E6AB6D">
      <w:pPr>
        <w:contextualSpacing/>
        <w:rPr>
          <w:rFonts w:ascii="Tahoma" w:eastAsia="Tahoma" w:hAnsi="Tahoma" w:cs="Tahoma"/>
          <w:i/>
          <w:iCs/>
          <w:sz w:val="24"/>
          <w:szCs w:val="24"/>
        </w:rPr>
      </w:pPr>
    </w:p>
    <w:p w14:paraId="72EA0726" w14:textId="77777777" w:rsidR="00285D7C" w:rsidRDefault="00285D7C" w:rsidP="31E6AB6D">
      <w:pPr>
        <w:contextualSpacing/>
        <w:rPr>
          <w:rFonts w:ascii="Tahoma" w:eastAsia="Tahoma" w:hAnsi="Tahoma" w:cs="Tahoma"/>
          <w:i/>
          <w:iCs/>
          <w:sz w:val="24"/>
          <w:szCs w:val="24"/>
        </w:rPr>
      </w:pPr>
    </w:p>
    <w:p w14:paraId="715849CB" w14:textId="609C9AC3" w:rsidR="0061147C" w:rsidRPr="003D732F" w:rsidRDefault="0061147C" w:rsidP="31E6AB6D">
      <w:pPr>
        <w:contextualSpacing/>
        <w:rPr>
          <w:rFonts w:ascii="Tahoma" w:eastAsia="Tahoma" w:hAnsi="Tahoma" w:cs="Tahoma"/>
          <w:i/>
          <w:iCs/>
          <w:sz w:val="24"/>
          <w:szCs w:val="24"/>
        </w:rPr>
      </w:pPr>
      <w:r w:rsidRPr="003D732F">
        <w:rPr>
          <w:rFonts w:ascii="Tahoma" w:eastAsia="Tahoma" w:hAnsi="Tahoma" w:cs="Tahoma"/>
          <w:i/>
          <w:iCs/>
          <w:sz w:val="24"/>
          <w:szCs w:val="24"/>
        </w:rPr>
        <w:lastRenderedPageBreak/>
        <w:t>External Review and Site Visit</w:t>
      </w:r>
    </w:p>
    <w:p w14:paraId="3FE9F23F" w14:textId="77777777" w:rsidR="00672260" w:rsidRPr="003D732F" w:rsidRDefault="00672260" w:rsidP="31E6AB6D">
      <w:pPr>
        <w:contextualSpacing/>
        <w:rPr>
          <w:rFonts w:ascii="Tahoma" w:eastAsia="Tahoma" w:hAnsi="Tahoma" w:cs="Tahoma"/>
          <w:sz w:val="24"/>
          <w:szCs w:val="24"/>
        </w:rPr>
      </w:pPr>
    </w:p>
    <w:p w14:paraId="42F6A312" w14:textId="222944CB" w:rsidR="00B87720" w:rsidRDefault="00672260" w:rsidP="00B87720">
      <w:pPr>
        <w:rPr>
          <w:rFonts w:ascii="Tahoma" w:eastAsia="Tahoma" w:hAnsi="Tahoma" w:cs="Tahoma"/>
          <w:sz w:val="24"/>
          <w:szCs w:val="24"/>
        </w:rPr>
      </w:pPr>
      <w:r w:rsidRPr="003D732F">
        <w:rPr>
          <w:rFonts w:ascii="Tahoma" w:eastAsia="Tahoma" w:hAnsi="Tahoma" w:cs="Tahoma"/>
          <w:sz w:val="24"/>
          <w:szCs w:val="24"/>
        </w:rPr>
        <w:t>All programs not meeting the definition of an accredited program</w:t>
      </w:r>
      <w:r w:rsidR="00C15BAB">
        <w:rPr>
          <w:rFonts w:ascii="Tahoma" w:eastAsia="Tahoma" w:hAnsi="Tahoma" w:cs="Tahoma"/>
          <w:sz w:val="24"/>
          <w:szCs w:val="24"/>
        </w:rPr>
        <w:t xml:space="preserve"> </w:t>
      </w:r>
      <w:r w:rsidRPr="003D732F">
        <w:rPr>
          <w:rFonts w:ascii="Tahoma" w:eastAsia="Tahoma" w:hAnsi="Tahoma" w:cs="Tahoma"/>
          <w:sz w:val="24"/>
          <w:szCs w:val="24"/>
        </w:rPr>
        <w:t xml:space="preserve">must utilize an external reviewer. </w:t>
      </w:r>
      <w:r w:rsidR="00B87720" w:rsidRPr="00B87720">
        <w:rPr>
          <w:rFonts w:ascii="Tahoma" w:eastAsia="Tahoma" w:hAnsi="Tahoma" w:cs="Tahoma"/>
          <w:sz w:val="24"/>
          <w:szCs w:val="24"/>
        </w:rPr>
        <w:t xml:space="preserve">To be </w:t>
      </w:r>
      <w:r w:rsidR="006E184E">
        <w:rPr>
          <w:rFonts w:ascii="Tahoma" w:eastAsia="Tahoma" w:hAnsi="Tahoma" w:cs="Tahoma"/>
          <w:sz w:val="24"/>
          <w:szCs w:val="24"/>
        </w:rPr>
        <w:t xml:space="preserve">considered an accredited program, </w:t>
      </w:r>
      <w:r w:rsidR="00B87720" w:rsidRPr="00B87720">
        <w:rPr>
          <w:rFonts w:ascii="Tahoma" w:eastAsia="Tahoma" w:hAnsi="Tahoma" w:cs="Tahoma"/>
          <w:sz w:val="24"/>
          <w:szCs w:val="24"/>
        </w:rPr>
        <w:t xml:space="preserve">the accreditation must meet </w:t>
      </w:r>
      <w:r w:rsidR="00591FAE" w:rsidRPr="00B87720">
        <w:rPr>
          <w:rFonts w:ascii="Tahoma" w:eastAsia="Tahoma" w:hAnsi="Tahoma" w:cs="Tahoma"/>
          <w:sz w:val="24"/>
          <w:szCs w:val="24"/>
        </w:rPr>
        <w:t>all</w:t>
      </w:r>
      <w:r w:rsidR="00B87720" w:rsidRPr="00B87720">
        <w:rPr>
          <w:rFonts w:ascii="Tahoma" w:eastAsia="Tahoma" w:hAnsi="Tahoma" w:cs="Tahoma"/>
          <w:sz w:val="24"/>
          <w:szCs w:val="24"/>
        </w:rPr>
        <w:t xml:space="preserve"> the following: </w:t>
      </w:r>
    </w:p>
    <w:p w14:paraId="093B644E" w14:textId="77777777" w:rsidR="00B87720" w:rsidRPr="00B87720" w:rsidRDefault="00B87720" w:rsidP="00B87720">
      <w:pPr>
        <w:rPr>
          <w:rFonts w:ascii="Tahoma" w:eastAsia="Tahoma" w:hAnsi="Tahoma" w:cs="Tahoma"/>
          <w:sz w:val="24"/>
          <w:szCs w:val="24"/>
        </w:rPr>
      </w:pPr>
    </w:p>
    <w:p w14:paraId="368105AF" w14:textId="15CACCEB" w:rsidR="00B87720" w:rsidRDefault="00B87720" w:rsidP="002438C5">
      <w:pPr>
        <w:pStyle w:val="ListParagraph"/>
        <w:numPr>
          <w:ilvl w:val="0"/>
          <w:numId w:val="25"/>
        </w:numPr>
        <w:rPr>
          <w:rFonts w:ascii="Tahoma" w:eastAsia="Tahoma" w:hAnsi="Tahoma" w:cs="Tahoma"/>
          <w:sz w:val="24"/>
          <w:szCs w:val="24"/>
        </w:rPr>
      </w:pPr>
      <w:r w:rsidRPr="00B87720">
        <w:rPr>
          <w:rFonts w:ascii="Tahoma" w:eastAsia="Tahoma" w:hAnsi="Tahoma" w:cs="Tahoma"/>
          <w:sz w:val="24"/>
          <w:szCs w:val="24"/>
        </w:rPr>
        <w:t>Accrediting body: recognized by Council for Higher Education Accreditation (CHEA) or,</w:t>
      </w:r>
      <w:r>
        <w:rPr>
          <w:rFonts w:ascii="Tahoma" w:eastAsia="Tahoma" w:hAnsi="Tahoma" w:cs="Tahoma"/>
          <w:sz w:val="24"/>
          <w:szCs w:val="24"/>
        </w:rPr>
        <w:t xml:space="preserve"> </w:t>
      </w:r>
      <w:r w:rsidRPr="00B87720">
        <w:rPr>
          <w:rFonts w:ascii="Tahoma" w:eastAsia="Tahoma" w:hAnsi="Tahoma" w:cs="Tahoma"/>
          <w:sz w:val="24"/>
          <w:szCs w:val="24"/>
        </w:rPr>
        <w:t xml:space="preserve">benchmarked in use at other major </w:t>
      </w:r>
      <w:r w:rsidR="00591FAE" w:rsidRPr="00B87720">
        <w:rPr>
          <w:rFonts w:ascii="Tahoma" w:eastAsia="Tahoma" w:hAnsi="Tahoma" w:cs="Tahoma"/>
          <w:sz w:val="24"/>
          <w:szCs w:val="24"/>
        </w:rPr>
        <w:t>universities.</w:t>
      </w:r>
      <w:r w:rsidRPr="00B87720">
        <w:rPr>
          <w:rFonts w:ascii="Tahoma" w:eastAsia="Tahoma" w:hAnsi="Tahoma" w:cs="Tahoma"/>
          <w:sz w:val="24"/>
          <w:szCs w:val="24"/>
        </w:rPr>
        <w:t xml:space="preserve"> </w:t>
      </w:r>
    </w:p>
    <w:p w14:paraId="3F676E30" w14:textId="4C118016" w:rsidR="00B87720" w:rsidRDefault="00B87720" w:rsidP="002438C5">
      <w:pPr>
        <w:pStyle w:val="ListParagraph"/>
        <w:numPr>
          <w:ilvl w:val="0"/>
          <w:numId w:val="25"/>
        </w:numPr>
        <w:rPr>
          <w:rFonts w:ascii="Tahoma" w:eastAsia="Tahoma" w:hAnsi="Tahoma" w:cs="Tahoma"/>
          <w:sz w:val="24"/>
          <w:szCs w:val="24"/>
        </w:rPr>
      </w:pPr>
      <w:r w:rsidRPr="00B87720">
        <w:rPr>
          <w:rFonts w:ascii="Tahoma" w:eastAsia="Tahoma" w:hAnsi="Tahoma" w:cs="Tahoma"/>
          <w:sz w:val="24"/>
          <w:szCs w:val="24"/>
        </w:rPr>
        <w:t>Accreditation is directly related to a specific degree program (discipline specific</w:t>
      </w:r>
      <w:r w:rsidR="00591FAE" w:rsidRPr="00B87720">
        <w:rPr>
          <w:rFonts w:ascii="Tahoma" w:eastAsia="Tahoma" w:hAnsi="Tahoma" w:cs="Tahoma"/>
          <w:sz w:val="24"/>
          <w:szCs w:val="24"/>
        </w:rPr>
        <w:t>).</w:t>
      </w:r>
    </w:p>
    <w:p w14:paraId="62C11FEB" w14:textId="77777777" w:rsidR="00B87720" w:rsidRDefault="00B87720" w:rsidP="002438C5">
      <w:pPr>
        <w:pStyle w:val="ListParagraph"/>
        <w:numPr>
          <w:ilvl w:val="0"/>
          <w:numId w:val="25"/>
        </w:numPr>
        <w:rPr>
          <w:rFonts w:ascii="Tahoma" w:eastAsia="Tahoma" w:hAnsi="Tahoma" w:cs="Tahoma"/>
          <w:sz w:val="24"/>
          <w:szCs w:val="24"/>
        </w:rPr>
      </w:pPr>
      <w:r w:rsidRPr="00B87720">
        <w:rPr>
          <w:rFonts w:ascii="Tahoma" w:eastAsia="Tahoma" w:hAnsi="Tahoma" w:cs="Tahoma"/>
          <w:sz w:val="24"/>
          <w:szCs w:val="24"/>
        </w:rPr>
        <w:t xml:space="preserve">Accreditation has significance to the reputation and continuation of the program; and </w:t>
      </w:r>
    </w:p>
    <w:p w14:paraId="15B864E4" w14:textId="77777777" w:rsidR="00B87720" w:rsidRDefault="00B87720" w:rsidP="002438C5">
      <w:pPr>
        <w:pStyle w:val="ListParagraph"/>
        <w:numPr>
          <w:ilvl w:val="0"/>
          <w:numId w:val="25"/>
        </w:numPr>
        <w:rPr>
          <w:rFonts w:ascii="Tahoma" w:eastAsia="Tahoma" w:hAnsi="Tahoma" w:cs="Tahoma"/>
          <w:sz w:val="24"/>
          <w:szCs w:val="24"/>
        </w:rPr>
      </w:pPr>
      <w:r w:rsidRPr="00B87720">
        <w:rPr>
          <w:rFonts w:ascii="Tahoma" w:eastAsia="Tahoma" w:hAnsi="Tahoma" w:cs="Tahoma"/>
          <w:sz w:val="24"/>
          <w:szCs w:val="24"/>
        </w:rPr>
        <w:t xml:space="preserve">Accreditation process includes: </w:t>
      </w:r>
    </w:p>
    <w:p w14:paraId="3784FB0E" w14:textId="77777777" w:rsidR="00B87720" w:rsidRDefault="00B87720" w:rsidP="002438C5">
      <w:pPr>
        <w:pStyle w:val="ListParagraph"/>
        <w:numPr>
          <w:ilvl w:val="1"/>
          <w:numId w:val="25"/>
        </w:numPr>
        <w:rPr>
          <w:rFonts w:ascii="Tahoma" w:eastAsia="Tahoma" w:hAnsi="Tahoma" w:cs="Tahoma"/>
          <w:sz w:val="24"/>
          <w:szCs w:val="24"/>
        </w:rPr>
      </w:pPr>
      <w:r w:rsidRPr="00B87720">
        <w:rPr>
          <w:rFonts w:ascii="Tahoma" w:eastAsia="Tahoma" w:hAnsi="Tahoma" w:cs="Tahoma"/>
          <w:sz w:val="24"/>
          <w:szCs w:val="24"/>
        </w:rPr>
        <w:t xml:space="preserve">a comprehensive self-study, </w:t>
      </w:r>
    </w:p>
    <w:p w14:paraId="3A688C4D" w14:textId="77777777" w:rsidR="00B87720" w:rsidRDefault="00B87720" w:rsidP="002438C5">
      <w:pPr>
        <w:pStyle w:val="ListParagraph"/>
        <w:numPr>
          <w:ilvl w:val="1"/>
          <w:numId w:val="25"/>
        </w:numPr>
        <w:rPr>
          <w:rFonts w:ascii="Tahoma" w:eastAsia="Tahoma" w:hAnsi="Tahoma" w:cs="Tahoma"/>
          <w:sz w:val="24"/>
          <w:szCs w:val="24"/>
        </w:rPr>
      </w:pPr>
      <w:r w:rsidRPr="00B87720">
        <w:rPr>
          <w:rFonts w:ascii="Tahoma" w:eastAsia="Tahoma" w:hAnsi="Tahoma" w:cs="Tahoma"/>
          <w:sz w:val="24"/>
          <w:szCs w:val="24"/>
        </w:rPr>
        <w:t xml:space="preserve">a site visit, </w:t>
      </w:r>
    </w:p>
    <w:p w14:paraId="3EAA4975" w14:textId="77777777" w:rsidR="00B87720" w:rsidRDefault="00B87720" w:rsidP="002438C5">
      <w:pPr>
        <w:pStyle w:val="ListParagraph"/>
        <w:numPr>
          <w:ilvl w:val="1"/>
          <w:numId w:val="25"/>
        </w:numPr>
        <w:rPr>
          <w:rFonts w:ascii="Tahoma" w:eastAsia="Tahoma" w:hAnsi="Tahoma" w:cs="Tahoma"/>
          <w:sz w:val="24"/>
          <w:szCs w:val="24"/>
        </w:rPr>
      </w:pPr>
      <w:r w:rsidRPr="00B87720">
        <w:rPr>
          <w:rFonts w:ascii="Tahoma" w:eastAsia="Tahoma" w:hAnsi="Tahoma" w:cs="Tahoma"/>
          <w:sz w:val="24"/>
          <w:szCs w:val="24"/>
        </w:rPr>
        <w:t xml:space="preserve">assessment criteria as a core component, and </w:t>
      </w:r>
    </w:p>
    <w:p w14:paraId="13B6DC25" w14:textId="77777777" w:rsidR="004F29BD" w:rsidRDefault="00B87720" w:rsidP="002438C5">
      <w:pPr>
        <w:pStyle w:val="ListParagraph"/>
        <w:numPr>
          <w:ilvl w:val="1"/>
          <w:numId w:val="25"/>
        </w:numPr>
        <w:rPr>
          <w:rFonts w:ascii="Tahoma" w:eastAsia="Tahoma" w:hAnsi="Tahoma" w:cs="Tahoma"/>
          <w:sz w:val="24"/>
          <w:szCs w:val="24"/>
        </w:rPr>
      </w:pPr>
      <w:r w:rsidRPr="00B87720">
        <w:rPr>
          <w:rFonts w:ascii="Tahoma" w:eastAsia="Tahoma" w:hAnsi="Tahoma" w:cs="Tahoma"/>
          <w:sz w:val="24"/>
          <w:szCs w:val="24"/>
        </w:rPr>
        <w:t>a comprehensive feedback mechanism</w:t>
      </w:r>
      <w:r w:rsidR="004F29BD">
        <w:rPr>
          <w:rFonts w:ascii="Tahoma" w:eastAsia="Tahoma" w:hAnsi="Tahoma" w:cs="Tahoma"/>
          <w:sz w:val="24"/>
          <w:szCs w:val="24"/>
        </w:rPr>
        <w:t>.</w:t>
      </w:r>
    </w:p>
    <w:p w14:paraId="6711C546" w14:textId="2B6D1D9F" w:rsidR="00B87720" w:rsidRDefault="00672260" w:rsidP="31E6AB6D">
      <w:pPr>
        <w:rPr>
          <w:rFonts w:ascii="Tahoma" w:eastAsia="Tahoma" w:hAnsi="Tahoma" w:cs="Tahoma"/>
          <w:sz w:val="24"/>
          <w:szCs w:val="24"/>
        </w:rPr>
      </w:pPr>
      <w:r w:rsidRPr="004F29BD">
        <w:rPr>
          <w:rFonts w:ascii="Tahoma" w:eastAsia="Tahoma" w:hAnsi="Tahoma" w:cs="Tahoma"/>
          <w:sz w:val="24"/>
          <w:szCs w:val="24"/>
        </w:rPr>
        <w:t xml:space="preserve">The Division of Academic Affairs will </w:t>
      </w:r>
      <w:r w:rsidR="002350AA" w:rsidRPr="004F29BD">
        <w:rPr>
          <w:rFonts w:ascii="Tahoma" w:eastAsia="Tahoma" w:hAnsi="Tahoma" w:cs="Tahoma"/>
          <w:sz w:val="24"/>
          <w:szCs w:val="24"/>
        </w:rPr>
        <w:t>cover</w:t>
      </w:r>
      <w:r w:rsidRPr="004F29BD">
        <w:rPr>
          <w:rFonts w:ascii="Tahoma" w:eastAsia="Tahoma" w:hAnsi="Tahoma" w:cs="Tahoma"/>
          <w:sz w:val="24"/>
          <w:szCs w:val="24"/>
        </w:rPr>
        <w:t xml:space="preserve"> the </w:t>
      </w:r>
      <w:r w:rsidR="006E184E">
        <w:rPr>
          <w:rFonts w:ascii="Tahoma" w:eastAsia="Tahoma" w:hAnsi="Tahoma" w:cs="Tahoma"/>
          <w:sz w:val="24"/>
          <w:szCs w:val="24"/>
        </w:rPr>
        <w:t xml:space="preserve">honoraria </w:t>
      </w:r>
      <w:r w:rsidRPr="004F29BD">
        <w:rPr>
          <w:rFonts w:ascii="Tahoma" w:eastAsia="Tahoma" w:hAnsi="Tahoma" w:cs="Tahoma"/>
          <w:sz w:val="24"/>
          <w:szCs w:val="24"/>
        </w:rPr>
        <w:t xml:space="preserve">cost of </w:t>
      </w:r>
      <w:r w:rsidR="006E184E">
        <w:rPr>
          <w:rFonts w:ascii="Tahoma" w:eastAsia="Tahoma" w:hAnsi="Tahoma" w:cs="Tahoma"/>
          <w:sz w:val="24"/>
          <w:szCs w:val="24"/>
        </w:rPr>
        <w:t xml:space="preserve">an </w:t>
      </w:r>
      <w:r w:rsidRPr="004F29BD">
        <w:rPr>
          <w:rFonts w:ascii="Tahoma" w:eastAsia="Tahoma" w:hAnsi="Tahoma" w:cs="Tahoma"/>
          <w:sz w:val="24"/>
          <w:szCs w:val="24"/>
        </w:rPr>
        <w:t xml:space="preserve">agreed </w:t>
      </w:r>
      <w:r w:rsidR="006E184E">
        <w:rPr>
          <w:rFonts w:ascii="Tahoma" w:eastAsia="Tahoma" w:hAnsi="Tahoma" w:cs="Tahoma"/>
          <w:sz w:val="24"/>
          <w:szCs w:val="24"/>
        </w:rPr>
        <w:t xml:space="preserve">upon </w:t>
      </w:r>
      <w:r w:rsidRPr="004F29BD">
        <w:rPr>
          <w:rFonts w:ascii="Tahoma" w:eastAsia="Tahoma" w:hAnsi="Tahoma" w:cs="Tahoma"/>
          <w:sz w:val="24"/>
          <w:szCs w:val="24"/>
        </w:rPr>
        <w:t xml:space="preserve">reviewer as well as documented accommodation and travel expenses. All arrangements should be overseen by the </w:t>
      </w:r>
      <w:r w:rsidR="00427908" w:rsidRPr="004F29BD">
        <w:rPr>
          <w:rFonts w:ascii="Tahoma" w:eastAsia="Tahoma" w:hAnsi="Tahoma" w:cs="Tahoma"/>
          <w:sz w:val="24"/>
          <w:szCs w:val="24"/>
        </w:rPr>
        <w:t>Chair</w:t>
      </w:r>
      <w:r w:rsidR="000901EA">
        <w:rPr>
          <w:rFonts w:ascii="Tahoma" w:eastAsia="Tahoma" w:hAnsi="Tahoma" w:cs="Tahoma"/>
          <w:sz w:val="24"/>
          <w:szCs w:val="24"/>
        </w:rPr>
        <w:t>/Director</w:t>
      </w:r>
      <w:r w:rsidRPr="004F29BD">
        <w:rPr>
          <w:rFonts w:ascii="Tahoma" w:eastAsia="Tahoma" w:hAnsi="Tahoma" w:cs="Tahoma"/>
          <w:sz w:val="24"/>
          <w:szCs w:val="24"/>
        </w:rPr>
        <w:t>.</w:t>
      </w:r>
    </w:p>
    <w:p w14:paraId="71E5D975" w14:textId="77777777" w:rsidR="00B87720" w:rsidRDefault="00B87720" w:rsidP="31E6AB6D">
      <w:pPr>
        <w:contextualSpacing/>
        <w:rPr>
          <w:rFonts w:ascii="Tahoma" w:eastAsia="Tahoma" w:hAnsi="Tahoma" w:cs="Tahoma"/>
          <w:sz w:val="24"/>
          <w:szCs w:val="24"/>
        </w:rPr>
      </w:pPr>
    </w:p>
    <w:p w14:paraId="217FD3AD" w14:textId="2FC9F5C2" w:rsidR="0061147C" w:rsidRPr="003D732F" w:rsidRDefault="0061147C" w:rsidP="31E6AB6D">
      <w:pPr>
        <w:contextualSpacing/>
        <w:rPr>
          <w:rFonts w:ascii="Tahoma" w:eastAsia="Tahoma" w:hAnsi="Tahoma" w:cs="Tahoma"/>
          <w:sz w:val="24"/>
          <w:szCs w:val="24"/>
        </w:rPr>
      </w:pPr>
      <w:r w:rsidRPr="003D732F">
        <w:rPr>
          <w:rFonts w:ascii="Tahoma" w:eastAsia="Tahoma" w:hAnsi="Tahoma" w:cs="Tahoma"/>
          <w:sz w:val="24"/>
          <w:szCs w:val="24"/>
        </w:rPr>
        <w:t>External reviewers should meet the following credentials:</w:t>
      </w:r>
    </w:p>
    <w:p w14:paraId="08CE6F91" w14:textId="77777777" w:rsidR="00706DE9" w:rsidRPr="003D732F" w:rsidRDefault="00706DE9" w:rsidP="31E6AB6D">
      <w:pPr>
        <w:contextualSpacing/>
        <w:rPr>
          <w:rFonts w:ascii="Tahoma" w:eastAsia="Tahoma" w:hAnsi="Tahoma" w:cs="Tahoma"/>
          <w:sz w:val="24"/>
          <w:szCs w:val="24"/>
        </w:rPr>
      </w:pPr>
    </w:p>
    <w:p w14:paraId="0B508DE6" w14:textId="5AC4127D" w:rsidR="0061147C" w:rsidRPr="003D732F" w:rsidRDefault="0061147C" w:rsidP="31E6AB6D">
      <w:pPr>
        <w:pStyle w:val="NoSpacing"/>
        <w:ind w:firstLine="720"/>
        <w:rPr>
          <w:rFonts w:ascii="Tahoma" w:eastAsia="Tahoma" w:hAnsi="Tahoma" w:cs="Tahoma"/>
          <w:sz w:val="24"/>
          <w:szCs w:val="24"/>
        </w:rPr>
      </w:pPr>
      <w:r w:rsidRPr="003D732F">
        <w:rPr>
          <w:rFonts w:ascii="Tahoma" w:eastAsia="Tahoma" w:hAnsi="Tahoma" w:cs="Tahoma"/>
          <w:sz w:val="24"/>
          <w:szCs w:val="24"/>
        </w:rPr>
        <w:t>•</w:t>
      </w:r>
      <w:r w:rsidR="00B87720">
        <w:rPr>
          <w:rFonts w:ascii="Tahoma" w:eastAsia="Tahoma" w:hAnsi="Tahoma" w:cs="Tahoma"/>
          <w:sz w:val="24"/>
          <w:szCs w:val="24"/>
        </w:rPr>
        <w:t xml:space="preserve">  </w:t>
      </w:r>
      <w:r w:rsidRPr="003D732F">
        <w:rPr>
          <w:rFonts w:ascii="Tahoma" w:eastAsia="Tahoma" w:hAnsi="Tahoma" w:cs="Tahoma"/>
          <w:sz w:val="24"/>
          <w:szCs w:val="24"/>
        </w:rPr>
        <w:t xml:space="preserve"> </w:t>
      </w:r>
      <w:r w:rsidR="009A1E1E">
        <w:rPr>
          <w:rFonts w:ascii="Tahoma" w:eastAsia="Tahoma" w:hAnsi="Tahoma" w:cs="Tahoma"/>
          <w:sz w:val="24"/>
          <w:szCs w:val="24"/>
        </w:rPr>
        <w:t>H</w:t>
      </w:r>
      <w:r w:rsidRPr="003D732F">
        <w:rPr>
          <w:rFonts w:ascii="Tahoma" w:eastAsia="Tahoma" w:hAnsi="Tahoma" w:cs="Tahoma"/>
          <w:sz w:val="24"/>
          <w:szCs w:val="24"/>
        </w:rPr>
        <w:t xml:space="preserve">old the highest degree in the appropriate </w:t>
      </w:r>
      <w:r w:rsidR="00591FAE" w:rsidRPr="003D732F">
        <w:rPr>
          <w:rFonts w:ascii="Tahoma" w:eastAsia="Tahoma" w:hAnsi="Tahoma" w:cs="Tahoma"/>
          <w:sz w:val="24"/>
          <w:szCs w:val="24"/>
        </w:rPr>
        <w:t>discipline.</w:t>
      </w:r>
    </w:p>
    <w:p w14:paraId="3091AEE7" w14:textId="19796575" w:rsidR="00B87720" w:rsidRDefault="0061147C" w:rsidP="31E6AB6D">
      <w:pPr>
        <w:pStyle w:val="NoSpacing"/>
        <w:ind w:left="720"/>
        <w:rPr>
          <w:rFonts w:ascii="Tahoma" w:eastAsia="Tahoma" w:hAnsi="Tahoma" w:cs="Tahoma"/>
          <w:sz w:val="24"/>
          <w:szCs w:val="24"/>
        </w:rPr>
      </w:pPr>
      <w:r w:rsidRPr="003D732F">
        <w:rPr>
          <w:rFonts w:ascii="Tahoma" w:eastAsia="Tahoma" w:hAnsi="Tahoma" w:cs="Tahoma"/>
          <w:sz w:val="24"/>
          <w:szCs w:val="24"/>
        </w:rPr>
        <w:t xml:space="preserve">• </w:t>
      </w:r>
      <w:r w:rsidR="00B87720">
        <w:rPr>
          <w:rFonts w:ascii="Tahoma" w:eastAsia="Tahoma" w:hAnsi="Tahoma" w:cs="Tahoma"/>
          <w:sz w:val="24"/>
          <w:szCs w:val="24"/>
        </w:rPr>
        <w:t xml:space="preserve">  </w:t>
      </w:r>
      <w:r w:rsidR="009A1E1E">
        <w:rPr>
          <w:rFonts w:ascii="Tahoma" w:eastAsia="Tahoma" w:hAnsi="Tahoma" w:cs="Tahoma"/>
          <w:sz w:val="24"/>
          <w:szCs w:val="24"/>
        </w:rPr>
        <w:t>H</w:t>
      </w:r>
      <w:r w:rsidRPr="003D732F">
        <w:rPr>
          <w:rFonts w:ascii="Tahoma" w:eastAsia="Tahoma" w:hAnsi="Tahoma" w:cs="Tahoma"/>
          <w:sz w:val="24"/>
          <w:szCs w:val="24"/>
        </w:rPr>
        <w:t>ave a distinguished track record in related teaching research, scholarship,</w:t>
      </w:r>
    </w:p>
    <w:p w14:paraId="3E601BAD" w14:textId="54B0896C" w:rsidR="0061147C" w:rsidRPr="003D732F" w:rsidRDefault="00B87720" w:rsidP="31E6AB6D">
      <w:pPr>
        <w:pStyle w:val="NoSpacing"/>
        <w:ind w:left="720"/>
        <w:rPr>
          <w:rFonts w:ascii="Tahoma" w:eastAsia="Tahoma" w:hAnsi="Tahoma" w:cs="Tahoma"/>
          <w:sz w:val="24"/>
          <w:szCs w:val="24"/>
        </w:rPr>
      </w:pPr>
      <w:r>
        <w:rPr>
          <w:rFonts w:ascii="Tahoma" w:eastAsia="Tahoma" w:hAnsi="Tahoma" w:cs="Tahoma"/>
          <w:sz w:val="24"/>
          <w:szCs w:val="24"/>
        </w:rPr>
        <w:t xml:space="preserve">    </w:t>
      </w:r>
      <w:r w:rsidR="0061147C" w:rsidRPr="003D732F">
        <w:rPr>
          <w:rFonts w:ascii="Tahoma" w:eastAsia="Tahoma" w:hAnsi="Tahoma" w:cs="Tahoma"/>
          <w:sz w:val="24"/>
          <w:szCs w:val="24"/>
        </w:rPr>
        <w:t xml:space="preserve">and </w:t>
      </w:r>
      <w:r w:rsidR="00591FAE" w:rsidRPr="003D732F">
        <w:rPr>
          <w:rFonts w:ascii="Tahoma" w:eastAsia="Tahoma" w:hAnsi="Tahoma" w:cs="Tahoma"/>
          <w:sz w:val="24"/>
          <w:szCs w:val="24"/>
        </w:rPr>
        <w:t>service.</w:t>
      </w:r>
    </w:p>
    <w:p w14:paraId="548E8F1F" w14:textId="705D81FC" w:rsidR="00B87720" w:rsidRDefault="0061147C" w:rsidP="31E6AB6D">
      <w:pPr>
        <w:pStyle w:val="NoSpacing"/>
        <w:ind w:left="720"/>
        <w:rPr>
          <w:rFonts w:ascii="Tahoma" w:eastAsia="Tahoma" w:hAnsi="Tahoma" w:cs="Tahoma"/>
          <w:sz w:val="24"/>
          <w:szCs w:val="24"/>
        </w:rPr>
      </w:pPr>
      <w:r w:rsidRPr="003D732F">
        <w:rPr>
          <w:rFonts w:ascii="Tahoma" w:eastAsia="Tahoma" w:hAnsi="Tahoma" w:cs="Tahoma"/>
          <w:sz w:val="24"/>
          <w:szCs w:val="24"/>
        </w:rPr>
        <w:t xml:space="preserve">• </w:t>
      </w:r>
      <w:r w:rsidR="00B87720">
        <w:rPr>
          <w:rFonts w:ascii="Tahoma" w:eastAsia="Tahoma" w:hAnsi="Tahoma" w:cs="Tahoma"/>
          <w:sz w:val="24"/>
          <w:szCs w:val="24"/>
        </w:rPr>
        <w:t xml:space="preserve"> </w:t>
      </w:r>
      <w:r w:rsidR="009A1E1E">
        <w:rPr>
          <w:rFonts w:ascii="Tahoma" w:eastAsia="Tahoma" w:hAnsi="Tahoma" w:cs="Tahoma"/>
          <w:sz w:val="24"/>
          <w:szCs w:val="24"/>
        </w:rPr>
        <w:t>D</w:t>
      </w:r>
      <w:r w:rsidRPr="003D732F">
        <w:rPr>
          <w:rFonts w:ascii="Tahoma" w:eastAsia="Tahoma" w:hAnsi="Tahoma" w:cs="Tahoma"/>
          <w:sz w:val="24"/>
          <w:szCs w:val="24"/>
        </w:rPr>
        <w:t>emonstrate</w:t>
      </w:r>
      <w:r w:rsidR="006E184E">
        <w:rPr>
          <w:rFonts w:ascii="Tahoma" w:eastAsia="Tahoma" w:hAnsi="Tahoma" w:cs="Tahoma"/>
          <w:sz w:val="24"/>
          <w:szCs w:val="24"/>
        </w:rPr>
        <w:t>d</w:t>
      </w:r>
      <w:r w:rsidRPr="003D732F">
        <w:rPr>
          <w:rFonts w:ascii="Tahoma" w:eastAsia="Tahoma" w:hAnsi="Tahoma" w:cs="Tahoma"/>
          <w:sz w:val="24"/>
          <w:szCs w:val="24"/>
        </w:rPr>
        <w:t xml:space="preserve"> experience with program review, institutional effectiveness,</w:t>
      </w:r>
    </w:p>
    <w:p w14:paraId="54E95D12" w14:textId="6F8EF73B" w:rsidR="0061147C" w:rsidRPr="003D732F" w:rsidRDefault="00B87720" w:rsidP="31E6AB6D">
      <w:pPr>
        <w:pStyle w:val="NoSpacing"/>
        <w:ind w:left="720"/>
        <w:rPr>
          <w:rFonts w:ascii="Tahoma" w:eastAsia="Tahoma" w:hAnsi="Tahoma" w:cs="Tahoma"/>
          <w:sz w:val="24"/>
          <w:szCs w:val="24"/>
        </w:rPr>
      </w:pPr>
      <w:r>
        <w:rPr>
          <w:rFonts w:ascii="Tahoma" w:eastAsia="Tahoma" w:hAnsi="Tahoma" w:cs="Tahoma"/>
          <w:sz w:val="24"/>
          <w:szCs w:val="24"/>
        </w:rPr>
        <w:t xml:space="preserve">    </w:t>
      </w:r>
      <w:r w:rsidR="0061147C" w:rsidRPr="003D732F">
        <w:rPr>
          <w:rFonts w:ascii="Tahoma" w:eastAsia="Tahoma" w:hAnsi="Tahoma" w:cs="Tahoma"/>
          <w:sz w:val="24"/>
          <w:szCs w:val="24"/>
        </w:rPr>
        <w:t xml:space="preserve">assessment and/or </w:t>
      </w:r>
      <w:r w:rsidR="00591FAE" w:rsidRPr="003D732F">
        <w:rPr>
          <w:rFonts w:ascii="Tahoma" w:eastAsia="Tahoma" w:hAnsi="Tahoma" w:cs="Tahoma"/>
          <w:sz w:val="24"/>
          <w:szCs w:val="24"/>
        </w:rPr>
        <w:t>accreditation.</w:t>
      </w:r>
    </w:p>
    <w:p w14:paraId="160C4C7A" w14:textId="55F87511" w:rsidR="0061147C" w:rsidRPr="003D732F" w:rsidRDefault="0061147C" w:rsidP="31E6AB6D">
      <w:pPr>
        <w:pStyle w:val="NoSpacing"/>
        <w:ind w:firstLine="720"/>
        <w:rPr>
          <w:rFonts w:ascii="Tahoma" w:eastAsia="Tahoma" w:hAnsi="Tahoma" w:cs="Tahoma"/>
          <w:sz w:val="24"/>
          <w:szCs w:val="24"/>
        </w:rPr>
      </w:pPr>
      <w:r w:rsidRPr="003D732F">
        <w:rPr>
          <w:rFonts w:ascii="Tahoma" w:eastAsia="Tahoma" w:hAnsi="Tahoma" w:cs="Tahoma"/>
          <w:sz w:val="24"/>
          <w:szCs w:val="24"/>
        </w:rPr>
        <w:t xml:space="preserve">• </w:t>
      </w:r>
      <w:r w:rsidR="00B87720">
        <w:rPr>
          <w:rFonts w:ascii="Tahoma" w:eastAsia="Tahoma" w:hAnsi="Tahoma" w:cs="Tahoma"/>
          <w:sz w:val="24"/>
          <w:szCs w:val="24"/>
        </w:rPr>
        <w:t xml:space="preserve"> </w:t>
      </w:r>
      <w:r w:rsidR="009A1E1E">
        <w:rPr>
          <w:rFonts w:ascii="Tahoma" w:eastAsia="Tahoma" w:hAnsi="Tahoma" w:cs="Tahoma"/>
          <w:sz w:val="24"/>
          <w:szCs w:val="24"/>
        </w:rPr>
        <w:t>D</w:t>
      </w:r>
      <w:r w:rsidRPr="003D732F">
        <w:rPr>
          <w:rFonts w:ascii="Tahoma" w:eastAsia="Tahoma" w:hAnsi="Tahoma" w:cs="Tahoma"/>
          <w:sz w:val="24"/>
          <w:szCs w:val="24"/>
        </w:rPr>
        <w:t>ocument</w:t>
      </w:r>
      <w:r w:rsidR="006E184E">
        <w:rPr>
          <w:rFonts w:ascii="Tahoma" w:eastAsia="Tahoma" w:hAnsi="Tahoma" w:cs="Tahoma"/>
          <w:sz w:val="24"/>
          <w:szCs w:val="24"/>
        </w:rPr>
        <w:t>ed</w:t>
      </w:r>
      <w:r w:rsidRPr="003D732F">
        <w:rPr>
          <w:rFonts w:ascii="Tahoma" w:eastAsia="Tahoma" w:hAnsi="Tahoma" w:cs="Tahoma"/>
          <w:sz w:val="24"/>
          <w:szCs w:val="24"/>
        </w:rPr>
        <w:t xml:space="preserve"> administrative </w:t>
      </w:r>
      <w:r w:rsidR="00591FAE" w:rsidRPr="003D732F">
        <w:rPr>
          <w:rFonts w:ascii="Tahoma" w:eastAsia="Tahoma" w:hAnsi="Tahoma" w:cs="Tahoma"/>
          <w:sz w:val="24"/>
          <w:szCs w:val="24"/>
        </w:rPr>
        <w:t>experience.</w:t>
      </w:r>
      <w:r w:rsidRPr="003D732F">
        <w:rPr>
          <w:rFonts w:ascii="Tahoma" w:eastAsia="Tahoma" w:hAnsi="Tahoma" w:cs="Tahoma"/>
          <w:sz w:val="24"/>
          <w:szCs w:val="24"/>
        </w:rPr>
        <w:t xml:space="preserve"> </w:t>
      </w:r>
    </w:p>
    <w:p w14:paraId="10F0A740" w14:textId="106BADB4" w:rsidR="00B87720" w:rsidRDefault="0061147C" w:rsidP="31E6AB6D">
      <w:pPr>
        <w:pStyle w:val="NoSpacing"/>
        <w:ind w:left="720"/>
        <w:rPr>
          <w:rFonts w:ascii="Tahoma" w:eastAsia="Tahoma" w:hAnsi="Tahoma" w:cs="Tahoma"/>
          <w:sz w:val="24"/>
          <w:szCs w:val="24"/>
        </w:rPr>
      </w:pPr>
      <w:r w:rsidRPr="003D732F">
        <w:rPr>
          <w:rFonts w:ascii="Tahoma" w:eastAsia="Tahoma" w:hAnsi="Tahoma" w:cs="Tahoma"/>
          <w:sz w:val="24"/>
          <w:szCs w:val="24"/>
        </w:rPr>
        <w:t xml:space="preserve">• </w:t>
      </w:r>
      <w:r w:rsidR="00B87720">
        <w:rPr>
          <w:rFonts w:ascii="Tahoma" w:eastAsia="Tahoma" w:hAnsi="Tahoma" w:cs="Tahoma"/>
          <w:sz w:val="24"/>
          <w:szCs w:val="24"/>
        </w:rPr>
        <w:t xml:space="preserve"> </w:t>
      </w:r>
      <w:r w:rsidR="009A1E1E">
        <w:rPr>
          <w:rFonts w:ascii="Tahoma" w:eastAsia="Tahoma" w:hAnsi="Tahoma" w:cs="Tahoma"/>
          <w:sz w:val="24"/>
          <w:szCs w:val="24"/>
        </w:rPr>
        <w:t>S</w:t>
      </w:r>
      <w:r w:rsidRPr="003D732F">
        <w:rPr>
          <w:rFonts w:ascii="Tahoma" w:eastAsia="Tahoma" w:hAnsi="Tahoma" w:cs="Tahoma"/>
          <w:sz w:val="24"/>
          <w:szCs w:val="24"/>
        </w:rPr>
        <w:t>erve at an institution with the same/similar programs as those being</w:t>
      </w:r>
    </w:p>
    <w:p w14:paraId="3957D87F" w14:textId="33FEB0F4" w:rsidR="0061147C" w:rsidRPr="003D732F" w:rsidRDefault="00B87720" w:rsidP="31E6AB6D">
      <w:pPr>
        <w:pStyle w:val="NoSpacing"/>
        <w:ind w:left="720"/>
        <w:rPr>
          <w:rFonts w:ascii="Tahoma" w:eastAsia="Tahoma" w:hAnsi="Tahoma" w:cs="Tahoma"/>
          <w:sz w:val="24"/>
          <w:szCs w:val="24"/>
        </w:rPr>
      </w:pPr>
      <w:r>
        <w:rPr>
          <w:rFonts w:ascii="Tahoma" w:eastAsia="Tahoma" w:hAnsi="Tahoma" w:cs="Tahoma"/>
          <w:sz w:val="24"/>
          <w:szCs w:val="24"/>
        </w:rPr>
        <w:t xml:space="preserve">    </w:t>
      </w:r>
      <w:r w:rsidR="00591FAE" w:rsidRPr="003D732F">
        <w:rPr>
          <w:rFonts w:ascii="Tahoma" w:eastAsia="Tahoma" w:hAnsi="Tahoma" w:cs="Tahoma"/>
          <w:sz w:val="24"/>
          <w:szCs w:val="24"/>
        </w:rPr>
        <w:t>evaluated.</w:t>
      </w:r>
      <w:r w:rsidR="0061147C" w:rsidRPr="003D732F">
        <w:rPr>
          <w:rFonts w:ascii="Tahoma" w:eastAsia="Tahoma" w:hAnsi="Tahoma" w:cs="Tahoma"/>
          <w:sz w:val="24"/>
          <w:szCs w:val="24"/>
        </w:rPr>
        <w:t xml:space="preserve"> </w:t>
      </w:r>
    </w:p>
    <w:p w14:paraId="37C9D145" w14:textId="7507360D" w:rsidR="0061147C" w:rsidRPr="003D732F" w:rsidRDefault="0061147C" w:rsidP="31E6AB6D">
      <w:pPr>
        <w:pStyle w:val="NoSpacing"/>
        <w:ind w:firstLine="720"/>
        <w:rPr>
          <w:rFonts w:ascii="Tahoma" w:eastAsia="Tahoma" w:hAnsi="Tahoma" w:cs="Tahoma"/>
          <w:sz w:val="24"/>
          <w:szCs w:val="24"/>
        </w:rPr>
      </w:pPr>
      <w:r w:rsidRPr="003D732F">
        <w:rPr>
          <w:rFonts w:ascii="Tahoma" w:eastAsia="Tahoma" w:hAnsi="Tahoma" w:cs="Tahoma"/>
          <w:sz w:val="24"/>
          <w:szCs w:val="24"/>
        </w:rPr>
        <w:t xml:space="preserve">• </w:t>
      </w:r>
      <w:r w:rsidR="00B87720">
        <w:rPr>
          <w:rFonts w:ascii="Tahoma" w:eastAsia="Tahoma" w:hAnsi="Tahoma" w:cs="Tahoma"/>
          <w:sz w:val="24"/>
          <w:szCs w:val="24"/>
        </w:rPr>
        <w:t xml:space="preserve"> </w:t>
      </w:r>
      <w:r w:rsidR="009A1E1E">
        <w:rPr>
          <w:rFonts w:ascii="Tahoma" w:eastAsia="Tahoma" w:hAnsi="Tahoma" w:cs="Tahoma"/>
          <w:sz w:val="24"/>
          <w:szCs w:val="24"/>
        </w:rPr>
        <w:t>H</w:t>
      </w:r>
      <w:r w:rsidRPr="003D732F">
        <w:rPr>
          <w:rFonts w:ascii="Tahoma" w:eastAsia="Tahoma" w:hAnsi="Tahoma" w:cs="Tahoma"/>
          <w:sz w:val="24"/>
          <w:szCs w:val="24"/>
        </w:rPr>
        <w:t xml:space="preserve">old the rank of Associate Professor or </w:t>
      </w:r>
      <w:r w:rsidR="00591FAE" w:rsidRPr="003D732F">
        <w:rPr>
          <w:rFonts w:ascii="Tahoma" w:eastAsia="Tahoma" w:hAnsi="Tahoma" w:cs="Tahoma"/>
          <w:sz w:val="24"/>
          <w:szCs w:val="24"/>
        </w:rPr>
        <w:t>higher.</w:t>
      </w:r>
      <w:r w:rsidRPr="003D732F">
        <w:rPr>
          <w:rFonts w:ascii="Tahoma" w:eastAsia="Tahoma" w:hAnsi="Tahoma" w:cs="Tahoma"/>
          <w:sz w:val="24"/>
          <w:szCs w:val="24"/>
        </w:rPr>
        <w:t xml:space="preserve"> </w:t>
      </w:r>
    </w:p>
    <w:p w14:paraId="467B0E81" w14:textId="2351910B" w:rsidR="00B87720" w:rsidRDefault="0061147C" w:rsidP="31E6AB6D">
      <w:pPr>
        <w:pStyle w:val="NoSpacing"/>
        <w:ind w:left="720"/>
        <w:rPr>
          <w:rFonts w:ascii="Tahoma" w:eastAsia="Tahoma" w:hAnsi="Tahoma" w:cs="Tahoma"/>
          <w:sz w:val="24"/>
          <w:szCs w:val="24"/>
        </w:rPr>
      </w:pPr>
      <w:r w:rsidRPr="003D732F">
        <w:rPr>
          <w:rFonts w:ascii="Tahoma" w:eastAsia="Tahoma" w:hAnsi="Tahoma" w:cs="Tahoma"/>
          <w:sz w:val="24"/>
          <w:szCs w:val="24"/>
        </w:rPr>
        <w:t xml:space="preserve">• </w:t>
      </w:r>
      <w:r w:rsidR="00B87720">
        <w:rPr>
          <w:rFonts w:ascii="Tahoma" w:eastAsia="Tahoma" w:hAnsi="Tahoma" w:cs="Tahoma"/>
          <w:sz w:val="24"/>
          <w:szCs w:val="24"/>
        </w:rPr>
        <w:t xml:space="preserve"> </w:t>
      </w:r>
      <w:r w:rsidR="009A1E1E">
        <w:rPr>
          <w:rFonts w:ascii="Tahoma" w:eastAsia="Tahoma" w:hAnsi="Tahoma" w:cs="Tahoma"/>
          <w:sz w:val="24"/>
          <w:szCs w:val="24"/>
        </w:rPr>
        <w:t>B</w:t>
      </w:r>
      <w:r w:rsidRPr="003D732F">
        <w:rPr>
          <w:rFonts w:ascii="Tahoma" w:eastAsia="Tahoma" w:hAnsi="Tahoma" w:cs="Tahoma"/>
          <w:sz w:val="24"/>
          <w:szCs w:val="24"/>
        </w:rPr>
        <w:t>e employed at (or have retired from in the last 5 years) an institution outside</w:t>
      </w:r>
    </w:p>
    <w:p w14:paraId="3F0C0B98" w14:textId="06361337" w:rsidR="0061147C" w:rsidRPr="003D732F" w:rsidRDefault="00B87720" w:rsidP="31E6AB6D">
      <w:pPr>
        <w:pStyle w:val="NoSpacing"/>
        <w:ind w:left="720"/>
        <w:rPr>
          <w:rFonts w:ascii="Tahoma" w:eastAsia="Tahoma" w:hAnsi="Tahoma" w:cs="Tahoma"/>
          <w:sz w:val="24"/>
          <w:szCs w:val="24"/>
        </w:rPr>
      </w:pPr>
      <w:r>
        <w:rPr>
          <w:rFonts w:ascii="Tahoma" w:eastAsia="Tahoma" w:hAnsi="Tahoma" w:cs="Tahoma"/>
          <w:sz w:val="24"/>
          <w:szCs w:val="24"/>
        </w:rPr>
        <w:t xml:space="preserve">   </w:t>
      </w:r>
      <w:r w:rsidR="0061147C" w:rsidRPr="003D732F">
        <w:rPr>
          <w:rFonts w:ascii="Tahoma" w:eastAsia="Tahoma" w:hAnsi="Tahoma" w:cs="Tahoma"/>
          <w:sz w:val="24"/>
          <w:szCs w:val="24"/>
        </w:rPr>
        <w:t>of Kansas; and</w:t>
      </w:r>
    </w:p>
    <w:p w14:paraId="612ED33F" w14:textId="32EAFE66" w:rsidR="0061147C" w:rsidRPr="003D732F" w:rsidRDefault="0061147C" w:rsidP="31E6AB6D">
      <w:pPr>
        <w:pStyle w:val="NoSpacing"/>
        <w:ind w:firstLine="720"/>
        <w:rPr>
          <w:rFonts w:ascii="Tahoma" w:eastAsia="Tahoma" w:hAnsi="Tahoma" w:cs="Tahoma"/>
          <w:sz w:val="24"/>
          <w:szCs w:val="24"/>
        </w:rPr>
      </w:pPr>
      <w:r w:rsidRPr="003D732F">
        <w:rPr>
          <w:rFonts w:ascii="Tahoma" w:eastAsia="Tahoma" w:hAnsi="Tahoma" w:cs="Tahoma"/>
          <w:sz w:val="24"/>
          <w:szCs w:val="24"/>
        </w:rPr>
        <w:t>•</w:t>
      </w:r>
      <w:r w:rsidR="00B87720">
        <w:rPr>
          <w:rFonts w:ascii="Tahoma" w:eastAsia="Tahoma" w:hAnsi="Tahoma" w:cs="Tahoma"/>
          <w:sz w:val="24"/>
          <w:szCs w:val="24"/>
        </w:rPr>
        <w:t xml:space="preserve"> </w:t>
      </w:r>
      <w:r w:rsidRPr="003D732F">
        <w:rPr>
          <w:rFonts w:ascii="Tahoma" w:eastAsia="Tahoma" w:hAnsi="Tahoma" w:cs="Tahoma"/>
          <w:sz w:val="24"/>
          <w:szCs w:val="24"/>
        </w:rPr>
        <w:t xml:space="preserve"> </w:t>
      </w:r>
      <w:r w:rsidR="009A1E1E">
        <w:rPr>
          <w:rFonts w:ascii="Tahoma" w:eastAsia="Tahoma" w:hAnsi="Tahoma" w:cs="Tahoma"/>
          <w:sz w:val="24"/>
          <w:szCs w:val="24"/>
        </w:rPr>
        <w:t>H</w:t>
      </w:r>
      <w:r w:rsidRPr="003D732F">
        <w:rPr>
          <w:rFonts w:ascii="Tahoma" w:eastAsia="Tahoma" w:hAnsi="Tahoma" w:cs="Tahoma"/>
          <w:sz w:val="24"/>
          <w:szCs w:val="24"/>
        </w:rPr>
        <w:t>ave no existing conflicts of interest.</w:t>
      </w:r>
    </w:p>
    <w:p w14:paraId="61CDCEAD" w14:textId="77777777" w:rsidR="0061147C" w:rsidRPr="003D732F" w:rsidRDefault="0061147C" w:rsidP="31E6AB6D">
      <w:pPr>
        <w:contextualSpacing/>
        <w:rPr>
          <w:rFonts w:ascii="Tahoma" w:eastAsia="Tahoma" w:hAnsi="Tahoma" w:cs="Tahoma"/>
          <w:sz w:val="24"/>
          <w:szCs w:val="24"/>
        </w:rPr>
      </w:pPr>
    </w:p>
    <w:p w14:paraId="55AF938A" w14:textId="6F43B4EC" w:rsidR="0061147C" w:rsidRPr="003D732F" w:rsidRDefault="0061147C" w:rsidP="31E6AB6D">
      <w:pPr>
        <w:rPr>
          <w:rFonts w:ascii="Tahoma" w:eastAsia="Tahoma" w:hAnsi="Tahoma" w:cs="Tahoma"/>
          <w:sz w:val="24"/>
          <w:szCs w:val="24"/>
        </w:rPr>
      </w:pPr>
      <w:r w:rsidRPr="003D732F">
        <w:rPr>
          <w:rFonts w:ascii="Tahoma" w:eastAsia="Tahoma" w:hAnsi="Tahoma" w:cs="Tahoma"/>
          <w:sz w:val="24"/>
          <w:szCs w:val="24"/>
        </w:rPr>
        <w:t xml:space="preserve">Programs selecting an external reviewer will provide the names, contact information, and a brief bio of </w:t>
      </w:r>
      <w:r w:rsidR="007E4705">
        <w:rPr>
          <w:rFonts w:ascii="Tahoma" w:eastAsia="Tahoma" w:hAnsi="Tahoma" w:cs="Tahoma"/>
          <w:sz w:val="24"/>
          <w:szCs w:val="24"/>
        </w:rPr>
        <w:t xml:space="preserve">up to </w:t>
      </w:r>
      <w:r w:rsidRPr="003D732F">
        <w:rPr>
          <w:rFonts w:ascii="Tahoma" w:eastAsia="Tahoma" w:hAnsi="Tahoma" w:cs="Tahoma"/>
          <w:sz w:val="24"/>
          <w:szCs w:val="24"/>
        </w:rPr>
        <w:t xml:space="preserve">four candidates to the Dean. It is recommended that a list of potential reviewers be drawn up, with an informal contact to each to determine interest in serving as an external reviewer and availability during the </w:t>
      </w:r>
      <w:r w:rsidR="00672260" w:rsidRPr="003D732F">
        <w:rPr>
          <w:rFonts w:ascii="Tahoma" w:eastAsia="Tahoma" w:hAnsi="Tahoma" w:cs="Tahoma"/>
          <w:sz w:val="24"/>
          <w:szCs w:val="24"/>
        </w:rPr>
        <w:t>visit window</w:t>
      </w:r>
      <w:r w:rsidRPr="003D732F">
        <w:rPr>
          <w:rFonts w:ascii="Tahoma" w:eastAsia="Tahoma" w:hAnsi="Tahoma" w:cs="Tahoma"/>
          <w:sz w:val="24"/>
          <w:szCs w:val="24"/>
        </w:rPr>
        <w:t>. Interest should be indicated by receipt of a current curriculum vita from the candidate. No contractual commitment should be made until the Dean and Provost have agreed. The</w:t>
      </w:r>
      <w:r w:rsidR="000901EA">
        <w:rPr>
          <w:rFonts w:ascii="Tahoma" w:eastAsia="Tahoma" w:hAnsi="Tahoma" w:cs="Tahoma"/>
          <w:sz w:val="24"/>
          <w:szCs w:val="24"/>
        </w:rPr>
        <w:t xml:space="preserve"> </w:t>
      </w:r>
      <w:r w:rsidR="00A67D37">
        <w:rPr>
          <w:rFonts w:ascii="Tahoma" w:eastAsia="Tahoma" w:hAnsi="Tahoma" w:cs="Tahoma"/>
          <w:sz w:val="24"/>
          <w:szCs w:val="24"/>
        </w:rPr>
        <w:t>Chair</w:t>
      </w:r>
      <w:r w:rsidR="000901EA">
        <w:rPr>
          <w:rFonts w:ascii="Tahoma" w:eastAsia="Tahoma" w:hAnsi="Tahoma" w:cs="Tahoma"/>
          <w:sz w:val="24"/>
          <w:szCs w:val="24"/>
        </w:rPr>
        <w:t>/Director</w:t>
      </w:r>
      <w:r w:rsidRPr="003D732F">
        <w:rPr>
          <w:rFonts w:ascii="Tahoma" w:eastAsia="Tahoma" w:hAnsi="Tahoma" w:cs="Tahoma"/>
          <w:sz w:val="24"/>
          <w:szCs w:val="24"/>
        </w:rPr>
        <w:t xml:space="preserve"> should consult with the teaching faculty to list the candidates according </w:t>
      </w:r>
      <w:r w:rsidRPr="003D732F">
        <w:rPr>
          <w:rFonts w:ascii="Tahoma" w:eastAsia="Tahoma" w:hAnsi="Tahoma" w:cs="Tahoma"/>
          <w:sz w:val="24"/>
          <w:szCs w:val="24"/>
        </w:rPr>
        <w:lastRenderedPageBreak/>
        <w:t xml:space="preserve">to preference. This list will be submitted to the Dean for consideration. The Dean may remove candidates from the list or adjust preferential order, if necessary, before sending to the Provost for feedback on the selection. </w:t>
      </w:r>
    </w:p>
    <w:p w14:paraId="23DE523C" w14:textId="77777777" w:rsidR="00672260" w:rsidRPr="003D732F" w:rsidRDefault="00672260" w:rsidP="31E6AB6D">
      <w:pPr>
        <w:rPr>
          <w:rFonts w:ascii="Tahoma" w:eastAsia="Tahoma" w:hAnsi="Tahoma" w:cs="Tahoma"/>
          <w:sz w:val="24"/>
          <w:szCs w:val="24"/>
        </w:rPr>
      </w:pPr>
    </w:p>
    <w:p w14:paraId="1B6C91DC" w14:textId="189000F2" w:rsidR="00672260" w:rsidRPr="003D732F" w:rsidRDefault="00672260" w:rsidP="27F8BCF8">
      <w:pPr>
        <w:rPr>
          <w:rFonts w:ascii="Tahoma" w:eastAsia="Tahoma" w:hAnsi="Tahoma" w:cs="Tahoma"/>
          <w:sz w:val="24"/>
          <w:szCs w:val="24"/>
        </w:rPr>
      </w:pPr>
      <w:r w:rsidRPr="27F8BCF8">
        <w:rPr>
          <w:rFonts w:ascii="Tahoma" w:eastAsia="Tahoma" w:hAnsi="Tahoma" w:cs="Tahoma"/>
          <w:sz w:val="24"/>
          <w:szCs w:val="24"/>
        </w:rPr>
        <w:t xml:space="preserve">The site visit will be at least one full day on campus and </w:t>
      </w:r>
      <w:r w:rsidR="002350AA" w:rsidRPr="27F8BCF8">
        <w:rPr>
          <w:rFonts w:ascii="Tahoma" w:eastAsia="Tahoma" w:hAnsi="Tahoma" w:cs="Tahoma"/>
          <w:sz w:val="24"/>
          <w:szCs w:val="24"/>
        </w:rPr>
        <w:t xml:space="preserve">should roughly </w:t>
      </w:r>
      <w:r w:rsidRPr="27F8BCF8">
        <w:rPr>
          <w:rFonts w:ascii="Tahoma" w:eastAsia="Tahoma" w:hAnsi="Tahoma" w:cs="Tahoma"/>
          <w:sz w:val="24"/>
          <w:szCs w:val="24"/>
        </w:rPr>
        <w:t xml:space="preserve">follow the suggested itinerary. The program is responsible for making all arrangements and schedules for the site visit. It is suggested to schedule meetings and rooms as soon as possible. </w:t>
      </w:r>
    </w:p>
    <w:p w14:paraId="52E56223" w14:textId="77777777" w:rsidR="00672260" w:rsidRPr="003D732F" w:rsidRDefault="00672260" w:rsidP="31E6AB6D">
      <w:pPr>
        <w:rPr>
          <w:rFonts w:ascii="Tahoma" w:eastAsia="Tahoma" w:hAnsi="Tahoma" w:cs="Tahoma"/>
          <w:sz w:val="24"/>
          <w:szCs w:val="24"/>
          <w:lang w:val="en"/>
        </w:rPr>
      </w:pPr>
    </w:p>
    <w:p w14:paraId="62165300" w14:textId="530A0D95" w:rsidR="00672260" w:rsidRPr="003D732F" w:rsidRDefault="00672260" w:rsidP="27F8BCF8">
      <w:pPr>
        <w:rPr>
          <w:rFonts w:ascii="Tahoma" w:eastAsia="Tahoma" w:hAnsi="Tahoma" w:cs="Tahoma"/>
          <w:sz w:val="24"/>
          <w:szCs w:val="24"/>
        </w:rPr>
      </w:pPr>
      <w:r w:rsidRPr="27F8BCF8">
        <w:rPr>
          <w:rFonts w:ascii="Tahoma" w:eastAsia="Tahoma" w:hAnsi="Tahoma" w:cs="Tahoma"/>
          <w:sz w:val="24"/>
          <w:szCs w:val="24"/>
        </w:rPr>
        <w:t xml:space="preserve">Calendars fill quickly, especially the Provost's. When scheduling the meetings during the site visit, the very first and very last (exit interview) appointment should be a joint meeting with the reviewer, the Provost, and the Dean. The reviewer's schedule should include separate meetings with faculty (individuals or groups, depending on time), students (preferably separating undergraduates and graduate students), and other relevant groups/individuals on-campus such as the </w:t>
      </w:r>
      <w:r w:rsidR="004F29BD" w:rsidRPr="27F8BCF8">
        <w:rPr>
          <w:rFonts w:ascii="Tahoma" w:eastAsia="Tahoma" w:hAnsi="Tahoma" w:cs="Tahoma"/>
          <w:sz w:val="24"/>
          <w:szCs w:val="24"/>
        </w:rPr>
        <w:t>chair of the PRC</w:t>
      </w:r>
      <w:r w:rsidRPr="27F8BCF8">
        <w:rPr>
          <w:rFonts w:ascii="Tahoma" w:eastAsia="Tahoma" w:hAnsi="Tahoma" w:cs="Tahoma"/>
          <w:sz w:val="24"/>
          <w:szCs w:val="24"/>
        </w:rPr>
        <w:t xml:space="preserve">. </w:t>
      </w:r>
    </w:p>
    <w:p w14:paraId="07547A01" w14:textId="77777777" w:rsidR="00672260" w:rsidRPr="003D732F" w:rsidRDefault="00672260" w:rsidP="31E6AB6D">
      <w:pPr>
        <w:rPr>
          <w:rFonts w:ascii="Tahoma" w:eastAsia="Tahoma" w:hAnsi="Tahoma" w:cs="Tahoma"/>
          <w:sz w:val="24"/>
          <w:szCs w:val="24"/>
          <w:lang w:val="en"/>
        </w:rPr>
      </w:pPr>
    </w:p>
    <w:p w14:paraId="06497D3C" w14:textId="0DDB3583" w:rsidR="00672260" w:rsidRPr="003D732F" w:rsidRDefault="00672260" w:rsidP="27F8BCF8">
      <w:pPr>
        <w:rPr>
          <w:rFonts w:ascii="Tahoma" w:eastAsia="Tahoma" w:hAnsi="Tahoma" w:cs="Tahoma"/>
          <w:sz w:val="24"/>
          <w:szCs w:val="24"/>
        </w:rPr>
      </w:pPr>
      <w:r w:rsidRPr="27F8BCF8">
        <w:rPr>
          <w:rFonts w:ascii="Tahoma" w:eastAsia="Tahoma" w:hAnsi="Tahoma" w:cs="Tahoma"/>
          <w:sz w:val="24"/>
          <w:szCs w:val="24"/>
        </w:rPr>
        <w:t>For programs where the curriculum is greatly impacted by a lab or comparable environment, a tour of that facility or equipment should be included. The intent is to give the reviewer exposure that is as broad as possible and allow them opportunity to investigate claims made in the self-study.</w:t>
      </w:r>
    </w:p>
    <w:p w14:paraId="5043CB0F" w14:textId="77777777" w:rsidR="00672260" w:rsidRPr="003D732F" w:rsidRDefault="00672260" w:rsidP="31E6AB6D">
      <w:pPr>
        <w:rPr>
          <w:rFonts w:ascii="Tahoma" w:eastAsia="Tahoma" w:hAnsi="Tahoma" w:cs="Tahoma"/>
          <w:sz w:val="24"/>
          <w:szCs w:val="24"/>
          <w:lang w:val="en"/>
        </w:rPr>
      </w:pPr>
    </w:p>
    <w:p w14:paraId="067174AC" w14:textId="07CB5A3E" w:rsidR="00672260" w:rsidRPr="003D732F" w:rsidRDefault="00672260" w:rsidP="31E6AB6D">
      <w:pPr>
        <w:rPr>
          <w:rFonts w:ascii="Tahoma" w:eastAsia="Tahoma" w:hAnsi="Tahoma" w:cs="Tahoma"/>
          <w:sz w:val="24"/>
          <w:szCs w:val="24"/>
          <w:lang w:val="en"/>
        </w:rPr>
      </w:pPr>
      <w:r w:rsidRPr="003D732F">
        <w:rPr>
          <w:rFonts w:ascii="Tahoma" w:eastAsia="Tahoma" w:hAnsi="Tahoma" w:cs="Tahoma"/>
          <w:sz w:val="24"/>
          <w:szCs w:val="24"/>
          <w:lang w:val="en"/>
        </w:rPr>
        <w:t xml:space="preserve">Every effort should be made to </w:t>
      </w:r>
      <w:r w:rsidR="00D8740E" w:rsidRPr="003D732F">
        <w:rPr>
          <w:rFonts w:ascii="Tahoma" w:eastAsia="Tahoma" w:hAnsi="Tahoma" w:cs="Tahoma"/>
          <w:sz w:val="24"/>
          <w:szCs w:val="24"/>
          <w:lang w:val="en"/>
        </w:rPr>
        <w:t xml:space="preserve">preserve the reviewer’s ability to provide unbiased and constructive feedback. Toward this end, the PRC recommends mealtime interactions be limited to working lunches and such. The reimbursement notes under Administrative Procedures below are worth reviewing. </w:t>
      </w:r>
    </w:p>
    <w:p w14:paraId="6537F28F" w14:textId="77777777" w:rsidR="00BD5AE5" w:rsidRPr="003D732F" w:rsidRDefault="00BD5AE5" w:rsidP="31E6AB6D">
      <w:pPr>
        <w:rPr>
          <w:rFonts w:ascii="Tahoma" w:eastAsia="Tahoma" w:hAnsi="Tahoma" w:cs="Tahoma"/>
          <w:i/>
          <w:iCs/>
          <w:color w:val="000000" w:themeColor="text1"/>
          <w:sz w:val="24"/>
          <w:szCs w:val="24"/>
        </w:rPr>
      </w:pPr>
    </w:p>
    <w:p w14:paraId="7B53EA68" w14:textId="77777777" w:rsidR="00D8740E" w:rsidRPr="003D732F" w:rsidRDefault="00D8740E" w:rsidP="31E6AB6D">
      <w:pPr>
        <w:rPr>
          <w:rFonts w:ascii="Tahoma" w:eastAsia="Tahoma" w:hAnsi="Tahoma" w:cs="Tahoma"/>
          <w:i/>
          <w:iCs/>
          <w:color w:val="000000" w:themeColor="text1"/>
          <w:sz w:val="24"/>
          <w:szCs w:val="24"/>
        </w:rPr>
      </w:pPr>
      <w:r w:rsidRPr="003D732F">
        <w:rPr>
          <w:rFonts w:ascii="Tahoma" w:eastAsia="Tahoma" w:hAnsi="Tahoma" w:cs="Tahoma"/>
          <w:i/>
          <w:iCs/>
          <w:color w:val="000000" w:themeColor="text1"/>
          <w:sz w:val="24"/>
          <w:szCs w:val="24"/>
        </w:rPr>
        <w:t>External Reviewer’s Report</w:t>
      </w:r>
    </w:p>
    <w:p w14:paraId="6DFB9E20" w14:textId="77777777" w:rsidR="00D8740E" w:rsidRPr="003D732F" w:rsidRDefault="00D8740E" w:rsidP="31E6AB6D">
      <w:pPr>
        <w:rPr>
          <w:rFonts w:ascii="Tahoma" w:eastAsia="Tahoma" w:hAnsi="Tahoma" w:cs="Tahoma"/>
          <w:color w:val="000000" w:themeColor="text1"/>
          <w:sz w:val="24"/>
          <w:szCs w:val="24"/>
        </w:rPr>
      </w:pPr>
    </w:p>
    <w:p w14:paraId="3EB1A43D" w14:textId="09A093F0" w:rsidR="002C0AD1" w:rsidRDefault="00894570" w:rsidP="31E6AB6D">
      <w:pPr>
        <w:contextualSpacing/>
        <w:rPr>
          <w:rFonts w:ascii="Tahoma" w:eastAsia="Tahoma" w:hAnsi="Tahoma" w:cs="Tahoma"/>
          <w:sz w:val="24"/>
          <w:szCs w:val="24"/>
        </w:rPr>
      </w:pPr>
      <w:r w:rsidRPr="003D732F">
        <w:rPr>
          <w:rFonts w:ascii="Tahoma" w:eastAsia="Tahoma" w:hAnsi="Tahoma" w:cs="Tahoma"/>
          <w:sz w:val="24"/>
          <w:szCs w:val="24"/>
        </w:rPr>
        <w:t>The reviewer</w:t>
      </w:r>
      <w:r w:rsidR="000A15D2" w:rsidRPr="003D732F">
        <w:rPr>
          <w:rFonts w:ascii="Tahoma" w:eastAsia="Tahoma" w:hAnsi="Tahoma" w:cs="Tahoma"/>
          <w:sz w:val="24"/>
          <w:szCs w:val="24"/>
        </w:rPr>
        <w:t xml:space="preserve"> will submit a report following the </w:t>
      </w:r>
      <w:r w:rsidRPr="003D732F">
        <w:rPr>
          <w:rFonts w:ascii="Tahoma" w:eastAsia="Tahoma" w:hAnsi="Tahoma" w:cs="Tahoma"/>
          <w:sz w:val="24"/>
          <w:szCs w:val="24"/>
        </w:rPr>
        <w:t xml:space="preserve">PRC </w:t>
      </w:r>
      <w:r w:rsidR="00D8740E" w:rsidRPr="003D732F">
        <w:rPr>
          <w:rFonts w:ascii="Tahoma" w:eastAsia="Tahoma" w:hAnsi="Tahoma" w:cs="Tahoma"/>
          <w:sz w:val="24"/>
          <w:szCs w:val="24"/>
        </w:rPr>
        <w:t>format</w:t>
      </w:r>
      <w:r w:rsidR="000A15D2" w:rsidRPr="003D732F">
        <w:rPr>
          <w:rFonts w:ascii="Tahoma" w:eastAsia="Tahoma" w:hAnsi="Tahoma" w:cs="Tahoma"/>
          <w:sz w:val="24"/>
          <w:szCs w:val="24"/>
        </w:rPr>
        <w:t xml:space="preserve"> to the </w:t>
      </w:r>
      <w:r w:rsidR="00A67D37">
        <w:rPr>
          <w:rFonts w:ascii="Tahoma" w:eastAsia="Tahoma" w:hAnsi="Tahoma" w:cs="Tahoma"/>
          <w:sz w:val="24"/>
          <w:szCs w:val="24"/>
        </w:rPr>
        <w:t>Chair</w:t>
      </w:r>
      <w:r w:rsidR="000901EA">
        <w:rPr>
          <w:rFonts w:ascii="Tahoma" w:eastAsia="Tahoma" w:hAnsi="Tahoma" w:cs="Tahoma"/>
          <w:sz w:val="24"/>
          <w:szCs w:val="24"/>
        </w:rPr>
        <w:t>/Director</w:t>
      </w:r>
      <w:r w:rsidR="00D8740E" w:rsidRPr="003D732F">
        <w:rPr>
          <w:rFonts w:ascii="Tahoma" w:eastAsia="Tahoma" w:hAnsi="Tahoma" w:cs="Tahoma"/>
          <w:sz w:val="24"/>
          <w:szCs w:val="24"/>
        </w:rPr>
        <w:t xml:space="preserve"> within two weeks of the site visit</w:t>
      </w:r>
      <w:r w:rsidR="000A15D2" w:rsidRPr="003D732F">
        <w:rPr>
          <w:rFonts w:ascii="Tahoma" w:eastAsia="Tahoma" w:hAnsi="Tahoma" w:cs="Tahoma"/>
          <w:sz w:val="24"/>
          <w:szCs w:val="24"/>
        </w:rPr>
        <w:t xml:space="preserve">. </w:t>
      </w:r>
      <w:r w:rsidR="002C0AD1" w:rsidRPr="003D732F">
        <w:rPr>
          <w:rFonts w:ascii="Tahoma" w:eastAsia="Tahoma" w:hAnsi="Tahoma" w:cs="Tahoma"/>
          <w:sz w:val="24"/>
          <w:szCs w:val="24"/>
        </w:rPr>
        <w:t>This report is a significant resource for the committee’s review of the program. Topics to be addressed include:</w:t>
      </w:r>
    </w:p>
    <w:p w14:paraId="64259196" w14:textId="77777777" w:rsidR="00A67D37" w:rsidRPr="003D732F" w:rsidRDefault="00A67D37" w:rsidP="31E6AB6D">
      <w:pPr>
        <w:contextualSpacing/>
        <w:rPr>
          <w:rFonts w:ascii="Tahoma" w:eastAsia="Tahoma" w:hAnsi="Tahoma" w:cs="Tahoma"/>
          <w:sz w:val="24"/>
          <w:szCs w:val="24"/>
        </w:rPr>
      </w:pPr>
    </w:p>
    <w:p w14:paraId="2348A2DC" w14:textId="63E13EC6" w:rsidR="002C0AD1" w:rsidRPr="003D732F" w:rsidRDefault="00A67D37" w:rsidP="31E6AB6D">
      <w:pPr>
        <w:pStyle w:val="ListParagraph"/>
        <w:numPr>
          <w:ilvl w:val="0"/>
          <w:numId w:val="6"/>
        </w:numPr>
        <w:rPr>
          <w:rFonts w:ascii="Tahoma" w:eastAsia="Tahoma" w:hAnsi="Tahoma" w:cs="Tahoma"/>
          <w:sz w:val="24"/>
          <w:szCs w:val="24"/>
        </w:rPr>
      </w:pPr>
      <w:r>
        <w:rPr>
          <w:rFonts w:ascii="Tahoma" w:eastAsia="Tahoma" w:hAnsi="Tahoma" w:cs="Tahoma"/>
          <w:sz w:val="24"/>
          <w:szCs w:val="24"/>
        </w:rPr>
        <w:t>T</w:t>
      </w:r>
      <w:r w:rsidR="002C0AD1" w:rsidRPr="003D732F">
        <w:rPr>
          <w:rFonts w:ascii="Tahoma" w:eastAsia="Tahoma" w:hAnsi="Tahoma" w:cs="Tahoma"/>
          <w:sz w:val="24"/>
          <w:szCs w:val="24"/>
        </w:rPr>
        <w:t>he program’s curriculum</w:t>
      </w:r>
      <w:r w:rsidR="009A1E1E">
        <w:rPr>
          <w:rFonts w:ascii="Tahoma" w:eastAsia="Tahoma" w:hAnsi="Tahoma" w:cs="Tahoma"/>
          <w:sz w:val="24"/>
          <w:szCs w:val="24"/>
        </w:rPr>
        <w:t>.</w:t>
      </w:r>
    </w:p>
    <w:p w14:paraId="2276AE19" w14:textId="41F7765E" w:rsidR="002C0AD1" w:rsidRPr="003D732F" w:rsidRDefault="002C0AD1" w:rsidP="31E6AB6D">
      <w:pPr>
        <w:pStyle w:val="ListParagraph"/>
        <w:numPr>
          <w:ilvl w:val="0"/>
          <w:numId w:val="6"/>
        </w:numPr>
        <w:rPr>
          <w:rFonts w:ascii="Tahoma" w:eastAsia="Tahoma" w:hAnsi="Tahoma" w:cs="Tahoma"/>
          <w:sz w:val="24"/>
          <w:szCs w:val="24"/>
        </w:rPr>
      </w:pPr>
      <w:r w:rsidRPr="003D732F">
        <w:rPr>
          <w:rFonts w:ascii="Tahoma" w:eastAsia="Tahoma" w:hAnsi="Tahoma" w:cs="Tahoma"/>
          <w:sz w:val="24"/>
          <w:szCs w:val="24"/>
        </w:rPr>
        <w:t>Assessment of student learning</w:t>
      </w:r>
      <w:r w:rsidR="009A1E1E">
        <w:rPr>
          <w:rFonts w:ascii="Tahoma" w:eastAsia="Tahoma" w:hAnsi="Tahoma" w:cs="Tahoma"/>
          <w:sz w:val="24"/>
          <w:szCs w:val="24"/>
        </w:rPr>
        <w:t>.</w:t>
      </w:r>
    </w:p>
    <w:p w14:paraId="20D358BC" w14:textId="7B6C0E3E" w:rsidR="002C0AD1" w:rsidRPr="003D732F" w:rsidRDefault="002C0AD1" w:rsidP="31E6AB6D">
      <w:pPr>
        <w:pStyle w:val="ListParagraph"/>
        <w:numPr>
          <w:ilvl w:val="0"/>
          <w:numId w:val="6"/>
        </w:numPr>
        <w:rPr>
          <w:rFonts w:ascii="Tahoma" w:eastAsia="Tahoma" w:hAnsi="Tahoma" w:cs="Tahoma"/>
          <w:sz w:val="24"/>
          <w:szCs w:val="24"/>
        </w:rPr>
      </w:pPr>
      <w:r w:rsidRPr="003D732F">
        <w:rPr>
          <w:rFonts w:ascii="Tahoma" w:eastAsia="Tahoma" w:hAnsi="Tahoma" w:cs="Tahoma"/>
          <w:sz w:val="24"/>
          <w:szCs w:val="24"/>
        </w:rPr>
        <w:t>Faculty and staff</w:t>
      </w:r>
      <w:r w:rsidR="009A1E1E">
        <w:rPr>
          <w:rFonts w:ascii="Tahoma" w:eastAsia="Tahoma" w:hAnsi="Tahoma" w:cs="Tahoma"/>
          <w:sz w:val="24"/>
          <w:szCs w:val="24"/>
        </w:rPr>
        <w:t>.</w:t>
      </w:r>
    </w:p>
    <w:p w14:paraId="0F1F307B" w14:textId="1FACF64C" w:rsidR="002C0AD1" w:rsidRPr="003D732F" w:rsidRDefault="002C0AD1" w:rsidP="31E6AB6D">
      <w:pPr>
        <w:pStyle w:val="ListParagraph"/>
        <w:numPr>
          <w:ilvl w:val="0"/>
          <w:numId w:val="6"/>
        </w:numPr>
        <w:rPr>
          <w:rFonts w:ascii="Tahoma" w:eastAsia="Tahoma" w:hAnsi="Tahoma" w:cs="Tahoma"/>
          <w:sz w:val="24"/>
          <w:szCs w:val="24"/>
        </w:rPr>
      </w:pPr>
      <w:r w:rsidRPr="003D732F">
        <w:rPr>
          <w:rFonts w:ascii="Tahoma" w:eastAsia="Tahoma" w:hAnsi="Tahoma" w:cs="Tahoma"/>
          <w:sz w:val="24"/>
          <w:szCs w:val="24"/>
        </w:rPr>
        <w:t>Resources and support services</w:t>
      </w:r>
      <w:r w:rsidR="009A1E1E">
        <w:rPr>
          <w:rFonts w:ascii="Tahoma" w:eastAsia="Tahoma" w:hAnsi="Tahoma" w:cs="Tahoma"/>
          <w:sz w:val="24"/>
          <w:szCs w:val="24"/>
        </w:rPr>
        <w:t>.</w:t>
      </w:r>
    </w:p>
    <w:p w14:paraId="65AAEFB5" w14:textId="23743E56" w:rsidR="002C0AD1" w:rsidRPr="003D732F" w:rsidRDefault="002C0AD1" w:rsidP="31E6AB6D">
      <w:pPr>
        <w:pStyle w:val="ListParagraph"/>
        <w:numPr>
          <w:ilvl w:val="0"/>
          <w:numId w:val="6"/>
        </w:numPr>
        <w:rPr>
          <w:rFonts w:ascii="Tahoma" w:eastAsia="Tahoma" w:hAnsi="Tahoma" w:cs="Tahoma"/>
          <w:sz w:val="24"/>
          <w:szCs w:val="24"/>
        </w:rPr>
      </w:pPr>
      <w:r w:rsidRPr="003D732F">
        <w:rPr>
          <w:rFonts w:ascii="Tahoma" w:eastAsia="Tahoma" w:hAnsi="Tahoma" w:cs="Tahoma"/>
          <w:sz w:val="24"/>
          <w:szCs w:val="24"/>
        </w:rPr>
        <w:t>Other issues common to the discipline</w:t>
      </w:r>
      <w:r w:rsidR="009A1E1E">
        <w:rPr>
          <w:rFonts w:ascii="Tahoma" w:eastAsia="Tahoma" w:hAnsi="Tahoma" w:cs="Tahoma"/>
          <w:sz w:val="24"/>
          <w:szCs w:val="24"/>
        </w:rPr>
        <w:t>;</w:t>
      </w:r>
      <w:r w:rsidRPr="003D732F">
        <w:rPr>
          <w:rFonts w:ascii="Tahoma" w:eastAsia="Tahoma" w:hAnsi="Tahoma" w:cs="Tahoma"/>
          <w:sz w:val="24"/>
          <w:szCs w:val="24"/>
        </w:rPr>
        <w:t xml:space="preserve"> and</w:t>
      </w:r>
    </w:p>
    <w:p w14:paraId="1B6841C8" w14:textId="77777777" w:rsidR="002C0AD1" w:rsidRPr="003D732F" w:rsidRDefault="002C0AD1" w:rsidP="31E6AB6D">
      <w:pPr>
        <w:pStyle w:val="ListParagraph"/>
        <w:numPr>
          <w:ilvl w:val="0"/>
          <w:numId w:val="6"/>
        </w:numPr>
        <w:rPr>
          <w:rFonts w:ascii="Tahoma" w:eastAsia="Tahoma" w:hAnsi="Tahoma" w:cs="Tahoma"/>
          <w:sz w:val="24"/>
          <w:szCs w:val="24"/>
        </w:rPr>
      </w:pPr>
      <w:r w:rsidRPr="003D732F">
        <w:rPr>
          <w:rFonts w:ascii="Tahoma" w:eastAsia="Tahoma" w:hAnsi="Tahoma" w:cs="Tahoma"/>
          <w:sz w:val="24"/>
          <w:szCs w:val="24"/>
        </w:rPr>
        <w:t>Specific recommendations.</w:t>
      </w:r>
    </w:p>
    <w:p w14:paraId="70DF9E56" w14:textId="75AD0D02" w:rsidR="00D8740E" w:rsidRPr="003D732F" w:rsidRDefault="000A15D2" w:rsidP="31E6AB6D">
      <w:pPr>
        <w:contextualSpacing/>
        <w:rPr>
          <w:rFonts w:ascii="Tahoma" w:eastAsia="Tahoma" w:hAnsi="Tahoma" w:cs="Tahoma"/>
          <w:sz w:val="24"/>
          <w:szCs w:val="24"/>
        </w:rPr>
      </w:pPr>
      <w:r w:rsidRPr="003D732F">
        <w:rPr>
          <w:rFonts w:ascii="Tahoma" w:eastAsia="Tahoma" w:hAnsi="Tahoma" w:cs="Tahoma"/>
          <w:sz w:val="24"/>
          <w:szCs w:val="24"/>
        </w:rPr>
        <w:t xml:space="preserve">The </w:t>
      </w:r>
      <w:r w:rsidR="00A67D37">
        <w:rPr>
          <w:rFonts w:ascii="Tahoma" w:eastAsia="Tahoma" w:hAnsi="Tahoma" w:cs="Tahoma"/>
          <w:sz w:val="24"/>
          <w:szCs w:val="24"/>
        </w:rPr>
        <w:t>Chair</w:t>
      </w:r>
      <w:r w:rsidR="000901EA">
        <w:rPr>
          <w:rFonts w:ascii="Tahoma" w:eastAsia="Tahoma" w:hAnsi="Tahoma" w:cs="Tahoma"/>
          <w:sz w:val="24"/>
          <w:szCs w:val="24"/>
        </w:rPr>
        <w:t>/Director</w:t>
      </w:r>
      <w:r w:rsidRPr="003D732F">
        <w:rPr>
          <w:rFonts w:ascii="Tahoma" w:eastAsia="Tahoma" w:hAnsi="Tahoma" w:cs="Tahoma"/>
          <w:sz w:val="24"/>
          <w:szCs w:val="24"/>
        </w:rPr>
        <w:t xml:space="preserve"> is responsible for forwarding a copy of the external reviewer’s report to the Dean and the chair of the PRC. </w:t>
      </w:r>
      <w:r w:rsidR="002C0AD1" w:rsidRPr="003D732F">
        <w:rPr>
          <w:rFonts w:ascii="Tahoma" w:eastAsia="Tahoma" w:hAnsi="Tahoma" w:cs="Tahoma"/>
          <w:sz w:val="24"/>
          <w:szCs w:val="24"/>
        </w:rPr>
        <w:t>If the reviewer has</w:t>
      </w:r>
      <w:r w:rsidR="00D8740E" w:rsidRPr="003D732F">
        <w:rPr>
          <w:rFonts w:ascii="Tahoma" w:eastAsia="Tahoma" w:hAnsi="Tahoma" w:cs="Tahoma"/>
          <w:sz w:val="24"/>
          <w:szCs w:val="24"/>
        </w:rPr>
        <w:t xml:space="preserve"> questions while preparing the report, they should be directed to the chair of the PRC. </w:t>
      </w:r>
    </w:p>
    <w:p w14:paraId="44E871BC" w14:textId="77777777" w:rsidR="00BD5AE5" w:rsidRPr="003D732F" w:rsidRDefault="00BD5AE5" w:rsidP="31E6AB6D">
      <w:pPr>
        <w:contextualSpacing/>
        <w:rPr>
          <w:rFonts w:ascii="Tahoma" w:eastAsia="Tahoma" w:hAnsi="Tahoma" w:cs="Tahoma"/>
          <w:sz w:val="24"/>
          <w:szCs w:val="24"/>
        </w:rPr>
      </w:pPr>
    </w:p>
    <w:p w14:paraId="6FEC55F5" w14:textId="77777777" w:rsidR="00285D7C" w:rsidRDefault="00285D7C" w:rsidP="31E6AB6D">
      <w:pPr>
        <w:contextualSpacing/>
        <w:rPr>
          <w:rFonts w:ascii="Tahoma" w:eastAsia="Tahoma" w:hAnsi="Tahoma" w:cs="Tahoma"/>
          <w:i/>
          <w:iCs/>
          <w:sz w:val="24"/>
          <w:szCs w:val="24"/>
        </w:rPr>
      </w:pPr>
    </w:p>
    <w:p w14:paraId="7EF67917" w14:textId="1721349E" w:rsidR="002C0AD1" w:rsidRPr="003D732F" w:rsidRDefault="002C0AD1" w:rsidP="31E6AB6D">
      <w:pPr>
        <w:contextualSpacing/>
        <w:rPr>
          <w:rFonts w:ascii="Tahoma" w:eastAsia="Tahoma" w:hAnsi="Tahoma" w:cs="Tahoma"/>
          <w:i/>
          <w:iCs/>
          <w:sz w:val="24"/>
          <w:szCs w:val="24"/>
        </w:rPr>
      </w:pPr>
      <w:r w:rsidRPr="003D732F">
        <w:rPr>
          <w:rFonts w:ascii="Tahoma" w:eastAsia="Tahoma" w:hAnsi="Tahoma" w:cs="Tahoma"/>
          <w:i/>
          <w:iCs/>
          <w:sz w:val="24"/>
          <w:szCs w:val="24"/>
        </w:rPr>
        <w:lastRenderedPageBreak/>
        <w:t>Administrative Procedures for Site Visit</w:t>
      </w:r>
    </w:p>
    <w:p w14:paraId="144A5D23" w14:textId="77777777" w:rsidR="002C0AD1" w:rsidRPr="003D732F" w:rsidRDefault="002C0AD1" w:rsidP="31E6AB6D">
      <w:pPr>
        <w:contextualSpacing/>
        <w:rPr>
          <w:rFonts w:ascii="Tahoma" w:eastAsia="Tahoma" w:hAnsi="Tahoma" w:cs="Tahoma"/>
          <w:sz w:val="24"/>
          <w:szCs w:val="24"/>
        </w:rPr>
      </w:pPr>
    </w:p>
    <w:p w14:paraId="2609DF1B" w14:textId="320B1ACF" w:rsidR="002C0AD1" w:rsidRPr="003D732F" w:rsidRDefault="002C0AD1" w:rsidP="31E6AB6D">
      <w:pPr>
        <w:rPr>
          <w:rFonts w:ascii="Tahoma" w:eastAsia="Tahoma" w:hAnsi="Tahoma" w:cs="Tahoma"/>
          <w:sz w:val="24"/>
          <w:szCs w:val="24"/>
          <w:lang w:val="en"/>
        </w:rPr>
      </w:pPr>
      <w:r w:rsidRPr="003D732F">
        <w:rPr>
          <w:rFonts w:ascii="Tahoma" w:eastAsia="Tahoma" w:hAnsi="Tahoma" w:cs="Tahoma"/>
          <w:sz w:val="24"/>
          <w:szCs w:val="24"/>
          <w:lang w:val="en"/>
        </w:rPr>
        <w:t xml:space="preserve">Paperwork will need to be completed with </w:t>
      </w:r>
      <w:r w:rsidR="00600B72">
        <w:rPr>
          <w:rFonts w:ascii="Tahoma" w:eastAsia="Tahoma" w:hAnsi="Tahoma" w:cs="Tahoma"/>
          <w:sz w:val="24"/>
          <w:szCs w:val="24"/>
          <w:lang w:val="en"/>
        </w:rPr>
        <w:t>the Business Office</w:t>
      </w:r>
      <w:r w:rsidR="009B6968">
        <w:rPr>
          <w:rFonts w:ascii="Tahoma" w:eastAsia="Tahoma" w:hAnsi="Tahoma" w:cs="Tahoma"/>
          <w:sz w:val="24"/>
          <w:szCs w:val="24"/>
          <w:lang w:val="en"/>
        </w:rPr>
        <w:t xml:space="preserve"> </w:t>
      </w:r>
      <w:r w:rsidRPr="003D732F">
        <w:rPr>
          <w:rFonts w:ascii="Tahoma" w:eastAsia="Tahoma" w:hAnsi="Tahoma" w:cs="Tahoma"/>
          <w:sz w:val="24"/>
          <w:szCs w:val="24"/>
          <w:lang w:val="en"/>
        </w:rPr>
        <w:t>to ensure the external reviewer is hired and paid for their consultant work. It is vital to get the process started early because it requires some cooperation from the reviewer in filling out and returning forms. </w:t>
      </w:r>
    </w:p>
    <w:p w14:paraId="738610EB" w14:textId="77777777" w:rsidR="002C0AD1" w:rsidRPr="003D732F" w:rsidRDefault="002C0AD1" w:rsidP="31E6AB6D">
      <w:pPr>
        <w:rPr>
          <w:rFonts w:ascii="Tahoma" w:eastAsia="Tahoma" w:hAnsi="Tahoma" w:cs="Tahoma"/>
          <w:sz w:val="24"/>
          <w:szCs w:val="24"/>
          <w:lang w:val="en"/>
        </w:rPr>
      </w:pPr>
    </w:p>
    <w:p w14:paraId="4AB6CBEF" w14:textId="688EEEA7" w:rsidR="002C0AD1" w:rsidRPr="003D732F" w:rsidRDefault="002C0AD1" w:rsidP="31E6AB6D">
      <w:pPr>
        <w:rPr>
          <w:rFonts w:ascii="Tahoma" w:eastAsia="Tahoma" w:hAnsi="Tahoma" w:cs="Tahoma"/>
          <w:sz w:val="24"/>
          <w:szCs w:val="24"/>
          <w:lang w:val="en"/>
        </w:rPr>
      </w:pPr>
      <w:r w:rsidRPr="003D732F">
        <w:rPr>
          <w:rFonts w:ascii="Tahoma" w:eastAsia="Tahoma" w:hAnsi="Tahoma" w:cs="Tahoma"/>
          <w:sz w:val="24"/>
          <w:szCs w:val="24"/>
          <w:lang w:val="en"/>
        </w:rPr>
        <w:t xml:space="preserve">The documents needed are a </w:t>
      </w:r>
      <w:r w:rsidRPr="009B6968">
        <w:rPr>
          <w:rFonts w:ascii="Tahoma" w:eastAsia="Tahoma" w:hAnsi="Tahoma" w:cs="Tahoma"/>
          <w:iCs/>
          <w:sz w:val="24"/>
          <w:szCs w:val="24"/>
          <w:lang w:val="en"/>
        </w:rPr>
        <w:t>W-9 Form</w:t>
      </w:r>
      <w:r w:rsidR="009B6968">
        <w:rPr>
          <w:rFonts w:ascii="Tahoma" w:eastAsia="Tahoma" w:hAnsi="Tahoma" w:cs="Tahoma"/>
          <w:sz w:val="24"/>
          <w:szCs w:val="24"/>
          <w:lang w:val="en"/>
        </w:rPr>
        <w:t xml:space="preserve">, the Independent Contractor </w:t>
      </w:r>
      <w:r w:rsidR="006644CD">
        <w:rPr>
          <w:rFonts w:ascii="Tahoma" w:eastAsia="Tahoma" w:hAnsi="Tahoma" w:cs="Tahoma"/>
          <w:sz w:val="24"/>
          <w:szCs w:val="24"/>
          <w:lang w:val="en"/>
        </w:rPr>
        <w:t>Worksheet</w:t>
      </w:r>
      <w:r w:rsidR="009B6968">
        <w:rPr>
          <w:rFonts w:ascii="Tahoma" w:eastAsia="Tahoma" w:hAnsi="Tahoma" w:cs="Tahoma"/>
          <w:sz w:val="24"/>
          <w:szCs w:val="24"/>
          <w:lang w:val="en"/>
        </w:rPr>
        <w:t xml:space="preserve"> and the Pay Vendor Form</w:t>
      </w:r>
      <w:r w:rsidRPr="009B6968">
        <w:rPr>
          <w:rFonts w:ascii="Tahoma" w:eastAsia="Tahoma" w:hAnsi="Tahoma" w:cs="Tahoma"/>
          <w:sz w:val="24"/>
          <w:szCs w:val="24"/>
          <w:lang w:val="en"/>
        </w:rPr>
        <w:t>.</w:t>
      </w:r>
      <w:r w:rsidRPr="003D732F">
        <w:rPr>
          <w:rFonts w:ascii="Tahoma" w:eastAsia="Tahoma" w:hAnsi="Tahoma" w:cs="Tahoma"/>
          <w:sz w:val="24"/>
          <w:szCs w:val="24"/>
          <w:lang w:val="en"/>
        </w:rPr>
        <w:t xml:space="preserve"> These forms are to be sent </w:t>
      </w:r>
      <w:r w:rsidR="001C7AA7" w:rsidRPr="003D732F">
        <w:rPr>
          <w:rFonts w:ascii="Tahoma" w:eastAsia="Tahoma" w:hAnsi="Tahoma" w:cs="Tahoma"/>
          <w:sz w:val="24"/>
          <w:szCs w:val="24"/>
          <w:lang w:val="en"/>
        </w:rPr>
        <w:t xml:space="preserve">in advance </w:t>
      </w:r>
      <w:r w:rsidRPr="003D732F">
        <w:rPr>
          <w:rFonts w:ascii="Tahoma" w:eastAsia="Tahoma" w:hAnsi="Tahoma" w:cs="Tahoma"/>
          <w:sz w:val="24"/>
          <w:szCs w:val="24"/>
          <w:lang w:val="en"/>
        </w:rPr>
        <w:t xml:space="preserve">by the </w:t>
      </w:r>
      <w:r w:rsidR="009B6968">
        <w:rPr>
          <w:rFonts w:ascii="Tahoma" w:eastAsia="Tahoma" w:hAnsi="Tahoma" w:cs="Tahoma"/>
          <w:sz w:val="24"/>
          <w:szCs w:val="24"/>
          <w:lang w:val="en"/>
        </w:rPr>
        <w:t>Chair</w:t>
      </w:r>
      <w:r w:rsidR="00690613">
        <w:rPr>
          <w:rFonts w:ascii="Tahoma" w:eastAsia="Tahoma" w:hAnsi="Tahoma" w:cs="Tahoma"/>
          <w:sz w:val="24"/>
          <w:szCs w:val="24"/>
          <w:lang w:val="en"/>
        </w:rPr>
        <w:t>/Director</w:t>
      </w:r>
      <w:r w:rsidRPr="003D732F">
        <w:rPr>
          <w:rFonts w:ascii="Tahoma" w:eastAsia="Tahoma" w:hAnsi="Tahoma" w:cs="Tahoma"/>
          <w:sz w:val="24"/>
          <w:szCs w:val="24"/>
          <w:lang w:val="en"/>
        </w:rPr>
        <w:t xml:space="preserve"> to the reviewer for c</w:t>
      </w:r>
      <w:r w:rsidR="009B6968">
        <w:rPr>
          <w:rFonts w:ascii="Tahoma" w:eastAsia="Tahoma" w:hAnsi="Tahoma" w:cs="Tahoma"/>
          <w:sz w:val="24"/>
          <w:szCs w:val="24"/>
          <w:lang w:val="en"/>
        </w:rPr>
        <w:t>o</w:t>
      </w:r>
      <w:r w:rsidRPr="003D732F">
        <w:rPr>
          <w:rFonts w:ascii="Tahoma" w:eastAsia="Tahoma" w:hAnsi="Tahoma" w:cs="Tahoma"/>
          <w:sz w:val="24"/>
          <w:szCs w:val="24"/>
          <w:lang w:val="en"/>
        </w:rPr>
        <w:t xml:space="preserve">mpletion and can be found on the </w:t>
      </w:r>
      <w:r w:rsidRPr="003D732F">
        <w:rPr>
          <w:rFonts w:ascii="Tahoma" w:eastAsia="Tahoma" w:hAnsi="Tahoma" w:cs="Tahoma"/>
          <w:color w:val="000000" w:themeColor="text1"/>
          <w:sz w:val="24"/>
          <w:szCs w:val="24"/>
          <w:lang w:val="en"/>
        </w:rPr>
        <w:t>Business Office website</w:t>
      </w:r>
      <w:r w:rsidRPr="003D732F">
        <w:rPr>
          <w:rFonts w:ascii="Tahoma" w:eastAsia="Tahoma" w:hAnsi="Tahoma" w:cs="Tahoma"/>
          <w:sz w:val="24"/>
          <w:szCs w:val="24"/>
          <w:lang w:val="en"/>
        </w:rPr>
        <w:t xml:space="preserve">. </w:t>
      </w:r>
      <w:r w:rsidR="001C7AA7" w:rsidRPr="003D732F">
        <w:rPr>
          <w:rFonts w:ascii="Tahoma" w:eastAsia="Tahoma" w:hAnsi="Tahoma" w:cs="Tahoma"/>
          <w:sz w:val="24"/>
          <w:szCs w:val="24"/>
          <w:lang w:val="en"/>
        </w:rPr>
        <w:t>If signed copies are not collected prior to the reviewer’s arrival, copies should be provided and signed at the</w:t>
      </w:r>
      <w:r w:rsidR="006E184E">
        <w:rPr>
          <w:rFonts w:ascii="Tahoma" w:eastAsia="Tahoma" w:hAnsi="Tahoma" w:cs="Tahoma"/>
          <w:sz w:val="24"/>
          <w:szCs w:val="24"/>
          <w:lang w:val="en"/>
        </w:rPr>
        <w:t xml:space="preserve"> visit</w:t>
      </w:r>
      <w:r w:rsidR="001C7AA7" w:rsidRPr="003D732F">
        <w:rPr>
          <w:rFonts w:ascii="Tahoma" w:eastAsia="Tahoma" w:hAnsi="Tahoma" w:cs="Tahoma"/>
          <w:sz w:val="24"/>
          <w:szCs w:val="24"/>
          <w:lang w:val="en"/>
        </w:rPr>
        <w:t>’s onset.</w:t>
      </w:r>
    </w:p>
    <w:p w14:paraId="637805D2" w14:textId="77777777" w:rsidR="002C0AD1" w:rsidRPr="003D732F" w:rsidRDefault="002C0AD1" w:rsidP="31E6AB6D">
      <w:pPr>
        <w:rPr>
          <w:rFonts w:ascii="Tahoma" w:eastAsia="Tahoma" w:hAnsi="Tahoma" w:cs="Tahoma"/>
          <w:sz w:val="24"/>
          <w:szCs w:val="24"/>
          <w:lang w:val="en"/>
        </w:rPr>
      </w:pPr>
    </w:p>
    <w:p w14:paraId="033B5D42" w14:textId="062F51C9" w:rsidR="002C0AD1" w:rsidRPr="003D732F" w:rsidRDefault="002C0AD1" w:rsidP="31E6AB6D">
      <w:pPr>
        <w:rPr>
          <w:rFonts w:ascii="Tahoma" w:eastAsia="Tahoma" w:hAnsi="Tahoma" w:cs="Tahoma"/>
          <w:b/>
          <w:bCs/>
          <w:sz w:val="24"/>
          <w:szCs w:val="24"/>
        </w:rPr>
      </w:pPr>
      <w:r w:rsidRPr="1894D47A">
        <w:rPr>
          <w:rFonts w:ascii="Tahoma" w:eastAsia="Tahoma" w:hAnsi="Tahoma" w:cs="Tahoma"/>
          <w:sz w:val="24"/>
          <w:szCs w:val="24"/>
        </w:rPr>
        <w:t xml:space="preserve">The Office of the Provost will reimburse the department $1,000 for the external reviewer’s stipend and up to $1,000 toward travel expenses incurred by the reviewer. Reviewers may be invited to evaluate two programs if in the same field, such as the bachelor and master degree in a </w:t>
      </w:r>
      <w:r w:rsidR="002350AA" w:rsidRPr="1894D47A">
        <w:rPr>
          <w:rFonts w:ascii="Tahoma" w:eastAsia="Tahoma" w:hAnsi="Tahoma" w:cs="Tahoma"/>
          <w:sz w:val="24"/>
          <w:szCs w:val="24"/>
        </w:rPr>
        <w:t xml:space="preserve">single </w:t>
      </w:r>
      <w:r w:rsidRPr="1894D47A">
        <w:rPr>
          <w:rFonts w:ascii="Tahoma" w:eastAsia="Tahoma" w:hAnsi="Tahoma" w:cs="Tahoma"/>
          <w:sz w:val="24"/>
          <w:szCs w:val="24"/>
        </w:rPr>
        <w:t xml:space="preserve">discipline, with an additional $500 for the second review. </w:t>
      </w:r>
      <w:r w:rsidR="002350AA" w:rsidRPr="1894D47A">
        <w:rPr>
          <w:rFonts w:ascii="Tahoma" w:eastAsia="Tahoma" w:hAnsi="Tahoma" w:cs="Tahoma"/>
          <w:sz w:val="24"/>
          <w:szCs w:val="24"/>
        </w:rPr>
        <w:t xml:space="preserve">The reviewer will be subject to approval for each program, based upon their experience and credentials. </w:t>
      </w:r>
      <w:r w:rsidRPr="1894D47A">
        <w:rPr>
          <w:rFonts w:ascii="Tahoma" w:eastAsia="Tahoma" w:hAnsi="Tahoma" w:cs="Tahoma"/>
          <w:sz w:val="24"/>
          <w:szCs w:val="24"/>
        </w:rPr>
        <w:t xml:space="preserve">The </w:t>
      </w:r>
      <w:r w:rsidR="009B6968" w:rsidRPr="1894D47A">
        <w:rPr>
          <w:rFonts w:ascii="Tahoma" w:eastAsia="Tahoma" w:hAnsi="Tahoma" w:cs="Tahoma"/>
          <w:sz w:val="24"/>
          <w:szCs w:val="24"/>
        </w:rPr>
        <w:t>e</w:t>
      </w:r>
      <w:r w:rsidRPr="1894D47A">
        <w:rPr>
          <w:rFonts w:ascii="Tahoma" w:eastAsia="Tahoma" w:hAnsi="Tahoma" w:cs="Tahoma"/>
          <w:sz w:val="24"/>
          <w:szCs w:val="24"/>
        </w:rPr>
        <w:t xml:space="preserve">xternal </w:t>
      </w:r>
      <w:r w:rsidR="009B6968" w:rsidRPr="1894D47A">
        <w:rPr>
          <w:rFonts w:ascii="Tahoma" w:eastAsia="Tahoma" w:hAnsi="Tahoma" w:cs="Tahoma"/>
          <w:sz w:val="24"/>
          <w:szCs w:val="24"/>
        </w:rPr>
        <w:t>r</w:t>
      </w:r>
      <w:r w:rsidRPr="1894D47A">
        <w:rPr>
          <w:rFonts w:ascii="Tahoma" w:eastAsia="Tahoma" w:hAnsi="Tahoma" w:cs="Tahoma"/>
          <w:sz w:val="24"/>
          <w:szCs w:val="24"/>
        </w:rPr>
        <w:t>eviewer will be responsible to pay all personal and travel costs directly and submit actual receipts to be reimbursed</w:t>
      </w:r>
      <w:r w:rsidR="002350AA" w:rsidRPr="1894D47A">
        <w:rPr>
          <w:rFonts w:ascii="Tahoma" w:eastAsia="Tahoma" w:hAnsi="Tahoma" w:cs="Tahoma"/>
          <w:sz w:val="24"/>
          <w:szCs w:val="24"/>
        </w:rPr>
        <w:t xml:space="preserve"> for up to $1,000</w:t>
      </w:r>
      <w:r w:rsidRPr="1894D47A">
        <w:rPr>
          <w:rFonts w:ascii="Tahoma" w:eastAsia="Tahoma" w:hAnsi="Tahoma" w:cs="Tahoma"/>
          <w:sz w:val="24"/>
          <w:szCs w:val="24"/>
        </w:rPr>
        <w:t>. At the time of payment, the department will process a</w:t>
      </w:r>
      <w:r w:rsidR="00332F74" w:rsidRPr="1894D47A">
        <w:rPr>
          <w:rFonts w:ascii="Tahoma" w:eastAsia="Tahoma" w:hAnsi="Tahoma" w:cs="Tahoma"/>
          <w:sz w:val="24"/>
          <w:szCs w:val="24"/>
        </w:rPr>
        <w:t xml:space="preserve"> departmental purchase requisition</w:t>
      </w:r>
      <w:r w:rsidRPr="1894D47A">
        <w:rPr>
          <w:rFonts w:ascii="Tahoma" w:eastAsia="Tahoma" w:hAnsi="Tahoma" w:cs="Tahoma"/>
          <w:sz w:val="24"/>
          <w:szCs w:val="24"/>
        </w:rPr>
        <w:t xml:space="preserve"> </w:t>
      </w:r>
      <w:r w:rsidR="00332F74" w:rsidRPr="1894D47A">
        <w:rPr>
          <w:rFonts w:ascii="Tahoma" w:eastAsia="Tahoma" w:hAnsi="Tahoma" w:cs="Tahoma"/>
          <w:sz w:val="24"/>
          <w:szCs w:val="24"/>
        </w:rPr>
        <w:t>(</w:t>
      </w:r>
      <w:r w:rsidRPr="1894D47A">
        <w:rPr>
          <w:rFonts w:ascii="Tahoma" w:eastAsia="Tahoma" w:hAnsi="Tahoma" w:cs="Tahoma"/>
          <w:sz w:val="24"/>
          <w:szCs w:val="24"/>
        </w:rPr>
        <w:t>DPR</w:t>
      </w:r>
      <w:r w:rsidR="00332F74" w:rsidRPr="1894D47A">
        <w:rPr>
          <w:rFonts w:ascii="Tahoma" w:eastAsia="Tahoma" w:hAnsi="Tahoma" w:cs="Tahoma"/>
          <w:sz w:val="24"/>
          <w:szCs w:val="24"/>
        </w:rPr>
        <w:t>)</w:t>
      </w:r>
      <w:r w:rsidRPr="1894D47A">
        <w:rPr>
          <w:rFonts w:ascii="Tahoma" w:eastAsia="Tahoma" w:hAnsi="Tahoma" w:cs="Tahoma"/>
          <w:sz w:val="24"/>
          <w:szCs w:val="24"/>
        </w:rPr>
        <w:t xml:space="preserve"> from their account which will be reimbursed by the Office of the Provost. </w:t>
      </w:r>
    </w:p>
    <w:p w14:paraId="463F29E8" w14:textId="77777777" w:rsidR="002C0AD1" w:rsidRPr="003D732F" w:rsidRDefault="002C0AD1" w:rsidP="31E6AB6D">
      <w:pPr>
        <w:contextualSpacing/>
        <w:rPr>
          <w:rFonts w:ascii="Tahoma" w:eastAsia="Tahoma" w:hAnsi="Tahoma" w:cs="Tahoma"/>
          <w:sz w:val="24"/>
          <w:szCs w:val="24"/>
        </w:rPr>
      </w:pPr>
    </w:p>
    <w:p w14:paraId="15778309" w14:textId="77777777" w:rsidR="002350AA" w:rsidRPr="003D732F" w:rsidRDefault="002350AA" w:rsidP="31E6AB6D">
      <w:pPr>
        <w:contextualSpacing/>
        <w:rPr>
          <w:rFonts w:ascii="Tahoma" w:eastAsia="Tahoma" w:hAnsi="Tahoma" w:cs="Tahoma"/>
          <w:sz w:val="24"/>
          <w:szCs w:val="24"/>
        </w:rPr>
      </w:pPr>
      <w:r w:rsidRPr="003D732F">
        <w:rPr>
          <w:rFonts w:ascii="Tahoma" w:eastAsia="Tahoma" w:hAnsi="Tahoma" w:cs="Tahoma"/>
          <w:sz w:val="24"/>
          <w:szCs w:val="24"/>
        </w:rPr>
        <w:t>Programs agreeing to a stipend or travel expenses above the approved amount will be responsible for covering the additional expense. Meals may be reimbursed, while alcohol purchases may not be.</w:t>
      </w:r>
    </w:p>
    <w:p w14:paraId="3A0FF5F2" w14:textId="77777777" w:rsidR="002350AA" w:rsidRPr="003D732F" w:rsidRDefault="002350AA" w:rsidP="31E6AB6D">
      <w:pPr>
        <w:contextualSpacing/>
        <w:rPr>
          <w:rFonts w:ascii="Tahoma" w:eastAsia="Tahoma" w:hAnsi="Tahoma" w:cs="Tahoma"/>
          <w:i/>
          <w:iCs/>
          <w:sz w:val="24"/>
          <w:szCs w:val="24"/>
        </w:rPr>
      </w:pPr>
    </w:p>
    <w:p w14:paraId="4F4942EC" w14:textId="77777777" w:rsidR="00D8740E" w:rsidRPr="003D732F" w:rsidRDefault="001A0F94" w:rsidP="31E6AB6D">
      <w:pPr>
        <w:contextualSpacing/>
        <w:rPr>
          <w:rFonts w:ascii="Tahoma" w:eastAsia="Tahoma" w:hAnsi="Tahoma" w:cs="Tahoma"/>
          <w:i/>
          <w:iCs/>
          <w:sz w:val="24"/>
          <w:szCs w:val="24"/>
        </w:rPr>
      </w:pPr>
      <w:r w:rsidRPr="003D732F">
        <w:rPr>
          <w:rFonts w:ascii="Tahoma" w:eastAsia="Tahoma" w:hAnsi="Tahoma" w:cs="Tahoma"/>
          <w:i/>
          <w:iCs/>
          <w:sz w:val="24"/>
          <w:szCs w:val="24"/>
        </w:rPr>
        <w:t>Self-Study Submission and Beyond</w:t>
      </w:r>
    </w:p>
    <w:p w14:paraId="5630AD66" w14:textId="77777777" w:rsidR="001A0F94" w:rsidRPr="003D732F" w:rsidRDefault="001A0F94" w:rsidP="31E6AB6D">
      <w:pPr>
        <w:contextualSpacing/>
        <w:rPr>
          <w:rFonts w:ascii="Tahoma" w:eastAsia="Tahoma" w:hAnsi="Tahoma" w:cs="Tahoma"/>
          <w:sz w:val="24"/>
          <w:szCs w:val="24"/>
        </w:rPr>
      </w:pPr>
    </w:p>
    <w:p w14:paraId="223075B8" w14:textId="6AA650B6" w:rsidR="001A0F94" w:rsidRPr="003D732F" w:rsidRDefault="001A0F94" w:rsidP="31E6AB6D">
      <w:pPr>
        <w:rPr>
          <w:rFonts w:ascii="Tahoma" w:eastAsia="Tahoma" w:hAnsi="Tahoma" w:cs="Tahoma"/>
          <w:sz w:val="24"/>
          <w:szCs w:val="24"/>
        </w:rPr>
      </w:pPr>
      <w:r w:rsidRPr="003D732F">
        <w:rPr>
          <w:rFonts w:ascii="Tahoma" w:eastAsia="Tahoma" w:hAnsi="Tahoma" w:cs="Tahoma"/>
          <w:sz w:val="24"/>
          <w:szCs w:val="24"/>
        </w:rPr>
        <w:t xml:space="preserve">Following the </w:t>
      </w:r>
      <w:r w:rsidR="00427908">
        <w:rPr>
          <w:rFonts w:ascii="Tahoma" w:eastAsia="Tahoma" w:hAnsi="Tahoma" w:cs="Tahoma"/>
          <w:sz w:val="24"/>
          <w:szCs w:val="24"/>
        </w:rPr>
        <w:t>timeline outlined by the chair of the PRC</w:t>
      </w:r>
      <w:r w:rsidRPr="003D732F">
        <w:rPr>
          <w:rFonts w:ascii="Tahoma" w:eastAsia="Tahoma" w:hAnsi="Tahoma" w:cs="Tahoma"/>
          <w:sz w:val="24"/>
          <w:szCs w:val="24"/>
        </w:rPr>
        <w:t>, a completed self-study per the appropriate template and any accompanying documents are to be submitted</w:t>
      </w:r>
      <w:r w:rsidR="00427908">
        <w:rPr>
          <w:rFonts w:ascii="Tahoma" w:eastAsia="Tahoma" w:hAnsi="Tahoma" w:cs="Tahoma"/>
          <w:sz w:val="24"/>
          <w:szCs w:val="24"/>
        </w:rPr>
        <w:t xml:space="preserve"> directly to the chair of the PRC via email</w:t>
      </w:r>
      <w:r w:rsidR="00427908">
        <w:rPr>
          <w:rFonts w:ascii="Tahoma" w:eastAsia="Tahoma" w:hAnsi="Tahoma" w:cs="Tahoma"/>
          <w:color w:val="000000" w:themeColor="text1"/>
          <w:sz w:val="24"/>
          <w:szCs w:val="24"/>
        </w:rPr>
        <w:t xml:space="preserve">.  </w:t>
      </w:r>
      <w:r w:rsidR="00404ED5" w:rsidRPr="003D732F">
        <w:rPr>
          <w:rFonts w:ascii="Tahoma" w:eastAsia="Tahoma" w:hAnsi="Tahoma" w:cs="Tahoma"/>
          <w:sz w:val="24"/>
          <w:szCs w:val="24"/>
        </w:rPr>
        <w:t>Unless size makes it prohibitive, the program’s self-study (up to 10 pages) should be saved as a pdf and submitted as one document. A second document containing all attachments appropriate for and following the stated order of the self-study template should also be saved as a pdf and submitted</w:t>
      </w:r>
      <w:r w:rsidR="00AA01CB" w:rsidRPr="003D732F">
        <w:rPr>
          <w:rFonts w:ascii="Tahoma" w:eastAsia="Tahoma" w:hAnsi="Tahoma" w:cs="Tahoma"/>
          <w:sz w:val="24"/>
          <w:szCs w:val="24"/>
        </w:rPr>
        <w:t>.</w:t>
      </w:r>
      <w:r w:rsidR="00404ED5" w:rsidRPr="003D732F">
        <w:rPr>
          <w:rFonts w:ascii="Tahoma" w:eastAsia="Tahoma" w:hAnsi="Tahoma" w:cs="Tahoma"/>
          <w:sz w:val="24"/>
          <w:szCs w:val="24"/>
        </w:rPr>
        <w:t xml:space="preserve"> </w:t>
      </w:r>
    </w:p>
    <w:p w14:paraId="61829076" w14:textId="77777777" w:rsidR="00CD751B" w:rsidRPr="003D732F" w:rsidRDefault="00CD751B" w:rsidP="31E6AB6D">
      <w:pPr>
        <w:rPr>
          <w:rFonts w:ascii="Tahoma" w:eastAsia="Tahoma" w:hAnsi="Tahoma" w:cs="Tahoma"/>
          <w:sz w:val="24"/>
          <w:szCs w:val="24"/>
        </w:rPr>
      </w:pPr>
    </w:p>
    <w:p w14:paraId="35B55504" w14:textId="48A4C7A2" w:rsidR="001A0F94" w:rsidRPr="003D732F" w:rsidRDefault="00CD751B" w:rsidP="31E6AB6D">
      <w:pPr>
        <w:rPr>
          <w:rFonts w:ascii="Tahoma" w:eastAsia="Tahoma" w:hAnsi="Tahoma" w:cs="Tahoma"/>
          <w:sz w:val="24"/>
          <w:szCs w:val="24"/>
        </w:rPr>
      </w:pPr>
      <w:r w:rsidRPr="003D732F">
        <w:rPr>
          <w:rFonts w:ascii="Tahoma" w:eastAsia="Tahoma" w:hAnsi="Tahoma" w:cs="Tahoma"/>
          <w:sz w:val="24"/>
          <w:szCs w:val="24"/>
        </w:rPr>
        <w:t xml:space="preserve">Program files are stored in </w:t>
      </w:r>
      <w:r w:rsidR="00587CEA" w:rsidRPr="00AF23BD">
        <w:rPr>
          <w:rFonts w:ascii="Tahoma" w:eastAsia="Tahoma" w:hAnsi="Tahoma" w:cs="Tahoma"/>
          <w:sz w:val="24"/>
          <w:szCs w:val="24"/>
        </w:rPr>
        <w:t>TEAMS</w:t>
      </w:r>
      <w:r w:rsidRPr="003D732F">
        <w:rPr>
          <w:rFonts w:ascii="Tahoma" w:eastAsia="Tahoma" w:hAnsi="Tahoma" w:cs="Tahoma"/>
          <w:sz w:val="24"/>
          <w:szCs w:val="24"/>
        </w:rPr>
        <w:t xml:space="preserve"> earmarked for PRC members. Files will be </w:t>
      </w:r>
      <w:r w:rsidR="001A0F94" w:rsidRPr="003D732F">
        <w:rPr>
          <w:rFonts w:ascii="Tahoma" w:eastAsia="Tahoma" w:hAnsi="Tahoma" w:cs="Tahoma"/>
          <w:sz w:val="24"/>
          <w:szCs w:val="24"/>
        </w:rPr>
        <w:t>reviewed by the PRC</w:t>
      </w:r>
      <w:r w:rsidRPr="003D732F">
        <w:rPr>
          <w:rFonts w:ascii="Tahoma" w:eastAsia="Tahoma" w:hAnsi="Tahoma" w:cs="Tahoma"/>
          <w:sz w:val="24"/>
          <w:szCs w:val="24"/>
        </w:rPr>
        <w:t xml:space="preserve"> only</w:t>
      </w:r>
      <w:r w:rsidR="001A0F94" w:rsidRPr="003D732F">
        <w:rPr>
          <w:rFonts w:ascii="Tahoma" w:eastAsia="Tahoma" w:hAnsi="Tahoma" w:cs="Tahoma"/>
          <w:sz w:val="24"/>
          <w:szCs w:val="24"/>
        </w:rPr>
        <w:t>.</w:t>
      </w:r>
      <w:r w:rsidRPr="003D732F">
        <w:rPr>
          <w:rFonts w:ascii="Tahoma" w:eastAsia="Tahoma" w:hAnsi="Tahoma" w:cs="Tahoma"/>
          <w:sz w:val="24"/>
          <w:szCs w:val="24"/>
        </w:rPr>
        <w:t xml:space="preserve"> </w:t>
      </w:r>
    </w:p>
    <w:p w14:paraId="2BA226A1" w14:textId="77777777" w:rsidR="001A0F94" w:rsidRPr="003D732F" w:rsidRDefault="001A0F94" w:rsidP="31E6AB6D">
      <w:pPr>
        <w:contextualSpacing/>
        <w:rPr>
          <w:rFonts w:ascii="Tahoma" w:eastAsia="Tahoma" w:hAnsi="Tahoma" w:cs="Tahoma"/>
          <w:sz w:val="24"/>
          <w:szCs w:val="24"/>
        </w:rPr>
      </w:pPr>
    </w:p>
    <w:p w14:paraId="44A334BF" w14:textId="11266426" w:rsidR="000A15D2" w:rsidRPr="003D732F" w:rsidRDefault="00CD751B" w:rsidP="31E6AB6D">
      <w:pPr>
        <w:contextualSpacing/>
        <w:rPr>
          <w:rFonts w:ascii="Tahoma" w:eastAsia="Tahoma" w:hAnsi="Tahoma" w:cs="Tahoma"/>
          <w:sz w:val="24"/>
          <w:szCs w:val="24"/>
        </w:rPr>
      </w:pPr>
      <w:r w:rsidRPr="003D732F">
        <w:rPr>
          <w:rFonts w:ascii="Tahoma" w:eastAsia="Tahoma" w:hAnsi="Tahoma" w:cs="Tahoma"/>
          <w:sz w:val="24"/>
          <w:szCs w:val="24"/>
        </w:rPr>
        <w:t>After the self-study has been submitted and the external reviewer’s report is received, t</w:t>
      </w:r>
      <w:r w:rsidR="00894570" w:rsidRPr="003D732F">
        <w:rPr>
          <w:rFonts w:ascii="Tahoma" w:eastAsia="Tahoma" w:hAnsi="Tahoma" w:cs="Tahoma"/>
          <w:sz w:val="24"/>
          <w:szCs w:val="24"/>
        </w:rPr>
        <w:t>he faculty of e</w:t>
      </w:r>
      <w:r w:rsidR="000A15D2" w:rsidRPr="003D732F">
        <w:rPr>
          <w:rFonts w:ascii="Tahoma" w:eastAsia="Tahoma" w:hAnsi="Tahoma" w:cs="Tahoma"/>
          <w:sz w:val="24"/>
          <w:szCs w:val="24"/>
        </w:rPr>
        <w:t xml:space="preserve">ach </w:t>
      </w:r>
      <w:r w:rsidR="00894570" w:rsidRPr="003D732F">
        <w:rPr>
          <w:rFonts w:ascii="Tahoma" w:eastAsia="Tahoma" w:hAnsi="Tahoma" w:cs="Tahoma"/>
          <w:sz w:val="24"/>
          <w:szCs w:val="24"/>
        </w:rPr>
        <w:t>program</w:t>
      </w:r>
      <w:r w:rsidR="000A15D2" w:rsidRPr="003D732F">
        <w:rPr>
          <w:rFonts w:ascii="Tahoma" w:eastAsia="Tahoma" w:hAnsi="Tahoma" w:cs="Tahoma"/>
          <w:sz w:val="24"/>
          <w:szCs w:val="24"/>
        </w:rPr>
        <w:t xml:space="preserve"> </w:t>
      </w:r>
      <w:r w:rsidR="00332F74" w:rsidRPr="003D732F">
        <w:rPr>
          <w:rFonts w:ascii="Tahoma" w:eastAsia="Tahoma" w:hAnsi="Tahoma" w:cs="Tahoma"/>
          <w:sz w:val="24"/>
          <w:szCs w:val="24"/>
        </w:rPr>
        <w:t xml:space="preserve">and </w:t>
      </w:r>
      <w:r w:rsidR="009A1E1E">
        <w:rPr>
          <w:rFonts w:ascii="Tahoma" w:eastAsia="Tahoma" w:hAnsi="Tahoma" w:cs="Tahoma"/>
          <w:sz w:val="24"/>
          <w:szCs w:val="24"/>
        </w:rPr>
        <w:t>Chair/Director</w:t>
      </w:r>
      <w:r w:rsidR="00BF4A3B" w:rsidRPr="00AF23BD">
        <w:rPr>
          <w:rFonts w:ascii="Tahoma" w:eastAsia="Tahoma" w:hAnsi="Tahoma" w:cs="Tahoma"/>
          <w:sz w:val="24"/>
          <w:szCs w:val="24"/>
        </w:rPr>
        <w:t xml:space="preserve"> the respective college/schools’ Associate Dean may also participate in the discussion</w:t>
      </w:r>
      <w:r w:rsidR="00BF4A3B">
        <w:rPr>
          <w:rFonts w:ascii="Tahoma" w:eastAsia="Tahoma" w:hAnsi="Tahoma" w:cs="Tahoma"/>
          <w:sz w:val="24"/>
          <w:szCs w:val="24"/>
        </w:rPr>
        <w:t xml:space="preserve">.  </w:t>
      </w:r>
      <w:r w:rsidR="000A15D2" w:rsidRPr="003D732F">
        <w:rPr>
          <w:rFonts w:ascii="Tahoma" w:eastAsia="Tahoma" w:hAnsi="Tahoma" w:cs="Tahoma"/>
          <w:sz w:val="24"/>
          <w:szCs w:val="24"/>
        </w:rPr>
        <w:t xml:space="preserve">These meetings will be approximately one </w:t>
      </w:r>
      <w:r w:rsidR="000A15D2" w:rsidRPr="003D732F">
        <w:rPr>
          <w:rFonts w:ascii="Tahoma" w:eastAsia="Tahoma" w:hAnsi="Tahoma" w:cs="Tahoma"/>
          <w:sz w:val="24"/>
          <w:szCs w:val="24"/>
        </w:rPr>
        <w:lastRenderedPageBreak/>
        <w:t>hour long (</w:t>
      </w:r>
      <w:r w:rsidRPr="003D732F">
        <w:rPr>
          <w:rFonts w:ascii="Tahoma" w:eastAsia="Tahoma" w:hAnsi="Tahoma" w:cs="Tahoma"/>
          <w:sz w:val="24"/>
          <w:szCs w:val="24"/>
        </w:rPr>
        <w:t xml:space="preserve">perhaps </w:t>
      </w:r>
      <w:r w:rsidR="000A15D2" w:rsidRPr="003D732F">
        <w:rPr>
          <w:rFonts w:ascii="Tahoma" w:eastAsia="Tahoma" w:hAnsi="Tahoma" w:cs="Tahoma"/>
          <w:sz w:val="24"/>
          <w:szCs w:val="24"/>
        </w:rPr>
        <w:t xml:space="preserve">longer if a department has several different programs under review) and will follow a collegial question and answer format. </w:t>
      </w:r>
    </w:p>
    <w:p w14:paraId="17AD93B2" w14:textId="77777777" w:rsidR="00CD751B" w:rsidRPr="003D732F" w:rsidRDefault="00CD751B" w:rsidP="31E6AB6D">
      <w:pPr>
        <w:contextualSpacing/>
        <w:rPr>
          <w:rFonts w:ascii="Tahoma" w:eastAsia="Tahoma" w:hAnsi="Tahoma" w:cs="Tahoma"/>
          <w:sz w:val="24"/>
          <w:szCs w:val="24"/>
        </w:rPr>
      </w:pPr>
    </w:p>
    <w:p w14:paraId="3357ACD5" w14:textId="7BE41D79" w:rsidR="00CD751B" w:rsidRPr="003D732F" w:rsidRDefault="00CD751B" w:rsidP="31E6AB6D">
      <w:pPr>
        <w:contextualSpacing/>
        <w:rPr>
          <w:rFonts w:ascii="Tahoma" w:eastAsia="Tahoma" w:hAnsi="Tahoma" w:cs="Tahoma"/>
          <w:sz w:val="24"/>
          <w:szCs w:val="24"/>
        </w:rPr>
      </w:pPr>
      <w:r w:rsidRPr="003D732F">
        <w:rPr>
          <w:rFonts w:ascii="Tahoma" w:eastAsia="Tahoma" w:hAnsi="Tahoma" w:cs="Tahoma"/>
          <w:sz w:val="24"/>
          <w:szCs w:val="24"/>
        </w:rPr>
        <w:t xml:space="preserve">Following the conversation with the program, the committee will consider each program, drafting concerns and recommendations based on a complete and thorough review of all material. This deliberation leads to the drafting of a </w:t>
      </w:r>
      <w:r w:rsidR="00427908">
        <w:rPr>
          <w:rFonts w:ascii="Tahoma" w:eastAsia="Tahoma" w:hAnsi="Tahoma" w:cs="Tahoma"/>
          <w:sz w:val="24"/>
          <w:szCs w:val="24"/>
        </w:rPr>
        <w:t>r</w:t>
      </w:r>
      <w:r w:rsidRPr="003D732F">
        <w:rPr>
          <w:rFonts w:ascii="Tahoma" w:eastAsia="Tahoma" w:hAnsi="Tahoma" w:cs="Tahoma"/>
          <w:sz w:val="24"/>
          <w:szCs w:val="24"/>
        </w:rPr>
        <w:t xml:space="preserve">esponse by the PRC. </w:t>
      </w:r>
    </w:p>
    <w:p w14:paraId="0DE4B5B7" w14:textId="77777777" w:rsidR="000A15D2" w:rsidRPr="003D732F" w:rsidRDefault="000A15D2" w:rsidP="31E6AB6D">
      <w:pPr>
        <w:contextualSpacing/>
        <w:rPr>
          <w:rFonts w:ascii="Tahoma" w:eastAsia="Tahoma" w:hAnsi="Tahoma" w:cs="Tahoma"/>
          <w:color w:val="000000" w:themeColor="text1"/>
          <w:sz w:val="24"/>
          <w:szCs w:val="24"/>
        </w:rPr>
      </w:pPr>
    </w:p>
    <w:p w14:paraId="51E690A1" w14:textId="13E40E7D" w:rsidR="000A15D2" w:rsidRPr="003D732F" w:rsidRDefault="00894570" w:rsidP="31E6AB6D">
      <w:pPr>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 xml:space="preserve">This </w:t>
      </w:r>
      <w:r w:rsidR="00427908">
        <w:rPr>
          <w:rFonts w:ascii="Tahoma" w:eastAsia="Tahoma" w:hAnsi="Tahoma" w:cs="Tahoma"/>
          <w:color w:val="000000" w:themeColor="text1"/>
          <w:sz w:val="24"/>
          <w:szCs w:val="24"/>
        </w:rPr>
        <w:t>r</w:t>
      </w:r>
      <w:r w:rsidRPr="003D732F">
        <w:rPr>
          <w:rFonts w:ascii="Tahoma" w:eastAsia="Tahoma" w:hAnsi="Tahoma" w:cs="Tahoma"/>
          <w:color w:val="000000" w:themeColor="text1"/>
          <w:sz w:val="24"/>
          <w:szCs w:val="24"/>
        </w:rPr>
        <w:t xml:space="preserve">esponse will be shared with the </w:t>
      </w:r>
      <w:r w:rsidR="00427908">
        <w:rPr>
          <w:rFonts w:ascii="Tahoma" w:eastAsia="Tahoma" w:hAnsi="Tahoma" w:cs="Tahoma"/>
          <w:color w:val="000000" w:themeColor="text1"/>
          <w:sz w:val="24"/>
          <w:szCs w:val="24"/>
        </w:rPr>
        <w:t>Chair</w:t>
      </w:r>
      <w:r w:rsidR="00087459">
        <w:rPr>
          <w:rFonts w:ascii="Tahoma" w:eastAsia="Tahoma" w:hAnsi="Tahoma" w:cs="Tahoma"/>
          <w:color w:val="000000" w:themeColor="text1"/>
          <w:sz w:val="24"/>
          <w:szCs w:val="24"/>
        </w:rPr>
        <w:t>/Director</w:t>
      </w:r>
      <w:r w:rsidR="00281EFC">
        <w:rPr>
          <w:rFonts w:ascii="Tahoma" w:eastAsia="Tahoma" w:hAnsi="Tahoma" w:cs="Tahoma"/>
          <w:color w:val="000000" w:themeColor="text1"/>
          <w:sz w:val="24"/>
          <w:szCs w:val="24"/>
        </w:rPr>
        <w:t xml:space="preserve"> and </w:t>
      </w:r>
      <w:r w:rsidRPr="003D732F">
        <w:rPr>
          <w:rFonts w:ascii="Tahoma" w:eastAsia="Tahoma" w:hAnsi="Tahoma" w:cs="Tahoma"/>
          <w:color w:val="000000" w:themeColor="text1"/>
          <w:sz w:val="24"/>
          <w:szCs w:val="24"/>
        </w:rPr>
        <w:t xml:space="preserve">the </w:t>
      </w:r>
      <w:r w:rsidR="009A1E1E">
        <w:rPr>
          <w:rFonts w:ascii="Tahoma" w:eastAsia="Tahoma" w:hAnsi="Tahoma" w:cs="Tahoma"/>
          <w:color w:val="000000" w:themeColor="text1"/>
          <w:sz w:val="24"/>
          <w:szCs w:val="24"/>
        </w:rPr>
        <w:t xml:space="preserve">college </w:t>
      </w:r>
      <w:r w:rsidRPr="003D732F">
        <w:rPr>
          <w:rFonts w:ascii="Tahoma" w:eastAsia="Tahoma" w:hAnsi="Tahoma" w:cs="Tahoma"/>
          <w:color w:val="000000" w:themeColor="text1"/>
          <w:sz w:val="24"/>
          <w:szCs w:val="24"/>
        </w:rPr>
        <w:t>Dean</w:t>
      </w:r>
      <w:r w:rsidR="00281EFC">
        <w:rPr>
          <w:rFonts w:ascii="Tahoma" w:eastAsia="Tahoma" w:hAnsi="Tahoma" w:cs="Tahoma"/>
          <w:color w:val="000000" w:themeColor="text1"/>
          <w:sz w:val="24"/>
          <w:szCs w:val="24"/>
        </w:rPr>
        <w:t>.</w:t>
      </w:r>
      <w:r w:rsidR="000A15D2" w:rsidRPr="003D732F">
        <w:rPr>
          <w:rFonts w:ascii="Tahoma" w:eastAsia="Tahoma" w:hAnsi="Tahoma" w:cs="Tahoma"/>
          <w:color w:val="000000" w:themeColor="text1"/>
          <w:sz w:val="24"/>
          <w:szCs w:val="24"/>
        </w:rPr>
        <w:t xml:space="preserve"> This feedback provides a </w:t>
      </w:r>
      <w:r w:rsidRPr="003D732F">
        <w:rPr>
          <w:rFonts w:ascii="Tahoma" w:eastAsia="Tahoma" w:hAnsi="Tahoma" w:cs="Tahoma"/>
          <w:color w:val="000000" w:themeColor="text1"/>
          <w:sz w:val="24"/>
          <w:szCs w:val="24"/>
        </w:rPr>
        <w:t>brief list</w:t>
      </w:r>
      <w:r w:rsidR="000A15D2" w:rsidRPr="003D732F">
        <w:rPr>
          <w:rFonts w:ascii="Tahoma" w:eastAsia="Tahoma" w:hAnsi="Tahoma" w:cs="Tahoma"/>
          <w:color w:val="000000" w:themeColor="text1"/>
          <w:sz w:val="24"/>
          <w:szCs w:val="24"/>
        </w:rPr>
        <w:t xml:space="preserve"> of committee concerns, </w:t>
      </w:r>
      <w:r w:rsidRPr="003D732F">
        <w:rPr>
          <w:rFonts w:ascii="Tahoma" w:eastAsia="Tahoma" w:hAnsi="Tahoma" w:cs="Tahoma"/>
          <w:color w:val="000000" w:themeColor="text1"/>
          <w:sz w:val="24"/>
          <w:szCs w:val="24"/>
        </w:rPr>
        <w:t>accompanied by</w:t>
      </w:r>
      <w:r w:rsidR="000A15D2" w:rsidRPr="003D732F">
        <w:rPr>
          <w:rFonts w:ascii="Tahoma" w:eastAsia="Tahoma" w:hAnsi="Tahoma" w:cs="Tahoma"/>
          <w:color w:val="000000" w:themeColor="text1"/>
          <w:sz w:val="24"/>
          <w:szCs w:val="24"/>
        </w:rPr>
        <w:t xml:space="preserve"> a set of recommendations. Programs may be required to submit periodic updates or even be subject to a follow-up review.</w:t>
      </w:r>
      <w:r w:rsidRPr="003D732F">
        <w:rPr>
          <w:rFonts w:ascii="Tahoma" w:eastAsia="Tahoma" w:hAnsi="Tahoma" w:cs="Tahoma"/>
          <w:color w:val="000000" w:themeColor="text1"/>
          <w:sz w:val="24"/>
          <w:szCs w:val="24"/>
        </w:rPr>
        <w:t xml:space="preserve"> </w:t>
      </w:r>
    </w:p>
    <w:p w14:paraId="66204FF1" w14:textId="77777777" w:rsidR="000A15D2" w:rsidRPr="003D732F" w:rsidRDefault="000A15D2" w:rsidP="31E6AB6D">
      <w:pPr>
        <w:contextualSpacing/>
        <w:rPr>
          <w:rFonts w:ascii="Tahoma" w:eastAsia="Tahoma" w:hAnsi="Tahoma" w:cs="Tahoma"/>
          <w:sz w:val="24"/>
          <w:szCs w:val="24"/>
        </w:rPr>
      </w:pPr>
    </w:p>
    <w:p w14:paraId="568159B6" w14:textId="56777104" w:rsidR="00CD751B" w:rsidRPr="003D732F" w:rsidRDefault="00CD751B" w:rsidP="31E6AB6D">
      <w:pPr>
        <w:contextualSpacing/>
        <w:rPr>
          <w:rFonts w:ascii="Tahoma" w:eastAsia="Tahoma" w:hAnsi="Tahoma" w:cs="Tahoma"/>
          <w:sz w:val="24"/>
          <w:szCs w:val="24"/>
        </w:rPr>
      </w:pPr>
      <w:r w:rsidRPr="003D732F">
        <w:rPr>
          <w:rFonts w:ascii="Tahoma" w:eastAsia="Tahoma" w:hAnsi="Tahoma" w:cs="Tahoma"/>
          <w:sz w:val="24"/>
          <w:szCs w:val="24"/>
        </w:rPr>
        <w:t xml:space="preserve">Programs choosing to will have ten working days to forward a rejoinder to the </w:t>
      </w:r>
      <w:r w:rsidR="00281EFC">
        <w:rPr>
          <w:rFonts w:ascii="Tahoma" w:eastAsia="Tahoma" w:hAnsi="Tahoma" w:cs="Tahoma"/>
          <w:sz w:val="24"/>
          <w:szCs w:val="24"/>
        </w:rPr>
        <w:t xml:space="preserve">committee prior to the response being forwarded to the </w:t>
      </w:r>
      <w:r w:rsidRPr="003D732F">
        <w:rPr>
          <w:rFonts w:ascii="Tahoma" w:eastAsia="Tahoma" w:hAnsi="Tahoma" w:cs="Tahoma"/>
          <w:sz w:val="24"/>
          <w:szCs w:val="24"/>
        </w:rPr>
        <w:t xml:space="preserve">Provost. Calling out to </w:t>
      </w:r>
      <w:r w:rsidR="00560887" w:rsidRPr="003D732F">
        <w:rPr>
          <w:rFonts w:ascii="Tahoma" w:eastAsia="Tahoma" w:hAnsi="Tahoma" w:cs="Tahoma"/>
          <w:sz w:val="24"/>
          <w:szCs w:val="24"/>
        </w:rPr>
        <w:t xml:space="preserve">correct an assumption of fact or to describe action(s) taken to address a recommendation specified in the </w:t>
      </w:r>
      <w:r w:rsidR="009C4826">
        <w:rPr>
          <w:rFonts w:ascii="Tahoma" w:eastAsia="Tahoma" w:hAnsi="Tahoma" w:cs="Tahoma"/>
          <w:sz w:val="24"/>
          <w:szCs w:val="24"/>
        </w:rPr>
        <w:t>r</w:t>
      </w:r>
      <w:r w:rsidR="00560887" w:rsidRPr="003D732F">
        <w:rPr>
          <w:rFonts w:ascii="Tahoma" w:eastAsia="Tahoma" w:hAnsi="Tahoma" w:cs="Tahoma"/>
          <w:sz w:val="24"/>
          <w:szCs w:val="24"/>
        </w:rPr>
        <w:t xml:space="preserve">esponse are the two most common items addressed in a rejoinder. </w:t>
      </w:r>
    </w:p>
    <w:p w14:paraId="6B62F1B3" w14:textId="77777777" w:rsidR="00560887" w:rsidRPr="003D732F" w:rsidRDefault="00560887" w:rsidP="31E6AB6D">
      <w:pPr>
        <w:contextualSpacing/>
        <w:rPr>
          <w:rFonts w:ascii="Tahoma" w:eastAsia="Tahoma" w:hAnsi="Tahoma" w:cs="Tahoma"/>
          <w:sz w:val="24"/>
          <w:szCs w:val="24"/>
        </w:rPr>
      </w:pPr>
    </w:p>
    <w:p w14:paraId="5D0A9E4D" w14:textId="3D43A1F4" w:rsidR="00AA01CB" w:rsidRPr="003D732F" w:rsidRDefault="00560887" w:rsidP="31E6AB6D">
      <w:pPr>
        <w:contextualSpacing/>
        <w:rPr>
          <w:rFonts w:ascii="Tahoma" w:eastAsia="Tahoma" w:hAnsi="Tahoma" w:cs="Tahoma"/>
          <w:b/>
          <w:bCs/>
          <w:sz w:val="24"/>
          <w:szCs w:val="24"/>
        </w:rPr>
      </w:pPr>
      <w:r w:rsidRPr="003D732F">
        <w:rPr>
          <w:rFonts w:ascii="Tahoma" w:eastAsia="Tahoma" w:hAnsi="Tahoma" w:cs="Tahoma"/>
          <w:sz w:val="24"/>
          <w:szCs w:val="24"/>
        </w:rPr>
        <w:t xml:space="preserve">If it </w:t>
      </w:r>
      <w:r w:rsidR="006E184E">
        <w:rPr>
          <w:rFonts w:ascii="Tahoma" w:eastAsia="Tahoma" w:hAnsi="Tahoma" w:cs="Tahoma"/>
          <w:sz w:val="24"/>
          <w:szCs w:val="24"/>
        </w:rPr>
        <w:t>is</w:t>
      </w:r>
      <w:r w:rsidRPr="003D732F">
        <w:rPr>
          <w:rFonts w:ascii="Tahoma" w:eastAsia="Tahoma" w:hAnsi="Tahoma" w:cs="Tahoma"/>
          <w:sz w:val="24"/>
          <w:szCs w:val="24"/>
        </w:rPr>
        <w:t xml:space="preserve"> recommended that a program submit a follow up report or have an interim review, the timeframe and submission expectations for this will be stated in the </w:t>
      </w:r>
      <w:r w:rsidR="009C4826">
        <w:rPr>
          <w:rFonts w:ascii="Tahoma" w:eastAsia="Tahoma" w:hAnsi="Tahoma" w:cs="Tahoma"/>
          <w:sz w:val="24"/>
          <w:szCs w:val="24"/>
        </w:rPr>
        <w:t>r</w:t>
      </w:r>
      <w:r w:rsidRPr="003D732F">
        <w:rPr>
          <w:rFonts w:ascii="Tahoma" w:eastAsia="Tahoma" w:hAnsi="Tahoma" w:cs="Tahoma"/>
          <w:sz w:val="24"/>
          <w:szCs w:val="24"/>
        </w:rPr>
        <w:t xml:space="preserve">esponse from the committee. </w:t>
      </w:r>
      <w:r w:rsidRPr="003D732F">
        <w:rPr>
          <w:rFonts w:ascii="Tahoma" w:eastAsia="Tahoma" w:hAnsi="Tahoma" w:cs="Tahoma"/>
          <w:b/>
          <w:bCs/>
          <w:sz w:val="24"/>
          <w:szCs w:val="24"/>
        </w:rPr>
        <w:br w:type="page"/>
      </w:r>
    </w:p>
    <w:p w14:paraId="02F2C34E" w14:textId="44F1FCBF" w:rsidR="00AA01CB" w:rsidRPr="00AF23BD" w:rsidRDefault="00AA01CB" w:rsidP="31E6AB6D">
      <w:pPr>
        <w:rPr>
          <w:rFonts w:ascii="Tahoma" w:eastAsia="Tahoma" w:hAnsi="Tahoma" w:cs="Tahoma"/>
          <w:b/>
          <w:bCs/>
          <w:sz w:val="24"/>
          <w:szCs w:val="24"/>
        </w:rPr>
      </w:pPr>
      <w:r w:rsidRPr="00AF23BD">
        <w:rPr>
          <w:rFonts w:ascii="Tahoma" w:eastAsia="Tahoma" w:hAnsi="Tahoma" w:cs="Tahoma"/>
          <w:b/>
          <w:bCs/>
          <w:sz w:val="24"/>
          <w:szCs w:val="24"/>
        </w:rPr>
        <w:lastRenderedPageBreak/>
        <w:t>Chapter 3</w:t>
      </w:r>
    </w:p>
    <w:p w14:paraId="680A4E5D" w14:textId="77777777" w:rsidR="00BD5AE5" w:rsidRPr="00AF23BD" w:rsidRDefault="00BD5AE5" w:rsidP="31E6AB6D">
      <w:pPr>
        <w:rPr>
          <w:rFonts w:ascii="Tahoma" w:eastAsia="Tahoma" w:hAnsi="Tahoma" w:cs="Tahoma"/>
          <w:b/>
          <w:bCs/>
          <w:webHidden/>
          <w:sz w:val="24"/>
          <w:szCs w:val="24"/>
          <w:u w:val="single"/>
        </w:rPr>
      </w:pPr>
    </w:p>
    <w:p w14:paraId="76F4B83A" w14:textId="5215DF71" w:rsidR="00ED0BA3" w:rsidRPr="004F072B" w:rsidRDefault="002921B5" w:rsidP="31E6AB6D">
      <w:pPr>
        <w:rPr>
          <w:rFonts w:ascii="Tahoma" w:eastAsia="Tahoma" w:hAnsi="Tahoma" w:cs="Tahoma"/>
          <w:b/>
          <w:bCs/>
          <w:webHidden/>
          <w:sz w:val="24"/>
          <w:szCs w:val="24"/>
          <w:u w:val="single"/>
        </w:rPr>
      </w:pPr>
      <w:r w:rsidRPr="00AF23BD">
        <w:rPr>
          <w:rFonts w:ascii="Tahoma" w:eastAsia="Tahoma" w:hAnsi="Tahoma" w:cs="Tahoma"/>
          <w:b/>
          <w:bCs/>
          <w:webHidden/>
          <w:sz w:val="24"/>
          <w:szCs w:val="24"/>
          <w:u w:val="single"/>
        </w:rPr>
        <w:t xml:space="preserve">Review for Accredited </w:t>
      </w:r>
      <w:r w:rsidR="009C4826" w:rsidRPr="00AF23BD">
        <w:rPr>
          <w:rFonts w:ascii="Tahoma" w:eastAsia="Tahoma" w:hAnsi="Tahoma" w:cs="Tahoma"/>
          <w:b/>
          <w:bCs/>
          <w:webHidden/>
          <w:sz w:val="24"/>
          <w:szCs w:val="24"/>
          <w:u w:val="single"/>
        </w:rPr>
        <w:t xml:space="preserve">Academic </w:t>
      </w:r>
      <w:r w:rsidRPr="00AF23BD">
        <w:rPr>
          <w:rFonts w:ascii="Tahoma" w:eastAsia="Tahoma" w:hAnsi="Tahoma" w:cs="Tahoma"/>
          <w:b/>
          <w:bCs/>
          <w:webHidden/>
          <w:sz w:val="24"/>
          <w:szCs w:val="24"/>
          <w:u w:val="single"/>
        </w:rPr>
        <w:t>Programs</w:t>
      </w:r>
    </w:p>
    <w:p w14:paraId="212FCB3A" w14:textId="77777777" w:rsidR="004F072B" w:rsidRPr="003D732F" w:rsidRDefault="004F072B" w:rsidP="004F072B">
      <w:pPr>
        <w:contextualSpacing/>
        <w:rPr>
          <w:rFonts w:ascii="Tahoma" w:eastAsia="Tahoma" w:hAnsi="Tahoma" w:cs="Tahoma"/>
          <w:sz w:val="24"/>
          <w:szCs w:val="24"/>
        </w:rPr>
      </w:pPr>
    </w:p>
    <w:p w14:paraId="41943B13" w14:textId="77777777" w:rsidR="004F072B" w:rsidRDefault="004F072B" w:rsidP="004F072B">
      <w:pPr>
        <w:contextualSpacing/>
        <w:rPr>
          <w:rFonts w:ascii="Tahoma" w:eastAsia="Tahoma" w:hAnsi="Tahoma" w:cs="Tahoma"/>
          <w:iCs/>
          <w:sz w:val="24"/>
          <w:szCs w:val="24"/>
        </w:rPr>
      </w:pPr>
      <w:r>
        <w:rPr>
          <w:rFonts w:ascii="Tahoma" w:eastAsia="Tahoma" w:hAnsi="Tahoma" w:cs="Tahoma"/>
          <w:iCs/>
          <w:sz w:val="24"/>
          <w:szCs w:val="24"/>
        </w:rPr>
        <w:t>Per the KBOR Program Review Framework:</w:t>
      </w:r>
    </w:p>
    <w:p w14:paraId="6EAB1AEC" w14:textId="77777777" w:rsidR="004F072B" w:rsidRDefault="004F072B" w:rsidP="004F072B">
      <w:pPr>
        <w:contextualSpacing/>
        <w:rPr>
          <w:rFonts w:ascii="Tahoma" w:eastAsia="Tahoma" w:hAnsi="Tahoma" w:cs="Tahoma"/>
          <w:iCs/>
          <w:sz w:val="24"/>
          <w:szCs w:val="24"/>
        </w:rPr>
      </w:pPr>
    </w:p>
    <w:p w14:paraId="3534B377" w14:textId="3F379CC5" w:rsidR="004F072B" w:rsidRDefault="004F072B" w:rsidP="004F072B">
      <w:pPr>
        <w:contextualSpacing/>
        <w:rPr>
          <w:rFonts w:ascii="Tahoma" w:eastAsia="Tahoma" w:hAnsi="Tahoma" w:cs="Tahoma"/>
          <w:iCs/>
          <w:sz w:val="24"/>
          <w:szCs w:val="24"/>
        </w:rPr>
      </w:pPr>
      <w:r>
        <w:rPr>
          <w:rFonts w:ascii="Tahoma" w:eastAsia="Tahoma" w:hAnsi="Tahoma" w:cs="Tahoma"/>
          <w:iCs/>
          <w:sz w:val="24"/>
          <w:szCs w:val="24"/>
        </w:rPr>
        <w:t>At minimum, university academic program review policies and procedures must analyze and assess:</w:t>
      </w:r>
    </w:p>
    <w:p w14:paraId="5385F4C7" w14:textId="77777777" w:rsidR="00281EFC" w:rsidRDefault="00281EFC" w:rsidP="004F072B">
      <w:pPr>
        <w:contextualSpacing/>
        <w:rPr>
          <w:rFonts w:ascii="Tahoma" w:eastAsia="Tahoma" w:hAnsi="Tahoma" w:cs="Tahoma"/>
          <w:iCs/>
          <w:sz w:val="24"/>
          <w:szCs w:val="24"/>
        </w:rPr>
      </w:pPr>
    </w:p>
    <w:p w14:paraId="17535FBE" w14:textId="77777777" w:rsidR="009A1E1E" w:rsidRDefault="004F072B" w:rsidP="002438C5">
      <w:pPr>
        <w:pStyle w:val="ListParagraph"/>
        <w:numPr>
          <w:ilvl w:val="0"/>
          <w:numId w:val="37"/>
        </w:numPr>
        <w:rPr>
          <w:rFonts w:ascii="Tahoma" w:eastAsia="Tahoma" w:hAnsi="Tahoma" w:cs="Tahoma"/>
          <w:iCs/>
          <w:sz w:val="24"/>
          <w:szCs w:val="24"/>
        </w:rPr>
      </w:pPr>
      <w:r w:rsidRPr="009A1E1E">
        <w:rPr>
          <w:rFonts w:ascii="Tahoma" w:eastAsia="Tahoma" w:hAnsi="Tahoma" w:cs="Tahoma"/>
          <w:iCs/>
          <w:sz w:val="24"/>
          <w:szCs w:val="24"/>
        </w:rPr>
        <w:t>Market demand for the program</w:t>
      </w:r>
      <w:r w:rsidR="009A1E1E" w:rsidRPr="009A1E1E">
        <w:rPr>
          <w:rFonts w:ascii="Tahoma" w:eastAsia="Tahoma" w:hAnsi="Tahoma" w:cs="Tahoma"/>
          <w:iCs/>
          <w:sz w:val="24"/>
          <w:szCs w:val="24"/>
        </w:rPr>
        <w:t>.</w:t>
      </w:r>
    </w:p>
    <w:p w14:paraId="19FC9383" w14:textId="77777777" w:rsidR="009A1E1E" w:rsidRDefault="004F072B" w:rsidP="002438C5">
      <w:pPr>
        <w:pStyle w:val="ListParagraph"/>
        <w:numPr>
          <w:ilvl w:val="0"/>
          <w:numId w:val="37"/>
        </w:numPr>
        <w:rPr>
          <w:rFonts w:ascii="Tahoma" w:eastAsia="Tahoma" w:hAnsi="Tahoma" w:cs="Tahoma"/>
          <w:iCs/>
          <w:sz w:val="24"/>
          <w:szCs w:val="24"/>
        </w:rPr>
      </w:pPr>
      <w:r w:rsidRPr="009A1E1E">
        <w:rPr>
          <w:rFonts w:ascii="Tahoma" w:eastAsia="Tahoma" w:hAnsi="Tahoma" w:cs="Tahoma"/>
          <w:iCs/>
          <w:sz w:val="24"/>
          <w:szCs w:val="24"/>
        </w:rPr>
        <w:t>Student demand, student accessibility, and student return on investment</w:t>
      </w:r>
      <w:r w:rsidR="009A1E1E" w:rsidRPr="009A1E1E">
        <w:rPr>
          <w:rFonts w:ascii="Tahoma" w:eastAsia="Tahoma" w:hAnsi="Tahoma" w:cs="Tahoma"/>
          <w:iCs/>
          <w:sz w:val="24"/>
          <w:szCs w:val="24"/>
        </w:rPr>
        <w:t>.</w:t>
      </w:r>
    </w:p>
    <w:p w14:paraId="668FA681" w14:textId="77777777" w:rsidR="009A1E1E" w:rsidRDefault="004F072B" w:rsidP="002438C5">
      <w:pPr>
        <w:pStyle w:val="ListParagraph"/>
        <w:numPr>
          <w:ilvl w:val="0"/>
          <w:numId w:val="37"/>
        </w:numPr>
        <w:rPr>
          <w:rFonts w:ascii="Tahoma" w:eastAsia="Tahoma" w:hAnsi="Tahoma" w:cs="Tahoma"/>
          <w:iCs/>
          <w:sz w:val="24"/>
          <w:szCs w:val="24"/>
        </w:rPr>
      </w:pPr>
      <w:r w:rsidRPr="009A1E1E">
        <w:rPr>
          <w:rFonts w:ascii="Tahoma" w:eastAsia="Tahoma" w:hAnsi="Tahoma" w:cs="Tahoma"/>
          <w:iCs/>
          <w:sz w:val="24"/>
          <w:szCs w:val="24"/>
        </w:rPr>
        <w:t>Centrality of the program to fulfilling the mission and the role of the institution</w:t>
      </w:r>
      <w:r w:rsidR="009A1E1E" w:rsidRPr="009A1E1E">
        <w:rPr>
          <w:rFonts w:ascii="Tahoma" w:eastAsia="Tahoma" w:hAnsi="Tahoma" w:cs="Tahoma"/>
          <w:iCs/>
          <w:sz w:val="24"/>
          <w:szCs w:val="24"/>
        </w:rPr>
        <w:t>.</w:t>
      </w:r>
    </w:p>
    <w:p w14:paraId="69BAE8E4" w14:textId="77777777" w:rsidR="009A1E1E" w:rsidRDefault="004F072B" w:rsidP="002438C5">
      <w:pPr>
        <w:pStyle w:val="ListParagraph"/>
        <w:numPr>
          <w:ilvl w:val="0"/>
          <w:numId w:val="37"/>
        </w:numPr>
        <w:rPr>
          <w:rFonts w:ascii="Tahoma" w:eastAsia="Tahoma" w:hAnsi="Tahoma" w:cs="Tahoma"/>
          <w:iCs/>
          <w:sz w:val="24"/>
          <w:szCs w:val="24"/>
        </w:rPr>
      </w:pPr>
      <w:r w:rsidRPr="009A1E1E">
        <w:rPr>
          <w:rFonts w:ascii="Tahoma" w:eastAsia="Tahoma" w:hAnsi="Tahoma" w:cs="Tahoma"/>
          <w:iCs/>
          <w:sz w:val="24"/>
          <w:szCs w:val="24"/>
        </w:rPr>
        <w:t>The quality of the program as assessed by its curriculum and impact on students</w:t>
      </w:r>
      <w:r w:rsidR="009A1E1E" w:rsidRPr="009A1E1E">
        <w:rPr>
          <w:rFonts w:ascii="Tahoma" w:eastAsia="Tahoma" w:hAnsi="Tahoma" w:cs="Tahoma"/>
          <w:iCs/>
          <w:sz w:val="24"/>
          <w:szCs w:val="24"/>
        </w:rPr>
        <w:t>.</w:t>
      </w:r>
    </w:p>
    <w:p w14:paraId="6DA5670E" w14:textId="77777777" w:rsidR="009A1E1E" w:rsidRDefault="004F072B" w:rsidP="002438C5">
      <w:pPr>
        <w:pStyle w:val="ListParagraph"/>
        <w:numPr>
          <w:ilvl w:val="0"/>
          <w:numId w:val="37"/>
        </w:numPr>
        <w:rPr>
          <w:rFonts w:ascii="Tahoma" w:eastAsia="Tahoma" w:hAnsi="Tahoma" w:cs="Tahoma"/>
          <w:iCs/>
          <w:sz w:val="24"/>
          <w:szCs w:val="24"/>
        </w:rPr>
      </w:pPr>
      <w:r w:rsidRPr="009A1E1E">
        <w:rPr>
          <w:rFonts w:ascii="Tahoma" w:eastAsia="Tahoma" w:hAnsi="Tahoma" w:cs="Tahoma"/>
          <w:iCs/>
          <w:sz w:val="24"/>
          <w:szCs w:val="24"/>
        </w:rPr>
        <w:t xml:space="preserve">The service the program provides to the discipline, the university, and beyond; and </w:t>
      </w:r>
    </w:p>
    <w:p w14:paraId="7B433D56" w14:textId="39758CC0" w:rsidR="004F072B" w:rsidRPr="009A1E1E" w:rsidRDefault="004F072B" w:rsidP="002438C5">
      <w:pPr>
        <w:pStyle w:val="ListParagraph"/>
        <w:numPr>
          <w:ilvl w:val="0"/>
          <w:numId w:val="37"/>
        </w:numPr>
        <w:rPr>
          <w:rFonts w:ascii="Tahoma" w:eastAsia="Tahoma" w:hAnsi="Tahoma" w:cs="Tahoma"/>
          <w:iCs/>
          <w:sz w:val="24"/>
          <w:szCs w:val="24"/>
        </w:rPr>
      </w:pPr>
      <w:r w:rsidRPr="009A1E1E">
        <w:rPr>
          <w:rFonts w:ascii="Tahoma" w:eastAsia="Tahoma" w:hAnsi="Tahoma" w:cs="Tahoma"/>
          <w:iCs/>
          <w:sz w:val="24"/>
          <w:szCs w:val="24"/>
        </w:rPr>
        <w:t>The program’s cost-effectiveness.</w:t>
      </w:r>
    </w:p>
    <w:p w14:paraId="726CBD6B" w14:textId="6BC43189" w:rsidR="00ED0BA3" w:rsidRPr="004F072B" w:rsidRDefault="004F072B" w:rsidP="31E6AB6D">
      <w:pPr>
        <w:contextualSpacing/>
        <w:rPr>
          <w:rFonts w:ascii="Tahoma" w:eastAsia="Tahoma" w:hAnsi="Tahoma" w:cs="Tahoma"/>
          <w:i/>
          <w:iCs/>
          <w:sz w:val="24"/>
          <w:szCs w:val="24"/>
        </w:rPr>
      </w:pPr>
      <w:r w:rsidRPr="004F072B">
        <w:rPr>
          <w:rFonts w:ascii="Tahoma" w:hAnsi="Tahoma" w:cs="Tahoma"/>
          <w:color w:val="000000"/>
          <w:sz w:val="24"/>
          <w:szCs w:val="24"/>
          <w:shd w:val="clear" w:color="auto" w:fill="FFFFFF"/>
        </w:rPr>
        <w:t xml:space="preserve">We will use PSU data for </w:t>
      </w:r>
      <w:r w:rsidR="00281EFC">
        <w:rPr>
          <w:rFonts w:ascii="Tahoma" w:hAnsi="Tahoma" w:cs="Tahoma"/>
          <w:color w:val="000000"/>
          <w:sz w:val="24"/>
          <w:szCs w:val="24"/>
          <w:shd w:val="clear" w:color="auto" w:fill="FFFFFF"/>
        </w:rPr>
        <w:t xml:space="preserve">AY </w:t>
      </w:r>
      <w:r w:rsidRPr="004F072B">
        <w:rPr>
          <w:rFonts w:ascii="Tahoma" w:hAnsi="Tahoma" w:cs="Tahoma"/>
          <w:color w:val="000000"/>
          <w:sz w:val="24"/>
          <w:szCs w:val="24"/>
          <w:shd w:val="clear" w:color="auto" w:fill="FFFFFF"/>
        </w:rPr>
        <w:t>202</w:t>
      </w:r>
      <w:r w:rsidR="00281EFC">
        <w:rPr>
          <w:rFonts w:ascii="Tahoma" w:hAnsi="Tahoma" w:cs="Tahoma"/>
          <w:color w:val="000000"/>
          <w:sz w:val="24"/>
          <w:szCs w:val="24"/>
          <w:shd w:val="clear" w:color="auto" w:fill="FFFFFF"/>
        </w:rPr>
        <w:t>5</w:t>
      </w:r>
      <w:r w:rsidRPr="004F072B">
        <w:rPr>
          <w:rFonts w:ascii="Tahoma" w:hAnsi="Tahoma" w:cs="Tahoma"/>
          <w:color w:val="000000"/>
          <w:sz w:val="24"/>
          <w:szCs w:val="24"/>
          <w:shd w:val="clear" w:color="auto" w:fill="FFFFFF"/>
        </w:rPr>
        <w:t xml:space="preserve"> and </w:t>
      </w:r>
      <w:r w:rsidR="00281EFC">
        <w:rPr>
          <w:rFonts w:ascii="Tahoma" w:hAnsi="Tahoma" w:cs="Tahoma"/>
          <w:color w:val="000000"/>
          <w:sz w:val="24"/>
          <w:szCs w:val="24"/>
          <w:shd w:val="clear" w:color="auto" w:fill="FFFFFF"/>
        </w:rPr>
        <w:t xml:space="preserve">AY </w:t>
      </w:r>
      <w:r w:rsidRPr="004F072B">
        <w:rPr>
          <w:rFonts w:ascii="Tahoma" w:hAnsi="Tahoma" w:cs="Tahoma"/>
          <w:color w:val="000000"/>
          <w:sz w:val="24"/>
          <w:szCs w:val="24"/>
          <w:shd w:val="clear" w:color="auto" w:fill="FFFFFF"/>
        </w:rPr>
        <w:t>202</w:t>
      </w:r>
      <w:r w:rsidR="00281EFC">
        <w:rPr>
          <w:rFonts w:ascii="Tahoma" w:hAnsi="Tahoma" w:cs="Tahoma"/>
          <w:color w:val="000000"/>
          <w:sz w:val="24"/>
          <w:szCs w:val="24"/>
          <w:shd w:val="clear" w:color="auto" w:fill="FFFFFF"/>
        </w:rPr>
        <w:t>6</w:t>
      </w:r>
      <w:r w:rsidRPr="004F072B">
        <w:rPr>
          <w:rFonts w:ascii="Tahoma" w:hAnsi="Tahoma" w:cs="Tahoma"/>
          <w:color w:val="000000"/>
          <w:sz w:val="24"/>
          <w:szCs w:val="24"/>
          <w:shd w:val="clear" w:color="auto" w:fill="FFFFFF"/>
        </w:rPr>
        <w:t xml:space="preserve">, while KBOR will provide data in </w:t>
      </w:r>
      <w:r w:rsidR="00281EFC">
        <w:rPr>
          <w:rFonts w:ascii="Tahoma" w:hAnsi="Tahoma" w:cs="Tahoma"/>
          <w:color w:val="000000"/>
          <w:sz w:val="24"/>
          <w:szCs w:val="24"/>
          <w:shd w:val="clear" w:color="auto" w:fill="FFFFFF"/>
        </w:rPr>
        <w:t xml:space="preserve">AY </w:t>
      </w:r>
      <w:r w:rsidRPr="004F072B">
        <w:rPr>
          <w:rFonts w:ascii="Tahoma" w:hAnsi="Tahoma" w:cs="Tahoma"/>
          <w:color w:val="000000"/>
          <w:sz w:val="24"/>
          <w:szCs w:val="24"/>
          <w:shd w:val="clear" w:color="auto" w:fill="FFFFFF"/>
        </w:rPr>
        <w:t>202</w:t>
      </w:r>
      <w:r w:rsidR="00281EFC">
        <w:rPr>
          <w:rFonts w:ascii="Tahoma" w:hAnsi="Tahoma" w:cs="Tahoma"/>
          <w:color w:val="000000"/>
          <w:sz w:val="24"/>
          <w:szCs w:val="24"/>
          <w:shd w:val="clear" w:color="auto" w:fill="FFFFFF"/>
        </w:rPr>
        <w:t>7</w:t>
      </w:r>
      <w:r w:rsidRPr="004F072B">
        <w:rPr>
          <w:rFonts w:ascii="Tahoma" w:hAnsi="Tahoma" w:cs="Tahoma"/>
          <w:color w:val="000000"/>
          <w:sz w:val="24"/>
          <w:szCs w:val="24"/>
          <w:shd w:val="clear" w:color="auto" w:fill="FFFFFF"/>
        </w:rPr>
        <w:t>.</w:t>
      </w:r>
    </w:p>
    <w:p w14:paraId="296FEF7D" w14:textId="77777777" w:rsidR="00BD5AE5" w:rsidRPr="00270956" w:rsidRDefault="00BD5AE5" w:rsidP="31E6AB6D">
      <w:pPr>
        <w:contextualSpacing/>
        <w:rPr>
          <w:rFonts w:ascii="Tahoma" w:eastAsia="Tahoma" w:hAnsi="Tahoma" w:cs="Tahoma"/>
          <w:sz w:val="24"/>
          <w:szCs w:val="24"/>
          <w:highlight w:val="yellow"/>
        </w:rPr>
      </w:pPr>
    </w:p>
    <w:p w14:paraId="000466F9" w14:textId="77777777" w:rsidR="007C79BE" w:rsidRPr="00AF23BD" w:rsidRDefault="007C79BE" w:rsidP="31E6AB6D">
      <w:pPr>
        <w:contextualSpacing/>
        <w:rPr>
          <w:rFonts w:ascii="Tahoma" w:eastAsia="Tahoma" w:hAnsi="Tahoma" w:cs="Tahoma"/>
          <w:i/>
          <w:iCs/>
          <w:sz w:val="24"/>
          <w:szCs w:val="24"/>
        </w:rPr>
      </w:pPr>
      <w:r w:rsidRPr="00AF23BD">
        <w:rPr>
          <w:rFonts w:ascii="Tahoma" w:eastAsia="Tahoma" w:hAnsi="Tahoma" w:cs="Tahoma"/>
          <w:i/>
          <w:iCs/>
          <w:sz w:val="24"/>
          <w:szCs w:val="24"/>
        </w:rPr>
        <w:t>What to expect</w:t>
      </w:r>
    </w:p>
    <w:p w14:paraId="7194DBDC" w14:textId="77777777" w:rsidR="00560887" w:rsidRPr="00AF23BD" w:rsidRDefault="00560887" w:rsidP="31E6AB6D">
      <w:pPr>
        <w:contextualSpacing/>
        <w:rPr>
          <w:rFonts w:ascii="Tahoma" w:eastAsia="Tahoma" w:hAnsi="Tahoma" w:cs="Tahoma"/>
          <w:sz w:val="24"/>
          <w:szCs w:val="24"/>
        </w:rPr>
      </w:pPr>
    </w:p>
    <w:p w14:paraId="517C2493" w14:textId="5ECBDD05" w:rsidR="006E184E" w:rsidRPr="00AF23BD" w:rsidRDefault="4C9E3212" w:rsidP="690208BE">
      <w:pPr>
        <w:contextualSpacing/>
        <w:rPr>
          <w:rFonts w:ascii="Tahoma" w:eastAsia="Tahoma" w:hAnsi="Tahoma" w:cs="Tahoma"/>
          <w:sz w:val="24"/>
          <w:szCs w:val="24"/>
        </w:rPr>
      </w:pPr>
      <w:r w:rsidRPr="00AF23BD">
        <w:rPr>
          <w:rFonts w:ascii="Tahoma" w:eastAsia="Tahoma" w:hAnsi="Tahoma" w:cs="Tahoma"/>
          <w:sz w:val="24"/>
          <w:szCs w:val="24"/>
        </w:rPr>
        <w:t xml:space="preserve">Faculty within academic programs </w:t>
      </w:r>
      <w:r w:rsidR="66E03BE8" w:rsidRPr="00AF23BD">
        <w:rPr>
          <w:rFonts w:ascii="Tahoma" w:eastAsia="Tahoma" w:hAnsi="Tahoma" w:cs="Tahoma"/>
          <w:sz w:val="24"/>
          <w:szCs w:val="24"/>
        </w:rPr>
        <w:t>that hold separate accreditation</w:t>
      </w:r>
      <w:r w:rsidR="61D9A3B8" w:rsidRPr="00AF23BD">
        <w:rPr>
          <w:rFonts w:ascii="Tahoma" w:eastAsia="Tahoma" w:hAnsi="Tahoma" w:cs="Tahoma"/>
          <w:sz w:val="24"/>
          <w:szCs w:val="24"/>
        </w:rPr>
        <w:t>, as defined above, will complete an expedited Program Review process</w:t>
      </w:r>
      <w:r w:rsidR="6F5EC4B4" w:rsidRPr="00AF23BD">
        <w:rPr>
          <w:rFonts w:ascii="Tahoma" w:eastAsia="Tahoma" w:hAnsi="Tahoma" w:cs="Tahoma"/>
          <w:sz w:val="24"/>
          <w:szCs w:val="24"/>
        </w:rPr>
        <w:t xml:space="preserve"> to minimize duplication of time and effort</w:t>
      </w:r>
      <w:r w:rsidR="61D9A3B8" w:rsidRPr="00AF23BD">
        <w:rPr>
          <w:rFonts w:ascii="Tahoma" w:eastAsia="Tahoma" w:hAnsi="Tahoma" w:cs="Tahoma"/>
          <w:sz w:val="24"/>
          <w:szCs w:val="24"/>
        </w:rPr>
        <w:t>.</w:t>
      </w:r>
      <w:r w:rsidR="32418EF7" w:rsidRPr="00AF23BD">
        <w:rPr>
          <w:rFonts w:ascii="Tahoma" w:eastAsia="Tahoma" w:hAnsi="Tahoma" w:cs="Tahoma"/>
          <w:sz w:val="24"/>
          <w:szCs w:val="24"/>
        </w:rPr>
        <w:t xml:space="preserve">  </w:t>
      </w:r>
    </w:p>
    <w:p w14:paraId="06D92EFC" w14:textId="3175DE17" w:rsidR="006E184E" w:rsidRPr="00AF23BD" w:rsidRDefault="006E184E" w:rsidP="690208BE">
      <w:pPr>
        <w:contextualSpacing/>
        <w:rPr>
          <w:rFonts w:ascii="Tahoma" w:eastAsia="Tahoma" w:hAnsi="Tahoma" w:cs="Tahoma"/>
          <w:sz w:val="24"/>
          <w:szCs w:val="24"/>
        </w:rPr>
      </w:pPr>
    </w:p>
    <w:p w14:paraId="769D0D3C" w14:textId="0E61AE86" w:rsidR="00187E76" w:rsidRPr="00AF23BD" w:rsidRDefault="09DCB6CA" w:rsidP="31E6AB6D">
      <w:pPr>
        <w:contextualSpacing/>
        <w:rPr>
          <w:rFonts w:ascii="Tahoma" w:eastAsia="Tahoma" w:hAnsi="Tahoma" w:cs="Tahoma"/>
          <w:sz w:val="24"/>
          <w:szCs w:val="24"/>
        </w:rPr>
      </w:pPr>
      <w:r w:rsidRPr="00AF23BD">
        <w:rPr>
          <w:rFonts w:ascii="Tahoma" w:eastAsia="Tahoma" w:hAnsi="Tahoma" w:cs="Tahoma"/>
          <w:sz w:val="24"/>
          <w:szCs w:val="24"/>
        </w:rPr>
        <w:t xml:space="preserve">While separately accredited programs will experience an expedited review, </w:t>
      </w:r>
      <w:r w:rsidR="47AB04C8" w:rsidRPr="00AF23BD">
        <w:rPr>
          <w:rFonts w:ascii="Tahoma" w:eastAsia="Tahoma" w:hAnsi="Tahoma" w:cs="Tahoma"/>
          <w:sz w:val="24"/>
          <w:szCs w:val="24"/>
        </w:rPr>
        <w:t>i</w:t>
      </w:r>
      <w:r w:rsidR="28470737" w:rsidRPr="00AF23BD">
        <w:rPr>
          <w:rFonts w:ascii="Tahoma" w:eastAsia="Tahoma" w:hAnsi="Tahoma" w:cs="Tahoma"/>
          <w:sz w:val="24"/>
          <w:szCs w:val="24"/>
        </w:rPr>
        <w:t>n</w:t>
      </w:r>
      <w:r w:rsidR="47AB04C8" w:rsidRPr="00AF23BD">
        <w:rPr>
          <w:rFonts w:ascii="Tahoma" w:eastAsia="Tahoma" w:hAnsi="Tahoma" w:cs="Tahoma"/>
          <w:sz w:val="24"/>
          <w:szCs w:val="24"/>
        </w:rPr>
        <w:t xml:space="preserve"> some cases</w:t>
      </w:r>
      <w:r w:rsidR="502E6F6E" w:rsidRPr="00AF23BD">
        <w:rPr>
          <w:rFonts w:ascii="Tahoma" w:eastAsia="Tahoma" w:hAnsi="Tahoma" w:cs="Tahoma"/>
          <w:sz w:val="24"/>
          <w:szCs w:val="24"/>
        </w:rPr>
        <w:t>,</w:t>
      </w:r>
      <w:r w:rsidR="47AB04C8" w:rsidRPr="00AF23BD">
        <w:rPr>
          <w:rFonts w:ascii="Tahoma" w:eastAsia="Tahoma" w:hAnsi="Tahoma" w:cs="Tahoma"/>
          <w:sz w:val="24"/>
          <w:szCs w:val="24"/>
        </w:rPr>
        <w:t xml:space="preserve"> </w:t>
      </w:r>
      <w:r w:rsidRPr="00AF23BD">
        <w:rPr>
          <w:rFonts w:ascii="Tahoma" w:eastAsia="Tahoma" w:hAnsi="Tahoma" w:cs="Tahoma"/>
          <w:sz w:val="24"/>
          <w:szCs w:val="24"/>
        </w:rPr>
        <w:t xml:space="preserve">faculty </w:t>
      </w:r>
      <w:r w:rsidR="28630593" w:rsidRPr="00AF23BD">
        <w:rPr>
          <w:rFonts w:ascii="Tahoma" w:eastAsia="Tahoma" w:hAnsi="Tahoma" w:cs="Tahoma"/>
          <w:sz w:val="24"/>
          <w:szCs w:val="24"/>
        </w:rPr>
        <w:t xml:space="preserve">may be called upon to provide additional </w:t>
      </w:r>
      <w:r w:rsidR="23C21BC7" w:rsidRPr="00AF23BD">
        <w:rPr>
          <w:rFonts w:ascii="Tahoma" w:eastAsia="Tahoma" w:hAnsi="Tahoma" w:cs="Tahoma"/>
          <w:sz w:val="24"/>
          <w:szCs w:val="24"/>
        </w:rPr>
        <w:t xml:space="preserve">supplemental </w:t>
      </w:r>
      <w:r w:rsidR="28630593" w:rsidRPr="00AF23BD">
        <w:rPr>
          <w:rFonts w:ascii="Tahoma" w:eastAsia="Tahoma" w:hAnsi="Tahoma" w:cs="Tahoma"/>
          <w:sz w:val="24"/>
          <w:szCs w:val="24"/>
        </w:rPr>
        <w:t>evidence and documentation</w:t>
      </w:r>
      <w:r w:rsidR="6E1E594D" w:rsidRPr="00AF23BD">
        <w:rPr>
          <w:rFonts w:ascii="Tahoma" w:eastAsia="Tahoma" w:hAnsi="Tahoma" w:cs="Tahoma"/>
          <w:sz w:val="24"/>
          <w:szCs w:val="24"/>
        </w:rPr>
        <w:t>.</w:t>
      </w:r>
      <w:r w:rsidR="30314238" w:rsidRPr="00AF23BD">
        <w:rPr>
          <w:rFonts w:ascii="Tahoma" w:eastAsia="Tahoma" w:hAnsi="Tahoma" w:cs="Tahoma"/>
          <w:sz w:val="24"/>
          <w:szCs w:val="24"/>
        </w:rPr>
        <w:t xml:space="preserve"> The PRC </w:t>
      </w:r>
      <w:r w:rsidR="5F8235C7" w:rsidRPr="00AF23BD">
        <w:rPr>
          <w:rFonts w:ascii="Tahoma" w:eastAsia="Tahoma" w:hAnsi="Tahoma" w:cs="Tahoma"/>
          <w:sz w:val="24"/>
          <w:szCs w:val="24"/>
        </w:rPr>
        <w:t xml:space="preserve">recognizes that disciplinary-specific accreditation standards will not </w:t>
      </w:r>
      <w:r w:rsidR="217F5328" w:rsidRPr="00AF23BD">
        <w:rPr>
          <w:rFonts w:ascii="Tahoma" w:eastAsia="Tahoma" w:hAnsi="Tahoma" w:cs="Tahoma"/>
          <w:sz w:val="24"/>
          <w:szCs w:val="24"/>
        </w:rPr>
        <w:t>align directly with our templates</w:t>
      </w:r>
      <w:r w:rsidR="660B920E" w:rsidRPr="00AF23BD">
        <w:rPr>
          <w:rFonts w:ascii="Tahoma" w:eastAsia="Tahoma" w:hAnsi="Tahoma" w:cs="Tahoma"/>
          <w:sz w:val="24"/>
          <w:szCs w:val="24"/>
        </w:rPr>
        <w:t>;</w:t>
      </w:r>
      <w:r w:rsidR="217F5328" w:rsidRPr="00AF23BD">
        <w:rPr>
          <w:rFonts w:ascii="Tahoma" w:eastAsia="Tahoma" w:hAnsi="Tahoma" w:cs="Tahoma"/>
          <w:sz w:val="24"/>
          <w:szCs w:val="24"/>
        </w:rPr>
        <w:t xml:space="preserve"> </w:t>
      </w:r>
      <w:r w:rsidR="2820B1B9" w:rsidRPr="00AF23BD">
        <w:rPr>
          <w:rFonts w:ascii="Tahoma" w:eastAsia="Tahoma" w:hAnsi="Tahoma" w:cs="Tahoma"/>
          <w:sz w:val="24"/>
          <w:szCs w:val="24"/>
        </w:rPr>
        <w:t xml:space="preserve">therefore, reasonable judgements </w:t>
      </w:r>
      <w:r w:rsidR="4E6F8CE1" w:rsidRPr="00AF23BD">
        <w:rPr>
          <w:rFonts w:ascii="Tahoma" w:eastAsia="Tahoma" w:hAnsi="Tahoma" w:cs="Tahoma"/>
          <w:sz w:val="24"/>
          <w:szCs w:val="24"/>
        </w:rPr>
        <w:t>must be</w:t>
      </w:r>
      <w:r w:rsidR="2820B1B9" w:rsidRPr="00AF23BD">
        <w:rPr>
          <w:rFonts w:ascii="Tahoma" w:eastAsia="Tahoma" w:hAnsi="Tahoma" w:cs="Tahoma"/>
          <w:sz w:val="24"/>
          <w:szCs w:val="24"/>
        </w:rPr>
        <w:t xml:space="preserve"> made </w:t>
      </w:r>
      <w:r w:rsidR="35E72E95" w:rsidRPr="00AF23BD">
        <w:rPr>
          <w:rFonts w:ascii="Tahoma" w:eastAsia="Tahoma" w:hAnsi="Tahoma" w:cs="Tahoma"/>
          <w:sz w:val="24"/>
          <w:szCs w:val="24"/>
        </w:rPr>
        <w:t>regarding</w:t>
      </w:r>
      <w:r w:rsidR="2820B1B9" w:rsidRPr="00AF23BD">
        <w:rPr>
          <w:rFonts w:ascii="Tahoma" w:eastAsia="Tahoma" w:hAnsi="Tahoma" w:cs="Tahoma"/>
          <w:sz w:val="24"/>
          <w:szCs w:val="24"/>
        </w:rPr>
        <w:t xml:space="preserve"> the spirit and intent of the evidence provide</w:t>
      </w:r>
      <w:r w:rsidR="164EF446" w:rsidRPr="00AF23BD">
        <w:rPr>
          <w:rFonts w:ascii="Tahoma" w:eastAsia="Tahoma" w:hAnsi="Tahoma" w:cs="Tahoma"/>
          <w:sz w:val="24"/>
          <w:szCs w:val="24"/>
        </w:rPr>
        <w:t>d</w:t>
      </w:r>
      <w:r w:rsidR="2C07774A" w:rsidRPr="00AF23BD">
        <w:rPr>
          <w:rFonts w:ascii="Tahoma" w:eastAsia="Tahoma" w:hAnsi="Tahoma" w:cs="Tahoma"/>
          <w:sz w:val="24"/>
          <w:szCs w:val="24"/>
        </w:rPr>
        <w:t xml:space="preserve"> by accreditation documents and reports.</w:t>
      </w:r>
    </w:p>
    <w:p w14:paraId="1231BE67" w14:textId="77777777" w:rsidR="00BD5AE5" w:rsidRPr="00AF23BD" w:rsidRDefault="00BD5AE5" w:rsidP="31E6AB6D">
      <w:pPr>
        <w:contextualSpacing/>
        <w:rPr>
          <w:rFonts w:ascii="Tahoma" w:eastAsia="Tahoma" w:hAnsi="Tahoma" w:cs="Tahoma"/>
          <w:sz w:val="24"/>
          <w:szCs w:val="24"/>
        </w:rPr>
      </w:pPr>
    </w:p>
    <w:p w14:paraId="7D86A4EE" w14:textId="071F1735" w:rsidR="00404ED5" w:rsidRPr="00AF23BD" w:rsidRDefault="76CB93B9" w:rsidP="690208BE">
      <w:pPr>
        <w:contextualSpacing/>
        <w:rPr>
          <w:rFonts w:ascii="Tahoma" w:eastAsia="Tahoma" w:hAnsi="Tahoma" w:cs="Tahoma"/>
          <w:i/>
          <w:iCs/>
          <w:sz w:val="24"/>
          <w:szCs w:val="24"/>
        </w:rPr>
      </w:pPr>
      <w:r w:rsidRPr="00AF23BD">
        <w:rPr>
          <w:rFonts w:ascii="Tahoma" w:eastAsia="Tahoma" w:hAnsi="Tahoma" w:cs="Tahoma"/>
          <w:i/>
          <w:iCs/>
          <w:sz w:val="24"/>
          <w:szCs w:val="24"/>
        </w:rPr>
        <w:t xml:space="preserve">Accreditation </w:t>
      </w:r>
      <w:r w:rsidR="3319F8F2" w:rsidRPr="00AF23BD">
        <w:rPr>
          <w:rFonts w:ascii="Tahoma" w:eastAsia="Tahoma" w:hAnsi="Tahoma" w:cs="Tahoma"/>
          <w:i/>
          <w:iCs/>
          <w:sz w:val="24"/>
          <w:szCs w:val="24"/>
        </w:rPr>
        <w:t>Site Visit Report and Findings</w:t>
      </w:r>
    </w:p>
    <w:p w14:paraId="36FEB5B0" w14:textId="77777777" w:rsidR="0061147C" w:rsidRPr="00AF23BD" w:rsidRDefault="0061147C" w:rsidP="31E6AB6D">
      <w:pPr>
        <w:contextualSpacing/>
        <w:rPr>
          <w:rFonts w:ascii="Tahoma" w:eastAsia="Tahoma" w:hAnsi="Tahoma" w:cs="Tahoma"/>
          <w:sz w:val="24"/>
          <w:szCs w:val="24"/>
        </w:rPr>
      </w:pPr>
    </w:p>
    <w:p w14:paraId="30D7AA69" w14:textId="2E700E61" w:rsidR="00404ED5" w:rsidRPr="00AF23BD" w:rsidRDefault="7E02A978" w:rsidP="31E6AB6D">
      <w:pPr>
        <w:rPr>
          <w:rFonts w:ascii="Tahoma" w:eastAsia="Tahoma" w:hAnsi="Tahoma" w:cs="Tahoma"/>
          <w:sz w:val="24"/>
          <w:szCs w:val="24"/>
        </w:rPr>
      </w:pPr>
      <w:r w:rsidRPr="00AF23BD">
        <w:rPr>
          <w:rFonts w:ascii="Tahoma" w:eastAsia="Tahoma" w:hAnsi="Tahoma" w:cs="Tahoma"/>
          <w:sz w:val="24"/>
          <w:szCs w:val="24"/>
        </w:rPr>
        <w:t xml:space="preserve">In </w:t>
      </w:r>
      <w:r w:rsidR="3B6261AB" w:rsidRPr="00AF23BD">
        <w:rPr>
          <w:rFonts w:ascii="Tahoma" w:eastAsia="Tahoma" w:hAnsi="Tahoma" w:cs="Tahoma"/>
          <w:sz w:val="24"/>
          <w:szCs w:val="24"/>
        </w:rPr>
        <w:t>the year immediately following a successful accreditation or reaccreditation decision, programs will be reviewed</w:t>
      </w:r>
      <w:r w:rsidR="471DAE17" w:rsidRPr="00AF23BD">
        <w:rPr>
          <w:rFonts w:ascii="Tahoma" w:eastAsia="Tahoma" w:hAnsi="Tahoma" w:cs="Tahoma"/>
          <w:sz w:val="24"/>
          <w:szCs w:val="24"/>
        </w:rPr>
        <w:t xml:space="preserve"> in the following manner:</w:t>
      </w:r>
    </w:p>
    <w:p w14:paraId="44C6B2D9" w14:textId="4565663B" w:rsidR="690208BE" w:rsidRPr="00AF23BD" w:rsidRDefault="690208BE" w:rsidP="690208BE">
      <w:pPr>
        <w:rPr>
          <w:rFonts w:ascii="Tahoma" w:eastAsia="Tahoma" w:hAnsi="Tahoma" w:cs="Tahoma"/>
          <w:sz w:val="24"/>
          <w:szCs w:val="24"/>
        </w:rPr>
      </w:pPr>
    </w:p>
    <w:p w14:paraId="372F5B75" w14:textId="187E883E" w:rsidR="00281EFC" w:rsidRPr="009A1E1E" w:rsidRDefault="0DF11B3A" w:rsidP="002438C5">
      <w:pPr>
        <w:pStyle w:val="ListParagraph"/>
        <w:numPr>
          <w:ilvl w:val="0"/>
          <w:numId w:val="34"/>
        </w:numPr>
        <w:spacing w:after="0"/>
        <w:rPr>
          <w:rFonts w:ascii="Tahoma" w:eastAsia="Tahoma" w:hAnsi="Tahoma" w:cs="Tahoma"/>
          <w:sz w:val="24"/>
          <w:szCs w:val="24"/>
        </w:rPr>
      </w:pPr>
      <w:r w:rsidRPr="00AF23BD">
        <w:rPr>
          <w:rFonts w:ascii="Tahoma" w:eastAsia="Tahoma" w:hAnsi="Tahoma" w:cs="Tahoma"/>
          <w:sz w:val="24"/>
          <w:szCs w:val="24"/>
        </w:rPr>
        <w:t xml:space="preserve">The PRC requests copies of all </w:t>
      </w:r>
      <w:r w:rsidR="58448F0E" w:rsidRPr="00AF23BD">
        <w:rPr>
          <w:rFonts w:ascii="Tahoma" w:eastAsia="Tahoma" w:hAnsi="Tahoma" w:cs="Tahoma"/>
          <w:sz w:val="24"/>
          <w:szCs w:val="24"/>
        </w:rPr>
        <w:t xml:space="preserve">reports and </w:t>
      </w:r>
      <w:r w:rsidRPr="00AF23BD">
        <w:rPr>
          <w:rFonts w:ascii="Tahoma" w:eastAsia="Tahoma" w:hAnsi="Tahoma" w:cs="Tahoma"/>
          <w:sz w:val="24"/>
          <w:szCs w:val="24"/>
        </w:rPr>
        <w:t>document</w:t>
      </w:r>
      <w:r w:rsidR="14306B83" w:rsidRPr="00AF23BD">
        <w:rPr>
          <w:rFonts w:ascii="Tahoma" w:eastAsia="Tahoma" w:hAnsi="Tahoma" w:cs="Tahoma"/>
          <w:sz w:val="24"/>
          <w:szCs w:val="24"/>
        </w:rPr>
        <w:t>s</w:t>
      </w:r>
      <w:r w:rsidRPr="00AF23BD">
        <w:rPr>
          <w:rFonts w:ascii="Tahoma" w:eastAsia="Tahoma" w:hAnsi="Tahoma" w:cs="Tahoma"/>
          <w:sz w:val="24"/>
          <w:szCs w:val="24"/>
        </w:rPr>
        <w:t xml:space="preserve"> submitted </w:t>
      </w:r>
      <w:r w:rsidR="26D3FDE5" w:rsidRPr="00AF23BD">
        <w:rPr>
          <w:rFonts w:ascii="Tahoma" w:eastAsia="Tahoma" w:hAnsi="Tahoma" w:cs="Tahoma"/>
          <w:sz w:val="24"/>
          <w:szCs w:val="24"/>
        </w:rPr>
        <w:t xml:space="preserve">and received as part of the </w:t>
      </w:r>
      <w:r w:rsidRPr="00AF23BD">
        <w:rPr>
          <w:rFonts w:ascii="Tahoma" w:eastAsia="Tahoma" w:hAnsi="Tahoma" w:cs="Tahoma"/>
          <w:sz w:val="24"/>
          <w:szCs w:val="24"/>
        </w:rPr>
        <w:t>accreditation</w:t>
      </w:r>
      <w:r w:rsidR="2C2F9B84" w:rsidRPr="00AF23BD">
        <w:rPr>
          <w:rFonts w:ascii="Tahoma" w:eastAsia="Tahoma" w:hAnsi="Tahoma" w:cs="Tahoma"/>
          <w:sz w:val="24"/>
          <w:szCs w:val="24"/>
        </w:rPr>
        <w:t xml:space="preserve"> review</w:t>
      </w:r>
      <w:r w:rsidRPr="00AF23BD">
        <w:rPr>
          <w:rFonts w:ascii="Tahoma" w:eastAsia="Tahoma" w:hAnsi="Tahoma" w:cs="Tahoma"/>
          <w:sz w:val="24"/>
          <w:szCs w:val="24"/>
        </w:rPr>
        <w:t>. If it is determined that the accrediting agency’s expectations do not align</w:t>
      </w:r>
      <w:r w:rsidR="41DC0B61" w:rsidRPr="00AF23BD">
        <w:rPr>
          <w:rFonts w:ascii="Tahoma" w:eastAsia="Tahoma" w:hAnsi="Tahoma" w:cs="Tahoma"/>
          <w:sz w:val="24"/>
          <w:szCs w:val="24"/>
        </w:rPr>
        <w:t xml:space="preserve"> with the spirit and intent of</w:t>
      </w:r>
      <w:r w:rsidRPr="00AF23BD">
        <w:rPr>
          <w:rFonts w:ascii="Tahoma" w:eastAsia="Tahoma" w:hAnsi="Tahoma" w:cs="Tahoma"/>
          <w:sz w:val="24"/>
          <w:szCs w:val="24"/>
        </w:rPr>
        <w:t xml:space="preserve"> the </w:t>
      </w:r>
      <w:r w:rsidR="28273264" w:rsidRPr="00AF23BD">
        <w:rPr>
          <w:rFonts w:ascii="Tahoma" w:eastAsia="Tahoma" w:hAnsi="Tahoma" w:cs="Tahoma"/>
          <w:sz w:val="24"/>
          <w:szCs w:val="24"/>
        </w:rPr>
        <w:t>Pitt State</w:t>
      </w:r>
      <w:r w:rsidRPr="00AF23BD">
        <w:rPr>
          <w:rFonts w:ascii="Tahoma" w:eastAsia="Tahoma" w:hAnsi="Tahoma" w:cs="Tahoma"/>
          <w:sz w:val="24"/>
          <w:szCs w:val="24"/>
        </w:rPr>
        <w:t xml:space="preserve"> academic program </w:t>
      </w:r>
      <w:r w:rsidR="443011D3" w:rsidRPr="00AF23BD">
        <w:rPr>
          <w:rFonts w:ascii="Tahoma" w:eastAsia="Tahoma" w:hAnsi="Tahoma" w:cs="Tahoma"/>
          <w:sz w:val="24"/>
          <w:szCs w:val="24"/>
        </w:rPr>
        <w:t xml:space="preserve">self-study template, the committee may request </w:t>
      </w:r>
      <w:r w:rsidR="70DAC2BE" w:rsidRPr="00AF23BD">
        <w:rPr>
          <w:rFonts w:ascii="Tahoma" w:eastAsia="Tahoma" w:hAnsi="Tahoma" w:cs="Tahoma"/>
          <w:sz w:val="24"/>
          <w:szCs w:val="24"/>
        </w:rPr>
        <w:t>the faculty</w:t>
      </w:r>
      <w:r w:rsidR="443011D3" w:rsidRPr="00AF23BD">
        <w:rPr>
          <w:rFonts w:ascii="Tahoma" w:eastAsia="Tahoma" w:hAnsi="Tahoma" w:cs="Tahoma"/>
          <w:sz w:val="24"/>
          <w:szCs w:val="24"/>
        </w:rPr>
        <w:t xml:space="preserve"> to </w:t>
      </w:r>
      <w:r w:rsidR="273AEFE4" w:rsidRPr="00AF23BD">
        <w:rPr>
          <w:rFonts w:ascii="Tahoma" w:eastAsia="Tahoma" w:hAnsi="Tahoma" w:cs="Tahoma"/>
          <w:sz w:val="24"/>
          <w:szCs w:val="24"/>
        </w:rPr>
        <w:t xml:space="preserve">provide </w:t>
      </w:r>
      <w:r w:rsidR="4F21742A" w:rsidRPr="00AF23BD">
        <w:rPr>
          <w:rFonts w:ascii="Tahoma" w:eastAsia="Tahoma" w:hAnsi="Tahoma" w:cs="Tahoma"/>
          <w:sz w:val="24"/>
          <w:szCs w:val="24"/>
        </w:rPr>
        <w:t>specific</w:t>
      </w:r>
      <w:r w:rsidR="443011D3" w:rsidRPr="00AF23BD">
        <w:rPr>
          <w:rFonts w:ascii="Tahoma" w:eastAsia="Tahoma" w:hAnsi="Tahoma" w:cs="Tahoma"/>
          <w:sz w:val="24"/>
          <w:szCs w:val="24"/>
        </w:rPr>
        <w:t xml:space="preserve"> items not addressed in the accreditation</w:t>
      </w:r>
      <w:r w:rsidR="5C217D6C" w:rsidRPr="00AF23BD">
        <w:rPr>
          <w:rFonts w:ascii="Tahoma" w:eastAsia="Tahoma" w:hAnsi="Tahoma" w:cs="Tahoma"/>
          <w:sz w:val="24"/>
          <w:szCs w:val="24"/>
        </w:rPr>
        <w:t xml:space="preserve"> documentation</w:t>
      </w:r>
      <w:r w:rsidR="009A1E1E">
        <w:rPr>
          <w:rFonts w:ascii="Tahoma" w:eastAsia="Tahoma" w:hAnsi="Tahoma" w:cs="Tahoma"/>
          <w:sz w:val="24"/>
          <w:szCs w:val="24"/>
        </w:rPr>
        <w:t>; and</w:t>
      </w:r>
    </w:p>
    <w:p w14:paraId="6215607F" w14:textId="45DD5870" w:rsidR="690208BE" w:rsidRPr="00482EAD" w:rsidRDefault="443011D3" w:rsidP="002438C5">
      <w:pPr>
        <w:pStyle w:val="ListParagraph"/>
        <w:numPr>
          <w:ilvl w:val="0"/>
          <w:numId w:val="34"/>
        </w:numPr>
        <w:spacing w:after="0"/>
        <w:rPr>
          <w:rFonts w:ascii="Tahoma" w:eastAsia="Tahoma" w:hAnsi="Tahoma" w:cs="Tahoma"/>
        </w:rPr>
      </w:pPr>
      <w:r w:rsidRPr="00AF23BD">
        <w:rPr>
          <w:rFonts w:ascii="Tahoma" w:eastAsia="Tahoma" w:hAnsi="Tahoma" w:cs="Tahoma"/>
          <w:sz w:val="24"/>
          <w:szCs w:val="24"/>
        </w:rPr>
        <w:lastRenderedPageBreak/>
        <w:t xml:space="preserve">It is </w:t>
      </w:r>
      <w:r w:rsidR="568CCEFC" w:rsidRPr="00AF23BD">
        <w:rPr>
          <w:rFonts w:ascii="Tahoma" w:eastAsia="Tahoma" w:hAnsi="Tahoma" w:cs="Tahoma"/>
          <w:sz w:val="24"/>
          <w:szCs w:val="24"/>
        </w:rPr>
        <w:t>required</w:t>
      </w:r>
      <w:r w:rsidRPr="00AF23BD">
        <w:rPr>
          <w:rFonts w:ascii="Tahoma" w:eastAsia="Tahoma" w:hAnsi="Tahoma" w:cs="Tahoma"/>
          <w:sz w:val="24"/>
          <w:szCs w:val="24"/>
        </w:rPr>
        <w:t xml:space="preserve"> that the accreditation review includes a site visit and that the final response from the agency incorporates a set of specific program-related findings. The committee requests copies of </w:t>
      </w:r>
      <w:r w:rsidR="2D3A9449" w:rsidRPr="00AF23BD">
        <w:rPr>
          <w:rFonts w:ascii="Tahoma" w:eastAsia="Tahoma" w:hAnsi="Tahoma" w:cs="Tahoma"/>
          <w:sz w:val="24"/>
          <w:szCs w:val="24"/>
        </w:rPr>
        <w:t>all</w:t>
      </w:r>
      <w:r w:rsidRPr="00AF23BD">
        <w:rPr>
          <w:rFonts w:ascii="Tahoma" w:eastAsia="Tahoma" w:hAnsi="Tahoma" w:cs="Tahoma"/>
          <w:sz w:val="24"/>
          <w:szCs w:val="24"/>
        </w:rPr>
        <w:t xml:space="preserve"> descriptive findings which </w:t>
      </w:r>
      <w:r w:rsidR="23451A03" w:rsidRPr="00AF23BD">
        <w:rPr>
          <w:rFonts w:ascii="Tahoma" w:eastAsia="Tahoma" w:hAnsi="Tahoma" w:cs="Tahoma"/>
          <w:sz w:val="24"/>
          <w:szCs w:val="24"/>
        </w:rPr>
        <w:t>must</w:t>
      </w:r>
      <w:r w:rsidRPr="00AF23BD">
        <w:rPr>
          <w:rFonts w:ascii="Tahoma" w:eastAsia="Tahoma" w:hAnsi="Tahoma" w:cs="Tahoma"/>
          <w:sz w:val="24"/>
          <w:szCs w:val="24"/>
        </w:rPr>
        <w:t xml:space="preserve"> go beyond a simple statement of compliance or non-compliance. </w:t>
      </w:r>
    </w:p>
    <w:p w14:paraId="5796A9F6" w14:textId="77777777" w:rsidR="00482EAD" w:rsidRPr="00482EAD" w:rsidRDefault="00482EAD" w:rsidP="00482EAD">
      <w:pPr>
        <w:rPr>
          <w:rFonts w:ascii="Tahoma" w:eastAsia="Tahoma" w:hAnsi="Tahoma" w:cs="Tahoma"/>
        </w:rPr>
      </w:pPr>
    </w:p>
    <w:p w14:paraId="57167858" w14:textId="4FDC650F" w:rsidR="00DB20C0" w:rsidRPr="00AF23BD" w:rsidRDefault="1B8C3725" w:rsidP="006654B2">
      <w:pPr>
        <w:spacing w:line="259" w:lineRule="auto"/>
        <w:contextualSpacing/>
        <w:rPr>
          <w:rFonts w:ascii="Tahoma" w:eastAsia="Tahoma" w:hAnsi="Tahoma" w:cs="Tahoma"/>
          <w:i/>
          <w:iCs/>
          <w:sz w:val="24"/>
          <w:szCs w:val="24"/>
        </w:rPr>
      </w:pPr>
      <w:r w:rsidRPr="00AF23BD">
        <w:rPr>
          <w:rFonts w:ascii="Tahoma" w:eastAsia="Tahoma" w:hAnsi="Tahoma" w:cs="Tahoma"/>
          <w:i/>
          <w:iCs/>
          <w:sz w:val="24"/>
          <w:szCs w:val="24"/>
        </w:rPr>
        <w:t>Evaluation and Discussion of Accreditation Review</w:t>
      </w:r>
    </w:p>
    <w:p w14:paraId="36809348" w14:textId="77777777" w:rsidR="009C4826" w:rsidRPr="00AF23BD" w:rsidRDefault="009C4826" w:rsidP="009C4826">
      <w:pPr>
        <w:rPr>
          <w:rFonts w:ascii="Tahoma" w:eastAsia="Tahoma" w:hAnsi="Tahoma" w:cs="Tahoma"/>
          <w:sz w:val="24"/>
          <w:szCs w:val="24"/>
        </w:rPr>
      </w:pPr>
    </w:p>
    <w:p w14:paraId="7D9F0D3D" w14:textId="5224B2EE" w:rsidR="009C4826" w:rsidRPr="00AF23BD" w:rsidRDefault="633FAF3D" w:rsidP="009C4826">
      <w:pPr>
        <w:rPr>
          <w:rFonts w:ascii="Tahoma" w:eastAsia="Tahoma" w:hAnsi="Tahoma" w:cs="Tahoma"/>
          <w:sz w:val="24"/>
          <w:szCs w:val="24"/>
        </w:rPr>
      </w:pPr>
      <w:r w:rsidRPr="00AF23BD">
        <w:rPr>
          <w:rFonts w:ascii="Tahoma" w:eastAsia="Tahoma" w:hAnsi="Tahoma" w:cs="Tahoma"/>
          <w:sz w:val="24"/>
          <w:szCs w:val="24"/>
        </w:rPr>
        <w:t xml:space="preserve">All submitted accreditation </w:t>
      </w:r>
      <w:r w:rsidR="6E95AF17" w:rsidRPr="00AF23BD">
        <w:rPr>
          <w:rFonts w:ascii="Tahoma" w:eastAsia="Tahoma" w:hAnsi="Tahoma" w:cs="Tahoma"/>
          <w:sz w:val="24"/>
          <w:szCs w:val="24"/>
        </w:rPr>
        <w:t xml:space="preserve">files </w:t>
      </w:r>
      <w:r w:rsidR="42D14A1C" w:rsidRPr="00AF23BD">
        <w:rPr>
          <w:rFonts w:ascii="Tahoma" w:eastAsia="Tahoma" w:hAnsi="Tahoma" w:cs="Tahoma"/>
          <w:sz w:val="24"/>
          <w:szCs w:val="24"/>
        </w:rPr>
        <w:t>will be</w:t>
      </w:r>
      <w:r w:rsidR="6E95AF17" w:rsidRPr="00AF23BD">
        <w:rPr>
          <w:rFonts w:ascii="Tahoma" w:eastAsia="Tahoma" w:hAnsi="Tahoma" w:cs="Tahoma"/>
          <w:sz w:val="24"/>
          <w:szCs w:val="24"/>
        </w:rPr>
        <w:t xml:space="preserve"> stored in </w:t>
      </w:r>
      <w:r w:rsidR="739A8205" w:rsidRPr="00AF23BD">
        <w:rPr>
          <w:rFonts w:ascii="Tahoma" w:eastAsia="Tahoma" w:hAnsi="Tahoma" w:cs="Tahoma"/>
          <w:sz w:val="24"/>
          <w:szCs w:val="24"/>
        </w:rPr>
        <w:t xml:space="preserve">TEAMS </w:t>
      </w:r>
      <w:r w:rsidR="04EC9967" w:rsidRPr="00AF23BD">
        <w:rPr>
          <w:rFonts w:ascii="Tahoma" w:eastAsia="Tahoma" w:hAnsi="Tahoma" w:cs="Tahoma"/>
          <w:sz w:val="24"/>
          <w:szCs w:val="24"/>
        </w:rPr>
        <w:t xml:space="preserve">and </w:t>
      </w:r>
      <w:r w:rsidR="6E95AF17" w:rsidRPr="00AF23BD">
        <w:rPr>
          <w:rFonts w:ascii="Tahoma" w:eastAsia="Tahoma" w:hAnsi="Tahoma" w:cs="Tahoma"/>
          <w:sz w:val="24"/>
          <w:szCs w:val="24"/>
        </w:rPr>
        <w:t xml:space="preserve">earmarked for PRC members. </w:t>
      </w:r>
      <w:r w:rsidR="74155E1C" w:rsidRPr="00AF23BD">
        <w:rPr>
          <w:rFonts w:ascii="Tahoma" w:eastAsia="Tahoma" w:hAnsi="Tahoma" w:cs="Tahoma"/>
          <w:sz w:val="24"/>
          <w:szCs w:val="24"/>
        </w:rPr>
        <w:t>Supplemental documentation requested by the PRC will be filed similarly.</w:t>
      </w:r>
      <w:r w:rsidR="216792AB" w:rsidRPr="00AF23BD">
        <w:rPr>
          <w:rFonts w:ascii="Tahoma" w:eastAsia="Tahoma" w:hAnsi="Tahoma" w:cs="Tahoma"/>
          <w:sz w:val="24"/>
          <w:szCs w:val="24"/>
        </w:rPr>
        <w:t xml:space="preserve"> </w:t>
      </w:r>
      <w:r w:rsidR="6E95AF17" w:rsidRPr="00AF23BD">
        <w:rPr>
          <w:rFonts w:ascii="Tahoma" w:eastAsia="Tahoma" w:hAnsi="Tahoma" w:cs="Tahoma"/>
          <w:sz w:val="24"/>
          <w:szCs w:val="24"/>
        </w:rPr>
        <w:t xml:space="preserve">Files will be reviewed by the PRC only. </w:t>
      </w:r>
    </w:p>
    <w:p w14:paraId="238601FE" w14:textId="77777777" w:rsidR="00DB20C0" w:rsidRPr="00AF23BD" w:rsidRDefault="00DB20C0" w:rsidP="31E6AB6D">
      <w:pPr>
        <w:contextualSpacing/>
        <w:rPr>
          <w:rFonts w:ascii="Tahoma" w:eastAsia="Tahoma" w:hAnsi="Tahoma" w:cs="Tahoma"/>
          <w:sz w:val="24"/>
          <w:szCs w:val="24"/>
        </w:rPr>
      </w:pPr>
    </w:p>
    <w:p w14:paraId="527B342C" w14:textId="17A93BF4" w:rsidR="00DB20C0" w:rsidRPr="00AF23BD" w:rsidRDefault="7FD95C4C" w:rsidP="31E6AB6D">
      <w:pPr>
        <w:contextualSpacing/>
        <w:rPr>
          <w:rFonts w:ascii="Tahoma" w:eastAsia="Tahoma" w:hAnsi="Tahoma" w:cs="Tahoma"/>
          <w:sz w:val="24"/>
          <w:szCs w:val="24"/>
        </w:rPr>
      </w:pPr>
      <w:r w:rsidRPr="00AF23BD">
        <w:rPr>
          <w:rFonts w:ascii="Tahoma" w:eastAsia="Tahoma" w:hAnsi="Tahoma" w:cs="Tahoma"/>
          <w:sz w:val="24"/>
          <w:szCs w:val="24"/>
        </w:rPr>
        <w:t>After documentation is submitted</w:t>
      </w:r>
      <w:r w:rsidR="443011D3" w:rsidRPr="00AF23BD">
        <w:rPr>
          <w:rFonts w:ascii="Tahoma" w:eastAsia="Tahoma" w:hAnsi="Tahoma" w:cs="Tahoma"/>
          <w:sz w:val="24"/>
          <w:szCs w:val="24"/>
        </w:rPr>
        <w:t xml:space="preserve">, the faculty and </w:t>
      </w:r>
      <w:r w:rsidR="51145055" w:rsidRPr="00AF23BD">
        <w:rPr>
          <w:rFonts w:ascii="Tahoma" w:eastAsia="Tahoma" w:hAnsi="Tahoma" w:cs="Tahoma"/>
          <w:sz w:val="24"/>
          <w:szCs w:val="24"/>
        </w:rPr>
        <w:t>Chair</w:t>
      </w:r>
      <w:r w:rsidR="3CAFBD94" w:rsidRPr="00AF23BD">
        <w:rPr>
          <w:rFonts w:ascii="Tahoma" w:eastAsia="Tahoma" w:hAnsi="Tahoma" w:cs="Tahoma"/>
          <w:sz w:val="24"/>
          <w:szCs w:val="24"/>
        </w:rPr>
        <w:t>/Director</w:t>
      </w:r>
      <w:r w:rsidR="443011D3" w:rsidRPr="00AF23BD">
        <w:rPr>
          <w:rFonts w:ascii="Tahoma" w:eastAsia="Tahoma" w:hAnsi="Tahoma" w:cs="Tahoma"/>
          <w:sz w:val="24"/>
          <w:szCs w:val="24"/>
        </w:rPr>
        <w:t xml:space="preserve"> of </w:t>
      </w:r>
      <w:r w:rsidR="03703AE1" w:rsidRPr="00AF23BD">
        <w:rPr>
          <w:rFonts w:ascii="Tahoma" w:eastAsia="Tahoma" w:hAnsi="Tahoma" w:cs="Tahoma"/>
          <w:sz w:val="24"/>
          <w:szCs w:val="24"/>
        </w:rPr>
        <w:t xml:space="preserve">the </w:t>
      </w:r>
      <w:r w:rsidR="42A1F7AB" w:rsidRPr="00AF23BD">
        <w:rPr>
          <w:rFonts w:ascii="Tahoma" w:eastAsia="Tahoma" w:hAnsi="Tahoma" w:cs="Tahoma"/>
          <w:sz w:val="24"/>
          <w:szCs w:val="24"/>
        </w:rPr>
        <w:t>accredited</w:t>
      </w:r>
      <w:r w:rsidR="443011D3" w:rsidRPr="00AF23BD">
        <w:rPr>
          <w:rFonts w:ascii="Tahoma" w:eastAsia="Tahoma" w:hAnsi="Tahoma" w:cs="Tahoma"/>
          <w:sz w:val="24"/>
          <w:szCs w:val="24"/>
        </w:rPr>
        <w:t xml:space="preserve"> program</w:t>
      </w:r>
      <w:r w:rsidR="0F4582FB" w:rsidRPr="00AF23BD">
        <w:rPr>
          <w:rFonts w:ascii="Tahoma" w:eastAsia="Tahoma" w:hAnsi="Tahoma" w:cs="Tahoma"/>
          <w:sz w:val="24"/>
          <w:szCs w:val="24"/>
        </w:rPr>
        <w:t>(s)</w:t>
      </w:r>
      <w:r w:rsidR="443011D3" w:rsidRPr="00AF23BD">
        <w:rPr>
          <w:rFonts w:ascii="Tahoma" w:eastAsia="Tahoma" w:hAnsi="Tahoma" w:cs="Tahoma"/>
          <w:sz w:val="24"/>
          <w:szCs w:val="24"/>
        </w:rPr>
        <w:t xml:space="preserve"> will be invited for a face-to-face discussion with the PRC. </w:t>
      </w:r>
      <w:r w:rsidR="355872E0" w:rsidRPr="00AF23BD">
        <w:rPr>
          <w:rFonts w:ascii="Tahoma" w:eastAsia="Tahoma" w:hAnsi="Tahoma" w:cs="Tahoma"/>
          <w:sz w:val="24"/>
          <w:szCs w:val="24"/>
        </w:rPr>
        <w:t>At the option of the department/school, the respective college</w:t>
      </w:r>
      <w:r w:rsidR="00766E22" w:rsidRPr="00AF23BD">
        <w:rPr>
          <w:rFonts w:ascii="Tahoma" w:eastAsia="Tahoma" w:hAnsi="Tahoma" w:cs="Tahoma"/>
          <w:sz w:val="24"/>
          <w:szCs w:val="24"/>
        </w:rPr>
        <w:t>/</w:t>
      </w:r>
      <w:r w:rsidR="00D83775" w:rsidRPr="00AF23BD">
        <w:rPr>
          <w:rFonts w:ascii="Tahoma" w:eastAsia="Tahoma" w:hAnsi="Tahoma" w:cs="Tahoma"/>
          <w:sz w:val="24"/>
          <w:szCs w:val="24"/>
        </w:rPr>
        <w:t>schools’</w:t>
      </w:r>
      <w:r w:rsidR="355872E0" w:rsidRPr="00AF23BD">
        <w:rPr>
          <w:rFonts w:ascii="Tahoma" w:eastAsia="Tahoma" w:hAnsi="Tahoma" w:cs="Tahoma"/>
          <w:sz w:val="24"/>
          <w:szCs w:val="24"/>
        </w:rPr>
        <w:t xml:space="preserve"> Associate Dean may also participate in the discussion.  </w:t>
      </w:r>
      <w:r w:rsidR="443011D3" w:rsidRPr="00AF23BD">
        <w:rPr>
          <w:rFonts w:ascii="Tahoma" w:eastAsia="Tahoma" w:hAnsi="Tahoma" w:cs="Tahoma"/>
          <w:sz w:val="24"/>
          <w:szCs w:val="24"/>
        </w:rPr>
        <w:t>These meetings will be approximately one hour long (longer if a department</w:t>
      </w:r>
      <w:r w:rsidR="5ABA705F" w:rsidRPr="00AF23BD">
        <w:rPr>
          <w:rFonts w:ascii="Tahoma" w:eastAsia="Tahoma" w:hAnsi="Tahoma" w:cs="Tahoma"/>
          <w:sz w:val="24"/>
          <w:szCs w:val="24"/>
        </w:rPr>
        <w:t>/school</w:t>
      </w:r>
      <w:r w:rsidR="443011D3" w:rsidRPr="00AF23BD">
        <w:rPr>
          <w:rFonts w:ascii="Tahoma" w:eastAsia="Tahoma" w:hAnsi="Tahoma" w:cs="Tahoma"/>
          <w:sz w:val="24"/>
          <w:szCs w:val="24"/>
        </w:rPr>
        <w:t xml:space="preserve"> has several different programs under review) and will follow a collegial question and answer format. </w:t>
      </w:r>
    </w:p>
    <w:p w14:paraId="0F3CABC7" w14:textId="77777777" w:rsidR="00DB20C0" w:rsidRPr="00AF23BD" w:rsidRDefault="00DB20C0" w:rsidP="31E6AB6D">
      <w:pPr>
        <w:contextualSpacing/>
        <w:rPr>
          <w:rFonts w:ascii="Tahoma" w:eastAsia="Tahoma" w:hAnsi="Tahoma" w:cs="Tahoma"/>
          <w:sz w:val="24"/>
          <w:szCs w:val="24"/>
        </w:rPr>
      </w:pPr>
    </w:p>
    <w:p w14:paraId="092C9692" w14:textId="2038A6FB" w:rsidR="00DB20C0" w:rsidRPr="00AF23BD" w:rsidRDefault="443011D3" w:rsidP="31E6AB6D">
      <w:pPr>
        <w:contextualSpacing/>
        <w:rPr>
          <w:rFonts w:ascii="Tahoma" w:eastAsia="Tahoma" w:hAnsi="Tahoma" w:cs="Tahoma"/>
          <w:sz w:val="24"/>
          <w:szCs w:val="24"/>
        </w:rPr>
      </w:pPr>
      <w:r w:rsidRPr="00AF23BD">
        <w:rPr>
          <w:rFonts w:ascii="Tahoma" w:eastAsia="Tahoma" w:hAnsi="Tahoma" w:cs="Tahoma"/>
          <w:sz w:val="24"/>
          <w:szCs w:val="24"/>
        </w:rPr>
        <w:t>Following the conversation with the program</w:t>
      </w:r>
      <w:r w:rsidR="7B54A2C5" w:rsidRPr="00AF23BD">
        <w:rPr>
          <w:rFonts w:ascii="Tahoma" w:eastAsia="Tahoma" w:hAnsi="Tahoma" w:cs="Tahoma"/>
          <w:sz w:val="24"/>
          <w:szCs w:val="24"/>
        </w:rPr>
        <w:t>’s faculty</w:t>
      </w:r>
      <w:r w:rsidR="21781241" w:rsidRPr="00AF23BD">
        <w:rPr>
          <w:rFonts w:ascii="Tahoma" w:eastAsia="Tahoma" w:hAnsi="Tahoma" w:cs="Tahoma"/>
          <w:sz w:val="24"/>
          <w:szCs w:val="24"/>
        </w:rPr>
        <w:t xml:space="preserve"> and leadership</w:t>
      </w:r>
      <w:r w:rsidRPr="00AF23BD">
        <w:rPr>
          <w:rFonts w:ascii="Tahoma" w:eastAsia="Tahoma" w:hAnsi="Tahoma" w:cs="Tahoma"/>
          <w:sz w:val="24"/>
          <w:szCs w:val="24"/>
        </w:rPr>
        <w:t xml:space="preserve">, the committee will consider each program, drafting concerns and recommendations based on a complete and thorough review of all material. This deliberation leads to the drafting of a </w:t>
      </w:r>
      <w:r w:rsidR="5FC0324E" w:rsidRPr="00AF23BD">
        <w:rPr>
          <w:rFonts w:ascii="Tahoma" w:eastAsia="Tahoma" w:hAnsi="Tahoma" w:cs="Tahoma"/>
          <w:sz w:val="24"/>
          <w:szCs w:val="24"/>
        </w:rPr>
        <w:t>r</w:t>
      </w:r>
      <w:r w:rsidRPr="00AF23BD">
        <w:rPr>
          <w:rFonts w:ascii="Tahoma" w:eastAsia="Tahoma" w:hAnsi="Tahoma" w:cs="Tahoma"/>
          <w:sz w:val="24"/>
          <w:szCs w:val="24"/>
        </w:rPr>
        <w:t>e</w:t>
      </w:r>
      <w:r w:rsidR="7FD95C4C" w:rsidRPr="00AF23BD">
        <w:rPr>
          <w:rFonts w:ascii="Tahoma" w:eastAsia="Tahoma" w:hAnsi="Tahoma" w:cs="Tahoma"/>
          <w:sz w:val="24"/>
          <w:szCs w:val="24"/>
        </w:rPr>
        <w:t>commendation</w:t>
      </w:r>
      <w:r w:rsidRPr="00AF23BD">
        <w:rPr>
          <w:rFonts w:ascii="Tahoma" w:eastAsia="Tahoma" w:hAnsi="Tahoma" w:cs="Tahoma"/>
          <w:sz w:val="24"/>
          <w:szCs w:val="24"/>
        </w:rPr>
        <w:t xml:space="preserve"> by the PRC. </w:t>
      </w:r>
    </w:p>
    <w:p w14:paraId="5B08B5D1" w14:textId="77777777" w:rsidR="00DB20C0" w:rsidRPr="00AF23BD" w:rsidRDefault="00DB20C0" w:rsidP="31E6AB6D">
      <w:pPr>
        <w:contextualSpacing/>
        <w:rPr>
          <w:rFonts w:ascii="Tahoma" w:eastAsia="Tahoma" w:hAnsi="Tahoma" w:cs="Tahoma"/>
          <w:color w:val="000000" w:themeColor="text1"/>
          <w:sz w:val="24"/>
          <w:szCs w:val="24"/>
        </w:rPr>
      </w:pPr>
    </w:p>
    <w:p w14:paraId="5641444B" w14:textId="32DE3B4D" w:rsidR="00DB20C0" w:rsidRPr="00AF23BD" w:rsidRDefault="443011D3" w:rsidP="31E6AB6D">
      <w:pPr>
        <w:contextualSpacing/>
        <w:rPr>
          <w:rFonts w:ascii="Tahoma" w:eastAsia="Tahoma" w:hAnsi="Tahoma" w:cs="Tahoma"/>
          <w:color w:val="000000" w:themeColor="text1"/>
          <w:sz w:val="24"/>
          <w:szCs w:val="24"/>
        </w:rPr>
      </w:pPr>
      <w:r w:rsidRPr="00AF23BD">
        <w:rPr>
          <w:rFonts w:ascii="Tahoma" w:eastAsia="Tahoma" w:hAnsi="Tahoma" w:cs="Tahoma"/>
          <w:color w:val="000000" w:themeColor="text1"/>
          <w:sz w:val="24"/>
          <w:szCs w:val="24"/>
        </w:rPr>
        <w:t xml:space="preserve">This </w:t>
      </w:r>
      <w:r w:rsidR="5FC0324E" w:rsidRPr="00AF23BD">
        <w:rPr>
          <w:rFonts w:ascii="Tahoma" w:eastAsia="Tahoma" w:hAnsi="Tahoma" w:cs="Tahoma"/>
          <w:color w:val="000000" w:themeColor="text1"/>
          <w:sz w:val="24"/>
          <w:szCs w:val="24"/>
        </w:rPr>
        <w:t>r</w:t>
      </w:r>
      <w:r w:rsidRPr="00AF23BD">
        <w:rPr>
          <w:rFonts w:ascii="Tahoma" w:eastAsia="Tahoma" w:hAnsi="Tahoma" w:cs="Tahoma"/>
          <w:color w:val="000000" w:themeColor="text1"/>
          <w:sz w:val="24"/>
          <w:szCs w:val="24"/>
        </w:rPr>
        <w:t xml:space="preserve">esponse will be shared with the </w:t>
      </w:r>
      <w:r w:rsidR="5FC0324E" w:rsidRPr="00AF23BD">
        <w:rPr>
          <w:rFonts w:ascii="Tahoma" w:eastAsia="Tahoma" w:hAnsi="Tahoma" w:cs="Tahoma"/>
          <w:color w:val="000000" w:themeColor="text1"/>
          <w:sz w:val="24"/>
          <w:szCs w:val="24"/>
        </w:rPr>
        <w:t>Chair</w:t>
      </w:r>
      <w:r w:rsidR="70D1296C" w:rsidRPr="00AF23BD">
        <w:rPr>
          <w:rFonts w:ascii="Tahoma" w:eastAsia="Tahoma" w:hAnsi="Tahoma" w:cs="Tahoma"/>
          <w:color w:val="000000" w:themeColor="text1"/>
          <w:sz w:val="24"/>
          <w:szCs w:val="24"/>
        </w:rPr>
        <w:t>/Director</w:t>
      </w:r>
      <w:r w:rsidR="00BF4A3B">
        <w:rPr>
          <w:rFonts w:ascii="Tahoma" w:eastAsia="Tahoma" w:hAnsi="Tahoma" w:cs="Tahoma"/>
          <w:color w:val="000000" w:themeColor="text1"/>
          <w:sz w:val="24"/>
          <w:szCs w:val="24"/>
        </w:rPr>
        <w:t xml:space="preserve"> and</w:t>
      </w:r>
      <w:r w:rsidRPr="00AF23BD">
        <w:rPr>
          <w:rFonts w:ascii="Tahoma" w:eastAsia="Tahoma" w:hAnsi="Tahoma" w:cs="Tahoma"/>
          <w:color w:val="000000" w:themeColor="text1"/>
          <w:sz w:val="24"/>
          <w:szCs w:val="24"/>
        </w:rPr>
        <w:t xml:space="preserve"> the college</w:t>
      </w:r>
      <w:r w:rsidR="009A1E1E">
        <w:rPr>
          <w:rFonts w:ascii="Tahoma" w:eastAsia="Tahoma" w:hAnsi="Tahoma" w:cs="Tahoma"/>
          <w:color w:val="000000" w:themeColor="text1"/>
          <w:sz w:val="24"/>
          <w:szCs w:val="24"/>
        </w:rPr>
        <w:t xml:space="preserve"> </w:t>
      </w:r>
      <w:r w:rsidRPr="00AF23BD">
        <w:rPr>
          <w:rFonts w:ascii="Tahoma" w:eastAsia="Tahoma" w:hAnsi="Tahoma" w:cs="Tahoma"/>
          <w:color w:val="000000" w:themeColor="text1"/>
          <w:sz w:val="24"/>
          <w:szCs w:val="24"/>
        </w:rPr>
        <w:t xml:space="preserve">Dean. This feedback provides a brief list of committee concerns, accompanied by a set of recommendations. </w:t>
      </w:r>
      <w:r w:rsidR="74818A33" w:rsidRPr="00AF23BD">
        <w:rPr>
          <w:rFonts w:ascii="Tahoma" w:eastAsia="Tahoma" w:hAnsi="Tahoma" w:cs="Tahoma"/>
          <w:color w:val="000000" w:themeColor="text1"/>
          <w:sz w:val="24"/>
          <w:szCs w:val="24"/>
        </w:rPr>
        <w:t xml:space="preserve">As with non-accredited programs, accredited </w:t>
      </w:r>
      <w:r w:rsidR="597463A5" w:rsidRPr="00AF23BD">
        <w:rPr>
          <w:rFonts w:ascii="Tahoma" w:eastAsia="Tahoma" w:hAnsi="Tahoma" w:cs="Tahoma"/>
          <w:color w:val="000000" w:themeColor="text1"/>
          <w:sz w:val="24"/>
          <w:szCs w:val="24"/>
        </w:rPr>
        <w:t>p</w:t>
      </w:r>
      <w:r w:rsidRPr="00AF23BD">
        <w:rPr>
          <w:rFonts w:ascii="Tahoma" w:eastAsia="Tahoma" w:hAnsi="Tahoma" w:cs="Tahoma"/>
          <w:color w:val="000000" w:themeColor="text1"/>
          <w:sz w:val="24"/>
          <w:szCs w:val="24"/>
        </w:rPr>
        <w:t>rograms may be</w:t>
      </w:r>
      <w:r w:rsidR="5FC0324E" w:rsidRPr="00AF23BD">
        <w:rPr>
          <w:rFonts w:ascii="Tahoma" w:eastAsia="Tahoma" w:hAnsi="Tahoma" w:cs="Tahoma"/>
          <w:color w:val="000000" w:themeColor="text1"/>
          <w:sz w:val="24"/>
          <w:szCs w:val="24"/>
        </w:rPr>
        <w:t xml:space="preserve"> </w:t>
      </w:r>
      <w:r w:rsidRPr="00AF23BD">
        <w:rPr>
          <w:rFonts w:ascii="Tahoma" w:eastAsia="Tahoma" w:hAnsi="Tahoma" w:cs="Tahoma"/>
          <w:color w:val="000000" w:themeColor="text1"/>
          <w:sz w:val="24"/>
          <w:szCs w:val="24"/>
        </w:rPr>
        <w:t xml:space="preserve">required to submit periodic updates or even be subject to a follow-up review. </w:t>
      </w:r>
    </w:p>
    <w:p w14:paraId="16DEB4AB" w14:textId="77777777" w:rsidR="00DB20C0" w:rsidRPr="00AF23BD" w:rsidRDefault="00DB20C0" w:rsidP="31E6AB6D">
      <w:pPr>
        <w:contextualSpacing/>
        <w:rPr>
          <w:rFonts w:ascii="Tahoma" w:eastAsia="Tahoma" w:hAnsi="Tahoma" w:cs="Tahoma"/>
          <w:sz w:val="24"/>
          <w:szCs w:val="24"/>
        </w:rPr>
      </w:pPr>
    </w:p>
    <w:p w14:paraId="15811D7F" w14:textId="3C872524" w:rsidR="00DB20C0" w:rsidRPr="00AF23BD" w:rsidRDefault="443011D3" w:rsidP="31E6AB6D">
      <w:pPr>
        <w:contextualSpacing/>
        <w:rPr>
          <w:rFonts w:ascii="Tahoma" w:eastAsia="Tahoma" w:hAnsi="Tahoma" w:cs="Tahoma"/>
          <w:sz w:val="24"/>
          <w:szCs w:val="24"/>
        </w:rPr>
      </w:pPr>
      <w:r w:rsidRPr="00AF23BD">
        <w:rPr>
          <w:rFonts w:ascii="Tahoma" w:eastAsia="Tahoma" w:hAnsi="Tahoma" w:cs="Tahoma"/>
          <w:sz w:val="24"/>
          <w:szCs w:val="24"/>
        </w:rPr>
        <w:t>Programs have ten working days to forward a</w:t>
      </w:r>
      <w:r w:rsidR="1E3DAA82" w:rsidRPr="00AF23BD">
        <w:rPr>
          <w:rFonts w:ascii="Tahoma" w:eastAsia="Tahoma" w:hAnsi="Tahoma" w:cs="Tahoma"/>
          <w:sz w:val="24"/>
          <w:szCs w:val="24"/>
        </w:rPr>
        <w:t>n optional</w:t>
      </w:r>
      <w:r w:rsidRPr="00AF23BD">
        <w:rPr>
          <w:rFonts w:ascii="Tahoma" w:eastAsia="Tahoma" w:hAnsi="Tahoma" w:cs="Tahoma"/>
          <w:sz w:val="24"/>
          <w:szCs w:val="24"/>
        </w:rPr>
        <w:t xml:space="preserve"> rejoinder to the </w:t>
      </w:r>
      <w:r w:rsidR="00BF4A3B">
        <w:rPr>
          <w:rFonts w:ascii="Tahoma" w:eastAsia="Tahoma" w:hAnsi="Tahoma" w:cs="Tahoma"/>
          <w:sz w:val="24"/>
          <w:szCs w:val="24"/>
        </w:rPr>
        <w:t>committee prior to the response being forwarded to the Provost</w:t>
      </w:r>
      <w:r w:rsidRPr="00AF23BD">
        <w:rPr>
          <w:rFonts w:ascii="Tahoma" w:eastAsia="Tahoma" w:hAnsi="Tahoma" w:cs="Tahoma"/>
          <w:sz w:val="24"/>
          <w:szCs w:val="24"/>
        </w:rPr>
        <w:t xml:space="preserve">. Calling out to correct an assumption of fact or to describe action(s) taken to address a recommendation specified in the </w:t>
      </w:r>
      <w:r w:rsidR="5FC0324E" w:rsidRPr="00AF23BD">
        <w:rPr>
          <w:rFonts w:ascii="Tahoma" w:eastAsia="Tahoma" w:hAnsi="Tahoma" w:cs="Tahoma"/>
          <w:sz w:val="24"/>
          <w:szCs w:val="24"/>
        </w:rPr>
        <w:t>r</w:t>
      </w:r>
      <w:r w:rsidRPr="00AF23BD">
        <w:rPr>
          <w:rFonts w:ascii="Tahoma" w:eastAsia="Tahoma" w:hAnsi="Tahoma" w:cs="Tahoma"/>
          <w:sz w:val="24"/>
          <w:szCs w:val="24"/>
        </w:rPr>
        <w:t xml:space="preserve">esponse are the two most common items addressed in a rejoinder. </w:t>
      </w:r>
    </w:p>
    <w:p w14:paraId="0AD9C6F4" w14:textId="77777777" w:rsidR="00DB20C0" w:rsidRPr="00AF23BD" w:rsidRDefault="00DB20C0" w:rsidP="31E6AB6D">
      <w:pPr>
        <w:contextualSpacing/>
        <w:rPr>
          <w:rFonts w:ascii="Tahoma" w:eastAsia="Tahoma" w:hAnsi="Tahoma" w:cs="Tahoma"/>
          <w:sz w:val="24"/>
          <w:szCs w:val="24"/>
        </w:rPr>
      </w:pPr>
    </w:p>
    <w:p w14:paraId="43790F45" w14:textId="4167DD26" w:rsidR="00DB20C0" w:rsidRPr="003D732F" w:rsidRDefault="443011D3" w:rsidP="31E6AB6D">
      <w:pPr>
        <w:contextualSpacing/>
        <w:rPr>
          <w:rFonts w:ascii="Tahoma" w:eastAsia="Tahoma" w:hAnsi="Tahoma" w:cs="Tahoma"/>
          <w:sz w:val="24"/>
          <w:szCs w:val="24"/>
        </w:rPr>
      </w:pPr>
      <w:r w:rsidRPr="00AF23BD">
        <w:rPr>
          <w:rFonts w:ascii="Tahoma" w:eastAsia="Tahoma" w:hAnsi="Tahoma" w:cs="Tahoma"/>
          <w:sz w:val="24"/>
          <w:szCs w:val="24"/>
        </w:rPr>
        <w:t xml:space="preserve">If it </w:t>
      </w:r>
      <w:r w:rsidR="39779C51" w:rsidRPr="00AF23BD">
        <w:rPr>
          <w:rFonts w:ascii="Tahoma" w:eastAsia="Tahoma" w:hAnsi="Tahoma" w:cs="Tahoma"/>
          <w:sz w:val="24"/>
          <w:szCs w:val="24"/>
        </w:rPr>
        <w:t>i</w:t>
      </w:r>
      <w:r w:rsidRPr="00AF23BD">
        <w:rPr>
          <w:rFonts w:ascii="Tahoma" w:eastAsia="Tahoma" w:hAnsi="Tahoma" w:cs="Tahoma"/>
          <w:sz w:val="24"/>
          <w:szCs w:val="24"/>
        </w:rPr>
        <w:t xml:space="preserve">s recommended that a program submit a follow up report or have an interim review, the timeframe and submission expectations for this will be stated in the </w:t>
      </w:r>
      <w:r w:rsidR="5FC0324E" w:rsidRPr="00AF23BD">
        <w:rPr>
          <w:rFonts w:ascii="Tahoma" w:eastAsia="Tahoma" w:hAnsi="Tahoma" w:cs="Tahoma"/>
          <w:sz w:val="24"/>
          <w:szCs w:val="24"/>
        </w:rPr>
        <w:t>r</w:t>
      </w:r>
      <w:r w:rsidRPr="00AF23BD">
        <w:rPr>
          <w:rFonts w:ascii="Tahoma" w:eastAsia="Tahoma" w:hAnsi="Tahoma" w:cs="Tahoma"/>
          <w:sz w:val="24"/>
          <w:szCs w:val="24"/>
        </w:rPr>
        <w:t>esponse from the committee.</w:t>
      </w:r>
      <w:r w:rsidRPr="690208BE">
        <w:rPr>
          <w:rFonts w:ascii="Tahoma" w:eastAsia="Tahoma" w:hAnsi="Tahoma" w:cs="Tahoma"/>
          <w:sz w:val="24"/>
          <w:szCs w:val="24"/>
        </w:rPr>
        <w:t xml:space="preserve"> </w:t>
      </w:r>
    </w:p>
    <w:p w14:paraId="65F9C3DC" w14:textId="77777777" w:rsidR="00DB20C0" w:rsidRPr="003D732F" w:rsidRDefault="00DB20C0" w:rsidP="31E6AB6D">
      <w:pPr>
        <w:rPr>
          <w:rFonts w:ascii="Tahoma" w:eastAsia="Tahoma" w:hAnsi="Tahoma" w:cs="Tahoma"/>
          <w:sz w:val="24"/>
          <w:szCs w:val="24"/>
        </w:rPr>
      </w:pPr>
    </w:p>
    <w:p w14:paraId="5023141B" w14:textId="77777777" w:rsidR="00AA01CB" w:rsidRPr="003D732F" w:rsidRDefault="00AA01CB" w:rsidP="31E6AB6D">
      <w:pPr>
        <w:rPr>
          <w:rFonts w:ascii="Tahoma" w:eastAsia="Tahoma" w:hAnsi="Tahoma" w:cs="Tahoma"/>
          <w:b/>
          <w:bCs/>
          <w:sz w:val="24"/>
          <w:szCs w:val="24"/>
        </w:rPr>
      </w:pPr>
      <w:r w:rsidRPr="003D732F">
        <w:rPr>
          <w:rFonts w:ascii="Tahoma" w:eastAsia="Tahoma" w:hAnsi="Tahoma" w:cs="Tahoma"/>
          <w:b/>
          <w:bCs/>
          <w:sz w:val="24"/>
          <w:szCs w:val="24"/>
        </w:rPr>
        <w:br w:type="page"/>
      </w:r>
    </w:p>
    <w:p w14:paraId="49B15BF2" w14:textId="77777777" w:rsidR="00AA01CB" w:rsidRPr="003D732F" w:rsidRDefault="00AA01CB" w:rsidP="31E6AB6D">
      <w:pPr>
        <w:rPr>
          <w:rFonts w:ascii="Tahoma" w:eastAsia="Tahoma" w:hAnsi="Tahoma" w:cs="Tahoma"/>
          <w:b/>
          <w:bCs/>
          <w:sz w:val="24"/>
          <w:szCs w:val="24"/>
        </w:rPr>
      </w:pPr>
      <w:r w:rsidRPr="003D732F">
        <w:rPr>
          <w:rFonts w:ascii="Tahoma" w:eastAsia="Tahoma" w:hAnsi="Tahoma" w:cs="Tahoma"/>
          <w:b/>
          <w:bCs/>
          <w:sz w:val="24"/>
          <w:szCs w:val="24"/>
        </w:rPr>
        <w:lastRenderedPageBreak/>
        <w:t>Chapter 4</w:t>
      </w:r>
    </w:p>
    <w:p w14:paraId="562C75D1" w14:textId="77777777" w:rsidR="00BD5AE5" w:rsidRPr="003D732F" w:rsidRDefault="00BD5AE5" w:rsidP="31E6AB6D">
      <w:pPr>
        <w:rPr>
          <w:rFonts w:ascii="Tahoma" w:eastAsia="Tahoma" w:hAnsi="Tahoma" w:cs="Tahoma"/>
          <w:b/>
          <w:bCs/>
          <w:sz w:val="24"/>
          <w:szCs w:val="24"/>
          <w:u w:val="single"/>
        </w:rPr>
      </w:pPr>
    </w:p>
    <w:p w14:paraId="1A965116" w14:textId="212CE33A" w:rsidR="00BD5AE5" w:rsidRPr="004F072B" w:rsidRDefault="002921B5" w:rsidP="31E6AB6D">
      <w:pPr>
        <w:rPr>
          <w:rFonts w:ascii="Tahoma" w:eastAsia="Tahoma" w:hAnsi="Tahoma" w:cs="Tahoma"/>
          <w:b/>
          <w:bCs/>
          <w:sz w:val="24"/>
          <w:szCs w:val="24"/>
          <w:u w:val="single"/>
        </w:rPr>
      </w:pPr>
      <w:r w:rsidRPr="009A1E1E">
        <w:rPr>
          <w:rFonts w:ascii="Tahoma" w:eastAsia="Tahoma" w:hAnsi="Tahoma" w:cs="Tahoma"/>
          <w:b/>
          <w:bCs/>
          <w:sz w:val="24"/>
          <w:szCs w:val="24"/>
          <w:u w:val="single"/>
        </w:rPr>
        <w:t>Review for New Programs</w:t>
      </w:r>
    </w:p>
    <w:p w14:paraId="5A9489F3" w14:textId="77777777" w:rsidR="004F072B" w:rsidRPr="003D732F" w:rsidRDefault="004F072B" w:rsidP="004F072B">
      <w:pPr>
        <w:contextualSpacing/>
        <w:rPr>
          <w:rFonts w:ascii="Tahoma" w:eastAsia="Tahoma" w:hAnsi="Tahoma" w:cs="Tahoma"/>
          <w:sz w:val="24"/>
          <w:szCs w:val="24"/>
        </w:rPr>
      </w:pPr>
    </w:p>
    <w:p w14:paraId="392D624E" w14:textId="4501524A" w:rsidR="002921B5" w:rsidRPr="003D732F" w:rsidRDefault="00C533D6" w:rsidP="1894D47A">
      <w:pPr>
        <w:contextualSpacing/>
        <w:rPr>
          <w:rFonts w:ascii="Tahoma" w:eastAsia="Tahoma" w:hAnsi="Tahoma" w:cs="Tahoma"/>
          <w:i/>
          <w:iCs/>
          <w:sz w:val="24"/>
          <w:szCs w:val="24"/>
        </w:rPr>
      </w:pPr>
      <w:r w:rsidRPr="1894D47A">
        <w:rPr>
          <w:rFonts w:ascii="Tahoma" w:eastAsia="Tahoma" w:hAnsi="Tahoma" w:cs="Tahoma"/>
          <w:i/>
          <w:iCs/>
          <w:sz w:val="24"/>
          <w:szCs w:val="24"/>
        </w:rPr>
        <w:t>Progress</w:t>
      </w:r>
      <w:r w:rsidR="002921B5" w:rsidRPr="1894D47A">
        <w:rPr>
          <w:rFonts w:ascii="Tahoma" w:eastAsia="Tahoma" w:hAnsi="Tahoma" w:cs="Tahoma"/>
          <w:i/>
          <w:iCs/>
          <w:sz w:val="24"/>
          <w:szCs w:val="24"/>
        </w:rPr>
        <w:t xml:space="preserve"> Review</w:t>
      </w:r>
      <w:r w:rsidRPr="1894D47A">
        <w:rPr>
          <w:rFonts w:ascii="Tahoma" w:eastAsia="Tahoma" w:hAnsi="Tahoma" w:cs="Tahoma"/>
          <w:i/>
          <w:iCs/>
          <w:sz w:val="24"/>
          <w:szCs w:val="24"/>
        </w:rPr>
        <w:t xml:space="preserve"> </w:t>
      </w:r>
    </w:p>
    <w:p w14:paraId="44FB30F8" w14:textId="77777777" w:rsidR="00C533D6" w:rsidRPr="003D732F" w:rsidRDefault="00C533D6" w:rsidP="31E6AB6D">
      <w:pPr>
        <w:rPr>
          <w:rFonts w:ascii="Tahoma" w:eastAsia="Tahoma" w:hAnsi="Tahoma" w:cs="Tahoma"/>
          <w:sz w:val="24"/>
          <w:szCs w:val="24"/>
        </w:rPr>
      </w:pPr>
    </w:p>
    <w:p w14:paraId="0A81E169" w14:textId="77777777" w:rsidR="00C533D6" w:rsidRPr="003D732F" w:rsidRDefault="00C533D6" w:rsidP="31E6AB6D">
      <w:pPr>
        <w:rPr>
          <w:rFonts w:ascii="Tahoma" w:eastAsia="Tahoma" w:hAnsi="Tahoma" w:cs="Tahoma"/>
          <w:sz w:val="24"/>
          <w:szCs w:val="24"/>
        </w:rPr>
      </w:pPr>
      <w:r w:rsidRPr="003D732F">
        <w:rPr>
          <w:rFonts w:ascii="Tahoma" w:eastAsia="Tahoma" w:hAnsi="Tahoma" w:cs="Tahoma"/>
          <w:sz w:val="24"/>
          <w:szCs w:val="24"/>
        </w:rPr>
        <w:t xml:space="preserve">The PSU Academic Program Review self-study template has been modified to capture the appropriate information for a newly launched program. This progress review template is described in greater detail in Chapter 6. </w:t>
      </w:r>
    </w:p>
    <w:p w14:paraId="1DA6542E" w14:textId="77777777" w:rsidR="00C533D6" w:rsidRPr="003D732F" w:rsidRDefault="00C533D6" w:rsidP="31E6AB6D">
      <w:pPr>
        <w:rPr>
          <w:rFonts w:ascii="Tahoma" w:eastAsia="Tahoma" w:hAnsi="Tahoma" w:cs="Tahoma"/>
          <w:sz w:val="24"/>
          <w:szCs w:val="24"/>
        </w:rPr>
      </w:pPr>
    </w:p>
    <w:p w14:paraId="082768AF" w14:textId="6AE8FE7A" w:rsidR="00C533D6" w:rsidRPr="003D732F" w:rsidRDefault="00C533D6" w:rsidP="31E6AB6D">
      <w:pPr>
        <w:rPr>
          <w:rFonts w:ascii="Tahoma" w:eastAsia="Tahoma" w:hAnsi="Tahoma" w:cs="Tahoma"/>
          <w:sz w:val="24"/>
          <w:szCs w:val="24"/>
        </w:rPr>
      </w:pPr>
      <w:bookmarkStart w:id="2" w:name="_Hlk130467835"/>
      <w:r w:rsidRPr="003D732F">
        <w:rPr>
          <w:rFonts w:ascii="Tahoma" w:eastAsia="Tahoma" w:hAnsi="Tahoma" w:cs="Tahoma"/>
          <w:sz w:val="24"/>
          <w:szCs w:val="24"/>
        </w:rPr>
        <w:t>Only brand</w:t>
      </w:r>
      <w:r w:rsidR="004C22BD">
        <w:rPr>
          <w:rFonts w:ascii="Tahoma" w:eastAsia="Tahoma" w:hAnsi="Tahoma" w:cs="Tahoma"/>
          <w:sz w:val="24"/>
          <w:szCs w:val="24"/>
        </w:rPr>
        <w:t>-</w:t>
      </w:r>
      <w:r w:rsidRPr="003D732F">
        <w:rPr>
          <w:rFonts w:ascii="Tahoma" w:eastAsia="Tahoma" w:hAnsi="Tahoma" w:cs="Tahoma"/>
          <w:sz w:val="24"/>
          <w:szCs w:val="24"/>
        </w:rPr>
        <w:t>new degree programs will complete a progress review</w:t>
      </w:r>
      <w:r w:rsidR="00B562F5">
        <w:rPr>
          <w:rFonts w:ascii="Tahoma" w:eastAsia="Tahoma" w:hAnsi="Tahoma" w:cs="Tahoma"/>
          <w:sz w:val="24"/>
          <w:szCs w:val="24"/>
        </w:rPr>
        <w:t xml:space="preserve"> and only if the program failed to meet their Year 1 and Year 2 enrollment targets</w:t>
      </w:r>
      <w:r w:rsidRPr="003D732F">
        <w:rPr>
          <w:rFonts w:ascii="Tahoma" w:eastAsia="Tahoma" w:hAnsi="Tahoma" w:cs="Tahoma"/>
          <w:sz w:val="24"/>
          <w:szCs w:val="24"/>
        </w:rPr>
        <w:t xml:space="preserve">. </w:t>
      </w:r>
      <w:r w:rsidR="00B562F5">
        <w:rPr>
          <w:rFonts w:ascii="Tahoma" w:eastAsia="Tahoma" w:hAnsi="Tahoma" w:cs="Tahoma"/>
          <w:sz w:val="24"/>
          <w:szCs w:val="24"/>
        </w:rPr>
        <w:t>If necessary, t</w:t>
      </w:r>
      <w:r w:rsidRPr="003D732F">
        <w:rPr>
          <w:rFonts w:ascii="Tahoma" w:eastAsia="Tahoma" w:hAnsi="Tahoma" w:cs="Tahoma"/>
          <w:sz w:val="24"/>
          <w:szCs w:val="24"/>
        </w:rPr>
        <w:t>his review will be scheduled during the program’s third fall semester</w:t>
      </w:r>
      <w:r w:rsidR="00B562F5">
        <w:rPr>
          <w:rFonts w:ascii="Tahoma" w:eastAsia="Tahoma" w:hAnsi="Tahoma" w:cs="Tahoma"/>
          <w:sz w:val="24"/>
          <w:szCs w:val="24"/>
        </w:rPr>
        <w:t xml:space="preserve">.  </w:t>
      </w:r>
      <w:r w:rsidRPr="003D732F">
        <w:rPr>
          <w:rFonts w:ascii="Tahoma" w:eastAsia="Tahoma" w:hAnsi="Tahoma" w:cs="Tahoma"/>
          <w:sz w:val="24"/>
          <w:szCs w:val="24"/>
        </w:rPr>
        <w:t xml:space="preserve">The focus of the progress review is entirely formative and has been designed </w:t>
      </w:r>
      <w:r w:rsidR="00796031" w:rsidRPr="003D732F">
        <w:rPr>
          <w:rFonts w:ascii="Tahoma" w:eastAsia="Tahoma" w:hAnsi="Tahoma" w:cs="Tahoma"/>
          <w:sz w:val="24"/>
          <w:szCs w:val="24"/>
        </w:rPr>
        <w:t>to</w:t>
      </w:r>
      <w:r w:rsidRPr="003D732F">
        <w:rPr>
          <w:rFonts w:ascii="Tahoma" w:eastAsia="Tahoma" w:hAnsi="Tahoma" w:cs="Tahoma"/>
          <w:sz w:val="24"/>
          <w:szCs w:val="24"/>
        </w:rPr>
        <w:t xml:space="preserve"> help programs identify areas for improvement and to prepare for </w:t>
      </w:r>
      <w:r w:rsidR="00E37686">
        <w:rPr>
          <w:rFonts w:ascii="Tahoma" w:eastAsia="Tahoma" w:hAnsi="Tahoma" w:cs="Tahoma"/>
          <w:sz w:val="24"/>
          <w:szCs w:val="24"/>
        </w:rPr>
        <w:t xml:space="preserve">full review. </w:t>
      </w:r>
      <w:r w:rsidRPr="003D732F">
        <w:rPr>
          <w:rFonts w:ascii="Tahoma" w:eastAsia="Tahoma" w:hAnsi="Tahoma" w:cs="Tahoma"/>
          <w:sz w:val="24"/>
          <w:szCs w:val="24"/>
        </w:rPr>
        <w:t xml:space="preserve">Questions regarding documentation should be directed to the chair of the PRC. </w:t>
      </w:r>
    </w:p>
    <w:bookmarkEnd w:id="2"/>
    <w:p w14:paraId="54E11D2A" w14:textId="77777777" w:rsidR="00BD5AE5" w:rsidRPr="003D732F" w:rsidRDefault="00BD5AE5" w:rsidP="31E6AB6D">
      <w:pPr>
        <w:contextualSpacing/>
        <w:rPr>
          <w:rFonts w:ascii="Tahoma" w:eastAsia="Tahoma" w:hAnsi="Tahoma" w:cs="Tahoma"/>
          <w:sz w:val="24"/>
          <w:szCs w:val="24"/>
        </w:rPr>
      </w:pPr>
    </w:p>
    <w:p w14:paraId="2BD12896" w14:textId="77777777" w:rsidR="005E61FB" w:rsidRPr="003D732F" w:rsidRDefault="005E61FB" w:rsidP="31E6AB6D">
      <w:pPr>
        <w:contextualSpacing/>
        <w:rPr>
          <w:rFonts w:ascii="Tahoma" w:eastAsia="Tahoma" w:hAnsi="Tahoma" w:cs="Tahoma"/>
          <w:i/>
          <w:iCs/>
          <w:sz w:val="24"/>
          <w:szCs w:val="24"/>
        </w:rPr>
      </w:pPr>
      <w:r w:rsidRPr="003D732F">
        <w:rPr>
          <w:rFonts w:ascii="Tahoma" w:eastAsia="Tahoma" w:hAnsi="Tahoma" w:cs="Tahoma"/>
          <w:i/>
          <w:iCs/>
          <w:sz w:val="24"/>
          <w:szCs w:val="24"/>
        </w:rPr>
        <w:t>Self-Study Submission and Beyond</w:t>
      </w:r>
    </w:p>
    <w:p w14:paraId="31126E5D" w14:textId="77777777" w:rsidR="005E61FB" w:rsidRPr="003D732F" w:rsidRDefault="005E61FB" w:rsidP="31E6AB6D">
      <w:pPr>
        <w:contextualSpacing/>
        <w:rPr>
          <w:rFonts w:ascii="Tahoma" w:eastAsia="Tahoma" w:hAnsi="Tahoma" w:cs="Tahoma"/>
          <w:sz w:val="24"/>
          <w:szCs w:val="24"/>
        </w:rPr>
      </w:pPr>
    </w:p>
    <w:p w14:paraId="7F17F5A5" w14:textId="77777777" w:rsidR="00D13597" w:rsidRPr="003D732F" w:rsidRDefault="00D13597" w:rsidP="00D13597">
      <w:pPr>
        <w:rPr>
          <w:rFonts w:ascii="Tahoma" w:eastAsia="Tahoma" w:hAnsi="Tahoma" w:cs="Tahoma"/>
          <w:sz w:val="24"/>
          <w:szCs w:val="24"/>
        </w:rPr>
      </w:pPr>
      <w:r w:rsidRPr="003D732F">
        <w:rPr>
          <w:rFonts w:ascii="Tahoma" w:eastAsia="Tahoma" w:hAnsi="Tahoma" w:cs="Tahoma"/>
          <w:sz w:val="24"/>
          <w:szCs w:val="24"/>
        </w:rPr>
        <w:t xml:space="preserve">Following the </w:t>
      </w:r>
      <w:r>
        <w:rPr>
          <w:rFonts w:ascii="Tahoma" w:eastAsia="Tahoma" w:hAnsi="Tahoma" w:cs="Tahoma"/>
          <w:sz w:val="24"/>
          <w:szCs w:val="24"/>
        </w:rPr>
        <w:t>timeline outlined by the chair of the PRC</w:t>
      </w:r>
      <w:r w:rsidRPr="003D732F">
        <w:rPr>
          <w:rFonts w:ascii="Tahoma" w:eastAsia="Tahoma" w:hAnsi="Tahoma" w:cs="Tahoma"/>
          <w:sz w:val="24"/>
          <w:szCs w:val="24"/>
        </w:rPr>
        <w:t>, a completed self-study per the appropriate template and any accompanying documents are to be submitted</w:t>
      </w:r>
      <w:r>
        <w:rPr>
          <w:rFonts w:ascii="Tahoma" w:eastAsia="Tahoma" w:hAnsi="Tahoma" w:cs="Tahoma"/>
          <w:sz w:val="24"/>
          <w:szCs w:val="24"/>
        </w:rPr>
        <w:t xml:space="preserve"> directly to the chair of the PRC via email</w:t>
      </w:r>
      <w:r>
        <w:rPr>
          <w:rFonts w:ascii="Tahoma" w:eastAsia="Tahoma" w:hAnsi="Tahoma" w:cs="Tahoma"/>
          <w:color w:val="000000" w:themeColor="text1"/>
          <w:sz w:val="24"/>
          <w:szCs w:val="24"/>
        </w:rPr>
        <w:t xml:space="preserve">.  </w:t>
      </w:r>
      <w:r w:rsidRPr="003D732F">
        <w:rPr>
          <w:rFonts w:ascii="Tahoma" w:eastAsia="Tahoma" w:hAnsi="Tahoma" w:cs="Tahoma"/>
          <w:sz w:val="24"/>
          <w:szCs w:val="24"/>
        </w:rPr>
        <w:t xml:space="preserve">Unless size makes it prohibitive, the program’s self-study (up to 10 pages) should be saved as a pdf and submitted as one document. A second document containing all attachments appropriate for and following the stated order of the self-study template should also be saved as a pdf and submitted. </w:t>
      </w:r>
    </w:p>
    <w:p w14:paraId="5537A4D0" w14:textId="77777777" w:rsidR="00D13597" w:rsidRPr="003D732F" w:rsidRDefault="00D13597" w:rsidP="00D13597">
      <w:pPr>
        <w:rPr>
          <w:rFonts w:ascii="Tahoma" w:eastAsia="Tahoma" w:hAnsi="Tahoma" w:cs="Tahoma"/>
          <w:sz w:val="24"/>
          <w:szCs w:val="24"/>
        </w:rPr>
      </w:pPr>
    </w:p>
    <w:p w14:paraId="05C7DBF1" w14:textId="39F5FE5B" w:rsidR="00D13597" w:rsidRDefault="00D13597" w:rsidP="31E6AB6D">
      <w:pPr>
        <w:rPr>
          <w:rFonts w:ascii="Tahoma" w:eastAsia="Tahoma" w:hAnsi="Tahoma" w:cs="Tahoma"/>
          <w:sz w:val="24"/>
          <w:szCs w:val="24"/>
        </w:rPr>
      </w:pPr>
      <w:r w:rsidRPr="003D732F">
        <w:rPr>
          <w:rFonts w:ascii="Tahoma" w:eastAsia="Tahoma" w:hAnsi="Tahoma" w:cs="Tahoma"/>
          <w:sz w:val="24"/>
          <w:szCs w:val="24"/>
        </w:rPr>
        <w:t xml:space="preserve">Program files are stored in a </w:t>
      </w:r>
      <w:r w:rsidR="00270956">
        <w:rPr>
          <w:rFonts w:ascii="Tahoma" w:eastAsia="Tahoma" w:hAnsi="Tahoma" w:cs="Tahoma"/>
          <w:sz w:val="24"/>
          <w:szCs w:val="24"/>
        </w:rPr>
        <w:t>TEAMS</w:t>
      </w:r>
      <w:r w:rsidRPr="003D732F">
        <w:rPr>
          <w:rFonts w:ascii="Tahoma" w:eastAsia="Tahoma" w:hAnsi="Tahoma" w:cs="Tahoma"/>
          <w:sz w:val="24"/>
          <w:szCs w:val="24"/>
        </w:rPr>
        <w:t xml:space="preserve"> page earmarked for PRC members. Files will be reviewed by the PRC only. </w:t>
      </w:r>
    </w:p>
    <w:p w14:paraId="2D2BBF61" w14:textId="77777777" w:rsidR="00D76A9F" w:rsidRDefault="00D76A9F" w:rsidP="31E6AB6D">
      <w:pPr>
        <w:rPr>
          <w:rFonts w:ascii="Tahoma" w:eastAsia="Tahoma" w:hAnsi="Tahoma" w:cs="Tahoma"/>
          <w:sz w:val="24"/>
          <w:szCs w:val="24"/>
        </w:rPr>
      </w:pPr>
    </w:p>
    <w:p w14:paraId="603D26AF" w14:textId="3C862245" w:rsidR="005E61FB" w:rsidRPr="003D732F" w:rsidRDefault="005E61FB" w:rsidP="31E6AB6D">
      <w:pPr>
        <w:rPr>
          <w:rFonts w:ascii="Tahoma" w:eastAsia="Tahoma" w:hAnsi="Tahoma" w:cs="Tahoma"/>
          <w:sz w:val="24"/>
          <w:szCs w:val="24"/>
        </w:rPr>
      </w:pPr>
      <w:r w:rsidRPr="003D732F">
        <w:rPr>
          <w:rFonts w:ascii="Tahoma" w:eastAsia="Tahoma" w:hAnsi="Tahoma" w:cs="Tahoma"/>
          <w:sz w:val="24"/>
          <w:szCs w:val="24"/>
        </w:rPr>
        <w:t xml:space="preserve">After the self-study has been submitted, the faculty and </w:t>
      </w:r>
      <w:r w:rsidR="009A1E1E" w:rsidRPr="00AF23BD">
        <w:rPr>
          <w:rFonts w:ascii="Tahoma" w:eastAsia="Tahoma" w:hAnsi="Tahoma" w:cs="Tahoma"/>
          <w:color w:val="000000" w:themeColor="text1"/>
          <w:sz w:val="24"/>
          <w:szCs w:val="24"/>
        </w:rPr>
        <w:t>Chair/Director</w:t>
      </w:r>
      <w:r w:rsidR="009A1E1E">
        <w:rPr>
          <w:rFonts w:ascii="Tahoma" w:eastAsia="Tahoma" w:hAnsi="Tahoma" w:cs="Tahoma"/>
          <w:color w:val="000000" w:themeColor="text1"/>
          <w:sz w:val="24"/>
          <w:szCs w:val="24"/>
        </w:rPr>
        <w:t xml:space="preserve"> </w:t>
      </w:r>
      <w:r w:rsidRPr="003D732F">
        <w:rPr>
          <w:rFonts w:ascii="Tahoma" w:eastAsia="Tahoma" w:hAnsi="Tahoma" w:cs="Tahoma"/>
          <w:sz w:val="24"/>
          <w:szCs w:val="24"/>
        </w:rPr>
        <w:t xml:space="preserve">of each program will be invited for a face-to-face discussion with the PRC. These meetings will be approximately one hour long (perhaps longer if a department has several different programs under review) and will follow a collegial question and answer format. </w:t>
      </w:r>
    </w:p>
    <w:p w14:paraId="49E398E2" w14:textId="77777777" w:rsidR="005E61FB" w:rsidRPr="003D732F" w:rsidRDefault="005E61FB" w:rsidP="31E6AB6D">
      <w:pPr>
        <w:contextualSpacing/>
        <w:rPr>
          <w:rFonts w:ascii="Tahoma" w:eastAsia="Tahoma" w:hAnsi="Tahoma" w:cs="Tahoma"/>
          <w:sz w:val="24"/>
          <w:szCs w:val="24"/>
        </w:rPr>
      </w:pPr>
    </w:p>
    <w:p w14:paraId="321CE6A5" w14:textId="2E194CEF" w:rsidR="005E61FB" w:rsidRPr="003D732F" w:rsidRDefault="005E61FB" w:rsidP="31E6AB6D">
      <w:pPr>
        <w:contextualSpacing/>
        <w:rPr>
          <w:rFonts w:ascii="Tahoma" w:eastAsia="Tahoma" w:hAnsi="Tahoma" w:cs="Tahoma"/>
          <w:sz w:val="24"/>
          <w:szCs w:val="24"/>
        </w:rPr>
      </w:pPr>
      <w:r w:rsidRPr="003D732F">
        <w:rPr>
          <w:rFonts w:ascii="Tahoma" w:eastAsia="Tahoma" w:hAnsi="Tahoma" w:cs="Tahoma"/>
          <w:sz w:val="24"/>
          <w:szCs w:val="24"/>
        </w:rPr>
        <w:t xml:space="preserve">Following the conversation with the program, the committee will consider each program, drafting concerns and recommendations based on a complete and thorough review of all material. This deliberation leads to the drafting of a </w:t>
      </w:r>
      <w:r w:rsidR="00D13597">
        <w:rPr>
          <w:rFonts w:ascii="Tahoma" w:eastAsia="Tahoma" w:hAnsi="Tahoma" w:cs="Tahoma"/>
          <w:sz w:val="24"/>
          <w:szCs w:val="24"/>
        </w:rPr>
        <w:t>r</w:t>
      </w:r>
      <w:r w:rsidRPr="003D732F">
        <w:rPr>
          <w:rFonts w:ascii="Tahoma" w:eastAsia="Tahoma" w:hAnsi="Tahoma" w:cs="Tahoma"/>
          <w:sz w:val="24"/>
          <w:szCs w:val="24"/>
        </w:rPr>
        <w:t xml:space="preserve">esponse by the PRC. </w:t>
      </w:r>
    </w:p>
    <w:p w14:paraId="16287F21" w14:textId="77777777" w:rsidR="005E61FB" w:rsidRPr="003D732F" w:rsidRDefault="005E61FB" w:rsidP="31E6AB6D">
      <w:pPr>
        <w:contextualSpacing/>
        <w:rPr>
          <w:rFonts w:ascii="Tahoma" w:eastAsia="Tahoma" w:hAnsi="Tahoma" w:cs="Tahoma"/>
          <w:color w:val="000000" w:themeColor="text1"/>
          <w:sz w:val="24"/>
          <w:szCs w:val="24"/>
        </w:rPr>
      </w:pPr>
    </w:p>
    <w:p w14:paraId="3C63C4F9" w14:textId="74BB7C7A" w:rsidR="005E61FB" w:rsidRPr="003D732F" w:rsidRDefault="005E61FB" w:rsidP="31E6AB6D">
      <w:pPr>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 xml:space="preserve">This </w:t>
      </w:r>
      <w:r w:rsidR="00D13597">
        <w:rPr>
          <w:rFonts w:ascii="Tahoma" w:eastAsia="Tahoma" w:hAnsi="Tahoma" w:cs="Tahoma"/>
          <w:color w:val="000000" w:themeColor="text1"/>
          <w:sz w:val="24"/>
          <w:szCs w:val="24"/>
        </w:rPr>
        <w:t>r</w:t>
      </w:r>
      <w:r w:rsidRPr="003D732F">
        <w:rPr>
          <w:rFonts w:ascii="Tahoma" w:eastAsia="Tahoma" w:hAnsi="Tahoma" w:cs="Tahoma"/>
          <w:color w:val="000000" w:themeColor="text1"/>
          <w:sz w:val="24"/>
          <w:szCs w:val="24"/>
        </w:rPr>
        <w:t xml:space="preserve">esponse will be shared with the </w:t>
      </w:r>
      <w:r w:rsidR="009A1E1E" w:rsidRPr="00AF23BD">
        <w:rPr>
          <w:rFonts w:ascii="Tahoma" w:eastAsia="Tahoma" w:hAnsi="Tahoma" w:cs="Tahoma"/>
          <w:color w:val="000000" w:themeColor="text1"/>
          <w:sz w:val="24"/>
          <w:szCs w:val="24"/>
        </w:rPr>
        <w:t>Chair/Director</w:t>
      </w:r>
      <w:r w:rsidR="009A1E1E">
        <w:rPr>
          <w:rFonts w:ascii="Tahoma" w:eastAsia="Tahoma" w:hAnsi="Tahoma" w:cs="Tahoma"/>
          <w:color w:val="000000" w:themeColor="text1"/>
          <w:sz w:val="24"/>
          <w:szCs w:val="24"/>
        </w:rPr>
        <w:t xml:space="preserve"> </w:t>
      </w:r>
      <w:r w:rsidR="00DE714B">
        <w:rPr>
          <w:rFonts w:ascii="Tahoma" w:eastAsia="Tahoma" w:hAnsi="Tahoma" w:cs="Tahoma"/>
          <w:color w:val="000000" w:themeColor="text1"/>
          <w:sz w:val="24"/>
          <w:szCs w:val="24"/>
        </w:rPr>
        <w:t>and</w:t>
      </w:r>
      <w:r w:rsidRPr="003D732F">
        <w:rPr>
          <w:rFonts w:ascii="Tahoma" w:eastAsia="Tahoma" w:hAnsi="Tahoma" w:cs="Tahoma"/>
          <w:color w:val="000000" w:themeColor="text1"/>
          <w:sz w:val="24"/>
          <w:szCs w:val="24"/>
        </w:rPr>
        <w:t xml:space="preserve"> the college Dean. This feedback provides a brief list of committee concerns, accompanied by a set of recommendations. Programs may be required to submit periodic updates or even be subject to a follow-up review. </w:t>
      </w:r>
    </w:p>
    <w:p w14:paraId="5BE93A62" w14:textId="77777777" w:rsidR="005E61FB" w:rsidRPr="003D732F" w:rsidRDefault="005E61FB" w:rsidP="31E6AB6D">
      <w:pPr>
        <w:contextualSpacing/>
        <w:rPr>
          <w:rFonts w:ascii="Tahoma" w:eastAsia="Tahoma" w:hAnsi="Tahoma" w:cs="Tahoma"/>
          <w:sz w:val="24"/>
          <w:szCs w:val="24"/>
        </w:rPr>
      </w:pPr>
    </w:p>
    <w:p w14:paraId="2C64C4E0" w14:textId="40998630" w:rsidR="005E61FB" w:rsidRPr="003D732F" w:rsidRDefault="005E61FB" w:rsidP="31E6AB6D">
      <w:pPr>
        <w:contextualSpacing/>
        <w:rPr>
          <w:rFonts w:ascii="Tahoma" w:eastAsia="Tahoma" w:hAnsi="Tahoma" w:cs="Tahoma"/>
          <w:sz w:val="24"/>
          <w:szCs w:val="24"/>
        </w:rPr>
      </w:pPr>
      <w:r w:rsidRPr="003D732F">
        <w:rPr>
          <w:rFonts w:ascii="Tahoma" w:eastAsia="Tahoma" w:hAnsi="Tahoma" w:cs="Tahoma"/>
          <w:sz w:val="24"/>
          <w:szCs w:val="24"/>
        </w:rPr>
        <w:lastRenderedPageBreak/>
        <w:t xml:space="preserve">Programs choosing to will have ten working days to forward a rejoinder to the </w:t>
      </w:r>
      <w:r w:rsidR="00DE714B">
        <w:rPr>
          <w:rFonts w:ascii="Tahoma" w:eastAsia="Tahoma" w:hAnsi="Tahoma" w:cs="Tahoma"/>
          <w:sz w:val="24"/>
          <w:szCs w:val="24"/>
        </w:rPr>
        <w:t xml:space="preserve">committee prior to the response being forwarded to the </w:t>
      </w:r>
      <w:r w:rsidRPr="003D732F">
        <w:rPr>
          <w:rFonts w:ascii="Tahoma" w:eastAsia="Tahoma" w:hAnsi="Tahoma" w:cs="Tahoma"/>
          <w:sz w:val="24"/>
          <w:szCs w:val="24"/>
        </w:rPr>
        <w:t xml:space="preserve">Provost. Calling out to correct an assumption of fact or to describe action(s) taken to address a recommendation specified in the </w:t>
      </w:r>
      <w:r w:rsidR="009E0ACF">
        <w:rPr>
          <w:rFonts w:ascii="Tahoma" w:eastAsia="Tahoma" w:hAnsi="Tahoma" w:cs="Tahoma"/>
          <w:sz w:val="24"/>
          <w:szCs w:val="24"/>
        </w:rPr>
        <w:t>r</w:t>
      </w:r>
      <w:r w:rsidRPr="003D732F">
        <w:rPr>
          <w:rFonts w:ascii="Tahoma" w:eastAsia="Tahoma" w:hAnsi="Tahoma" w:cs="Tahoma"/>
          <w:sz w:val="24"/>
          <w:szCs w:val="24"/>
        </w:rPr>
        <w:t xml:space="preserve">esponse are the two most common items addressed in a rejoinder. </w:t>
      </w:r>
    </w:p>
    <w:p w14:paraId="384BA73E" w14:textId="77777777" w:rsidR="005E61FB" w:rsidRPr="003D732F" w:rsidRDefault="005E61FB" w:rsidP="31E6AB6D">
      <w:pPr>
        <w:contextualSpacing/>
        <w:rPr>
          <w:rFonts w:ascii="Tahoma" w:eastAsia="Tahoma" w:hAnsi="Tahoma" w:cs="Tahoma"/>
          <w:sz w:val="24"/>
          <w:szCs w:val="24"/>
        </w:rPr>
      </w:pPr>
    </w:p>
    <w:p w14:paraId="1AEEC232" w14:textId="7AB12450" w:rsidR="005E61FB" w:rsidRPr="003D732F" w:rsidRDefault="005E61FB" w:rsidP="31E6AB6D">
      <w:pPr>
        <w:contextualSpacing/>
        <w:rPr>
          <w:rFonts w:ascii="Tahoma" w:eastAsia="Tahoma" w:hAnsi="Tahoma" w:cs="Tahoma"/>
          <w:sz w:val="24"/>
          <w:szCs w:val="24"/>
        </w:rPr>
      </w:pPr>
      <w:r w:rsidRPr="1894D47A">
        <w:rPr>
          <w:rFonts w:ascii="Tahoma" w:eastAsia="Tahoma" w:hAnsi="Tahoma" w:cs="Tahoma"/>
          <w:sz w:val="24"/>
          <w:szCs w:val="24"/>
        </w:rPr>
        <w:t xml:space="preserve">If it was recommended that a program submit a follow up report or have an interim review, the timeframe and submission expectations for this will be stated in the </w:t>
      </w:r>
      <w:r w:rsidR="009E0ACF" w:rsidRPr="1894D47A">
        <w:rPr>
          <w:rFonts w:ascii="Tahoma" w:eastAsia="Tahoma" w:hAnsi="Tahoma" w:cs="Tahoma"/>
          <w:sz w:val="24"/>
          <w:szCs w:val="24"/>
        </w:rPr>
        <w:t>r</w:t>
      </w:r>
      <w:r w:rsidRPr="1894D47A">
        <w:rPr>
          <w:rFonts w:ascii="Tahoma" w:eastAsia="Tahoma" w:hAnsi="Tahoma" w:cs="Tahoma"/>
          <w:sz w:val="24"/>
          <w:szCs w:val="24"/>
        </w:rPr>
        <w:t xml:space="preserve">esponse from the committee. </w:t>
      </w:r>
    </w:p>
    <w:p w14:paraId="7D34F5C7" w14:textId="77777777" w:rsidR="002921B5" w:rsidRPr="003D732F" w:rsidRDefault="002921B5" w:rsidP="31E6AB6D">
      <w:pPr>
        <w:rPr>
          <w:rFonts w:ascii="Tahoma" w:eastAsia="Tahoma" w:hAnsi="Tahoma" w:cs="Tahoma"/>
          <w:sz w:val="24"/>
          <w:szCs w:val="24"/>
        </w:rPr>
      </w:pPr>
    </w:p>
    <w:p w14:paraId="0B4020A7" w14:textId="77777777" w:rsidR="00AA01CB" w:rsidRPr="003D732F" w:rsidRDefault="00AA01CB" w:rsidP="31E6AB6D">
      <w:pPr>
        <w:rPr>
          <w:rFonts w:ascii="Tahoma" w:eastAsia="Tahoma" w:hAnsi="Tahoma" w:cs="Tahoma"/>
          <w:b/>
          <w:bCs/>
          <w:webHidden/>
          <w:sz w:val="24"/>
          <w:szCs w:val="24"/>
        </w:rPr>
      </w:pPr>
      <w:r w:rsidRPr="003D732F">
        <w:rPr>
          <w:rFonts w:ascii="Tahoma" w:eastAsia="Tahoma" w:hAnsi="Tahoma" w:cs="Tahoma"/>
          <w:b/>
          <w:bCs/>
          <w:sz w:val="24"/>
          <w:szCs w:val="24"/>
        </w:rPr>
        <w:br w:type="page"/>
      </w:r>
    </w:p>
    <w:p w14:paraId="1D7B270A" w14:textId="78CB17C8" w:rsidR="00AA01CB" w:rsidRPr="003D732F" w:rsidRDefault="00AA01CB" w:rsidP="31E6AB6D">
      <w:pPr>
        <w:rPr>
          <w:rFonts w:ascii="Tahoma" w:eastAsia="Tahoma" w:hAnsi="Tahoma" w:cs="Tahoma"/>
          <w:b/>
          <w:bCs/>
          <w:webHidden/>
          <w:sz w:val="24"/>
          <w:szCs w:val="24"/>
        </w:rPr>
      </w:pPr>
      <w:r w:rsidRPr="003D732F">
        <w:rPr>
          <w:rFonts w:ascii="Tahoma" w:eastAsia="Tahoma" w:hAnsi="Tahoma" w:cs="Tahoma"/>
          <w:b/>
          <w:bCs/>
          <w:webHidden/>
          <w:sz w:val="24"/>
          <w:szCs w:val="24"/>
        </w:rPr>
        <w:lastRenderedPageBreak/>
        <w:t>Chapter 5</w:t>
      </w:r>
    </w:p>
    <w:p w14:paraId="4F904CB7" w14:textId="77777777" w:rsidR="00BD5AE5" w:rsidRPr="003D732F" w:rsidRDefault="00BD5AE5" w:rsidP="31E6AB6D">
      <w:pPr>
        <w:rPr>
          <w:rFonts w:ascii="Tahoma" w:eastAsia="Tahoma" w:hAnsi="Tahoma" w:cs="Tahoma"/>
          <w:b/>
          <w:bCs/>
          <w:webHidden/>
          <w:sz w:val="24"/>
          <w:szCs w:val="24"/>
          <w:u w:val="single"/>
        </w:rPr>
      </w:pPr>
    </w:p>
    <w:p w14:paraId="2F02B647" w14:textId="77777777" w:rsidR="002921B5" w:rsidRPr="003D732F" w:rsidRDefault="002921B5" w:rsidP="31E6AB6D">
      <w:pPr>
        <w:rPr>
          <w:rFonts w:ascii="Tahoma" w:eastAsia="Tahoma" w:hAnsi="Tahoma" w:cs="Tahoma"/>
          <w:b/>
          <w:bCs/>
          <w:webHidden/>
          <w:sz w:val="24"/>
          <w:szCs w:val="24"/>
          <w:u w:val="single"/>
        </w:rPr>
      </w:pPr>
      <w:r w:rsidRPr="003D732F">
        <w:rPr>
          <w:rFonts w:ascii="Tahoma" w:eastAsia="Tahoma" w:hAnsi="Tahoma" w:cs="Tahoma"/>
          <w:b/>
          <w:bCs/>
          <w:webHidden/>
          <w:sz w:val="24"/>
          <w:szCs w:val="24"/>
          <w:u w:val="single"/>
        </w:rPr>
        <w:t>Certificates and Minors Abbreviated Review</w:t>
      </w:r>
    </w:p>
    <w:p w14:paraId="2A1F701D" w14:textId="77777777" w:rsidR="00BD5AE5" w:rsidRPr="003D732F" w:rsidRDefault="00BD5AE5" w:rsidP="31E6AB6D">
      <w:pPr>
        <w:rPr>
          <w:rFonts w:ascii="Tahoma" w:eastAsia="Tahoma" w:hAnsi="Tahoma" w:cs="Tahoma"/>
          <w:sz w:val="24"/>
          <w:szCs w:val="24"/>
        </w:rPr>
      </w:pPr>
    </w:p>
    <w:p w14:paraId="2C167680" w14:textId="77777777" w:rsidR="00526F27" w:rsidRPr="003D732F" w:rsidRDefault="00526F27" w:rsidP="31E6AB6D">
      <w:pPr>
        <w:rPr>
          <w:rFonts w:ascii="Tahoma" w:eastAsia="Tahoma" w:hAnsi="Tahoma" w:cs="Tahoma"/>
          <w:i/>
          <w:iCs/>
          <w:sz w:val="24"/>
          <w:szCs w:val="24"/>
        </w:rPr>
      </w:pPr>
      <w:r w:rsidRPr="003D732F">
        <w:rPr>
          <w:rFonts w:ascii="Tahoma" w:eastAsia="Tahoma" w:hAnsi="Tahoma" w:cs="Tahoma"/>
          <w:i/>
          <w:iCs/>
          <w:sz w:val="24"/>
          <w:szCs w:val="24"/>
        </w:rPr>
        <w:t xml:space="preserve">Abbreviated </w:t>
      </w:r>
      <w:r w:rsidR="00AA01CB" w:rsidRPr="003D732F">
        <w:rPr>
          <w:rFonts w:ascii="Tahoma" w:eastAsia="Tahoma" w:hAnsi="Tahoma" w:cs="Tahoma"/>
          <w:i/>
          <w:iCs/>
          <w:sz w:val="24"/>
          <w:szCs w:val="24"/>
        </w:rPr>
        <w:t xml:space="preserve">Review </w:t>
      </w:r>
      <w:r w:rsidRPr="003D732F">
        <w:rPr>
          <w:rFonts w:ascii="Tahoma" w:eastAsia="Tahoma" w:hAnsi="Tahoma" w:cs="Tahoma"/>
          <w:i/>
          <w:iCs/>
          <w:sz w:val="24"/>
          <w:szCs w:val="24"/>
        </w:rPr>
        <w:t>Process</w:t>
      </w:r>
    </w:p>
    <w:p w14:paraId="03EFCA41" w14:textId="77777777" w:rsidR="00526F27" w:rsidRPr="003D732F" w:rsidRDefault="00526F27" w:rsidP="31E6AB6D">
      <w:pPr>
        <w:rPr>
          <w:rFonts w:ascii="Tahoma" w:eastAsia="Tahoma" w:hAnsi="Tahoma" w:cs="Tahoma"/>
          <w:sz w:val="24"/>
          <w:szCs w:val="24"/>
        </w:rPr>
      </w:pPr>
    </w:p>
    <w:p w14:paraId="14FBD1C6" w14:textId="79864E92" w:rsidR="00C533D6" w:rsidRPr="003D732F" w:rsidRDefault="001748DD" w:rsidP="31E6AB6D">
      <w:pPr>
        <w:rPr>
          <w:rFonts w:ascii="Tahoma" w:eastAsia="Tahoma" w:hAnsi="Tahoma" w:cs="Tahoma"/>
          <w:webHidden/>
          <w:sz w:val="24"/>
          <w:szCs w:val="24"/>
        </w:rPr>
      </w:pPr>
      <w:r w:rsidRPr="003D732F">
        <w:rPr>
          <w:rFonts w:ascii="Tahoma" w:eastAsia="Tahoma" w:hAnsi="Tahoma" w:cs="Tahoma"/>
          <w:sz w:val="24"/>
          <w:szCs w:val="24"/>
        </w:rPr>
        <w:t>To</w:t>
      </w:r>
      <w:r w:rsidR="000B5A35" w:rsidRPr="003D732F">
        <w:rPr>
          <w:rFonts w:ascii="Tahoma" w:eastAsia="Tahoma" w:hAnsi="Tahoma" w:cs="Tahoma"/>
          <w:sz w:val="24"/>
          <w:szCs w:val="24"/>
        </w:rPr>
        <w:t xml:space="preserve"> support the assessment and improvement of academic programs that fall outside the curricula of reviewed degree programs, stand-alone minors and certificates will participate in an abbreviated review process. Minors and certificates that are interdisciplinary, that are supervised outside a single academic department, or that have a curriculum independent of a degree program should prepare for review.</w:t>
      </w:r>
    </w:p>
    <w:p w14:paraId="5F96A722" w14:textId="77777777" w:rsidR="002921B5" w:rsidRPr="003D732F" w:rsidRDefault="002921B5" w:rsidP="31E6AB6D">
      <w:pPr>
        <w:rPr>
          <w:rFonts w:ascii="Tahoma" w:eastAsia="Tahoma" w:hAnsi="Tahoma" w:cs="Tahoma"/>
          <w:webHidden/>
          <w:sz w:val="24"/>
          <w:szCs w:val="24"/>
        </w:rPr>
      </w:pPr>
    </w:p>
    <w:p w14:paraId="7B091F35" w14:textId="77777777" w:rsidR="002921B5" w:rsidRPr="003D732F" w:rsidRDefault="000B5A35" w:rsidP="31E6AB6D">
      <w:pPr>
        <w:rPr>
          <w:rFonts w:ascii="Tahoma" w:eastAsia="Tahoma" w:hAnsi="Tahoma" w:cs="Tahoma"/>
          <w:sz w:val="24"/>
          <w:szCs w:val="24"/>
        </w:rPr>
      </w:pPr>
      <w:r w:rsidRPr="003D732F">
        <w:rPr>
          <w:rFonts w:ascii="Tahoma" w:eastAsia="Tahoma" w:hAnsi="Tahoma" w:cs="Tahoma"/>
          <w:sz w:val="24"/>
          <w:szCs w:val="24"/>
        </w:rPr>
        <w:t xml:space="preserve">Programs that are completing the abbreviated self-study as a stand-alone certificate or minor where the curriculum is not duplicated within a degree program are expected to </w:t>
      </w:r>
      <w:r w:rsidR="00526F27" w:rsidRPr="003D732F">
        <w:rPr>
          <w:rFonts w:ascii="Tahoma" w:eastAsia="Tahoma" w:hAnsi="Tahoma" w:cs="Tahoma"/>
          <w:sz w:val="24"/>
          <w:szCs w:val="24"/>
        </w:rPr>
        <w:t>prepare a report following the abbreviated self-study template as described in Chapter 6. The</w:t>
      </w:r>
      <w:r w:rsidRPr="003D732F">
        <w:rPr>
          <w:rFonts w:ascii="Tahoma" w:eastAsia="Tahoma" w:hAnsi="Tahoma" w:cs="Tahoma"/>
          <w:sz w:val="24"/>
          <w:szCs w:val="24"/>
        </w:rPr>
        <w:t xml:space="preserve"> written response to the outline </w:t>
      </w:r>
      <w:r w:rsidR="00526F27" w:rsidRPr="003D732F">
        <w:rPr>
          <w:rFonts w:ascii="Tahoma" w:eastAsia="Tahoma" w:hAnsi="Tahoma" w:cs="Tahoma"/>
          <w:sz w:val="24"/>
          <w:szCs w:val="24"/>
        </w:rPr>
        <w:t>should be</w:t>
      </w:r>
      <w:r w:rsidRPr="003D732F">
        <w:rPr>
          <w:rFonts w:ascii="Tahoma" w:eastAsia="Tahoma" w:hAnsi="Tahoma" w:cs="Tahoma"/>
          <w:sz w:val="24"/>
          <w:szCs w:val="24"/>
        </w:rPr>
        <w:t xml:space="preserve"> no longer than 4 pages plus attachments</w:t>
      </w:r>
      <w:r w:rsidR="00526F27" w:rsidRPr="003D732F">
        <w:rPr>
          <w:rFonts w:ascii="Tahoma" w:eastAsia="Tahoma" w:hAnsi="Tahoma" w:cs="Tahoma"/>
          <w:sz w:val="24"/>
          <w:szCs w:val="24"/>
        </w:rPr>
        <w:t>.</w:t>
      </w:r>
    </w:p>
    <w:p w14:paraId="5220BBB2" w14:textId="77777777" w:rsidR="00BD5AE5" w:rsidRPr="003D732F" w:rsidRDefault="00BD5AE5" w:rsidP="31E6AB6D">
      <w:pPr>
        <w:contextualSpacing/>
        <w:rPr>
          <w:rFonts w:ascii="Tahoma" w:eastAsia="Tahoma" w:hAnsi="Tahoma" w:cs="Tahoma"/>
          <w:i/>
          <w:iCs/>
          <w:sz w:val="24"/>
          <w:szCs w:val="24"/>
        </w:rPr>
      </w:pPr>
    </w:p>
    <w:p w14:paraId="2A0083D0" w14:textId="77777777" w:rsidR="00526F27" w:rsidRPr="003D732F" w:rsidRDefault="00526F27" w:rsidP="31E6AB6D">
      <w:pPr>
        <w:contextualSpacing/>
        <w:rPr>
          <w:rFonts w:ascii="Tahoma" w:eastAsia="Tahoma" w:hAnsi="Tahoma" w:cs="Tahoma"/>
          <w:i/>
          <w:iCs/>
          <w:sz w:val="24"/>
          <w:szCs w:val="24"/>
        </w:rPr>
      </w:pPr>
      <w:r w:rsidRPr="003D732F">
        <w:rPr>
          <w:rFonts w:ascii="Tahoma" w:eastAsia="Tahoma" w:hAnsi="Tahoma" w:cs="Tahoma"/>
          <w:i/>
          <w:iCs/>
          <w:sz w:val="24"/>
          <w:szCs w:val="24"/>
        </w:rPr>
        <w:t>Self-Study Submission and Beyond</w:t>
      </w:r>
    </w:p>
    <w:p w14:paraId="13CB595B" w14:textId="77777777" w:rsidR="00526F27" w:rsidRPr="003D732F" w:rsidRDefault="00526F27" w:rsidP="31E6AB6D">
      <w:pPr>
        <w:contextualSpacing/>
        <w:rPr>
          <w:rFonts w:ascii="Tahoma" w:eastAsia="Tahoma" w:hAnsi="Tahoma" w:cs="Tahoma"/>
          <w:sz w:val="24"/>
          <w:szCs w:val="24"/>
        </w:rPr>
      </w:pPr>
    </w:p>
    <w:p w14:paraId="5217FE9D" w14:textId="77777777" w:rsidR="009E0ACF" w:rsidRPr="003D732F" w:rsidRDefault="009E0ACF" w:rsidP="009E0ACF">
      <w:pPr>
        <w:rPr>
          <w:rFonts w:ascii="Tahoma" w:eastAsia="Tahoma" w:hAnsi="Tahoma" w:cs="Tahoma"/>
          <w:sz w:val="24"/>
          <w:szCs w:val="24"/>
        </w:rPr>
      </w:pPr>
      <w:r w:rsidRPr="003D732F">
        <w:rPr>
          <w:rFonts w:ascii="Tahoma" w:eastAsia="Tahoma" w:hAnsi="Tahoma" w:cs="Tahoma"/>
          <w:sz w:val="24"/>
          <w:szCs w:val="24"/>
        </w:rPr>
        <w:t xml:space="preserve">Following the </w:t>
      </w:r>
      <w:r>
        <w:rPr>
          <w:rFonts w:ascii="Tahoma" w:eastAsia="Tahoma" w:hAnsi="Tahoma" w:cs="Tahoma"/>
          <w:sz w:val="24"/>
          <w:szCs w:val="24"/>
        </w:rPr>
        <w:t>timeline outlined by the chair of the PRC</w:t>
      </w:r>
      <w:r w:rsidRPr="003D732F">
        <w:rPr>
          <w:rFonts w:ascii="Tahoma" w:eastAsia="Tahoma" w:hAnsi="Tahoma" w:cs="Tahoma"/>
          <w:sz w:val="24"/>
          <w:szCs w:val="24"/>
        </w:rPr>
        <w:t>, a completed self-study per the appropriate template and any accompanying documents are to be submitted</w:t>
      </w:r>
      <w:r>
        <w:rPr>
          <w:rFonts w:ascii="Tahoma" w:eastAsia="Tahoma" w:hAnsi="Tahoma" w:cs="Tahoma"/>
          <w:sz w:val="24"/>
          <w:szCs w:val="24"/>
        </w:rPr>
        <w:t xml:space="preserve"> directly to the chair of the PRC via email</w:t>
      </w:r>
      <w:r>
        <w:rPr>
          <w:rFonts w:ascii="Tahoma" w:eastAsia="Tahoma" w:hAnsi="Tahoma" w:cs="Tahoma"/>
          <w:color w:val="000000" w:themeColor="text1"/>
          <w:sz w:val="24"/>
          <w:szCs w:val="24"/>
        </w:rPr>
        <w:t xml:space="preserve">.  </w:t>
      </w:r>
      <w:r w:rsidRPr="003D732F">
        <w:rPr>
          <w:rFonts w:ascii="Tahoma" w:eastAsia="Tahoma" w:hAnsi="Tahoma" w:cs="Tahoma"/>
          <w:sz w:val="24"/>
          <w:szCs w:val="24"/>
        </w:rPr>
        <w:t xml:space="preserve">Unless size makes it prohibitive, the program’s self-study (up to 10 pages) should be saved as a pdf and submitted as one document. A second document containing all attachments appropriate for and following the stated order of the self-study template should also be saved as a pdf and submitted. </w:t>
      </w:r>
    </w:p>
    <w:p w14:paraId="7D8F9CC1" w14:textId="77777777" w:rsidR="009E0ACF" w:rsidRPr="003D732F" w:rsidRDefault="009E0ACF" w:rsidP="009E0ACF">
      <w:pPr>
        <w:rPr>
          <w:rFonts w:ascii="Tahoma" w:eastAsia="Tahoma" w:hAnsi="Tahoma" w:cs="Tahoma"/>
          <w:sz w:val="24"/>
          <w:szCs w:val="24"/>
        </w:rPr>
      </w:pPr>
    </w:p>
    <w:p w14:paraId="097DA282" w14:textId="099A7E59" w:rsidR="009E0ACF" w:rsidRDefault="009E0ACF" w:rsidP="009E0ACF">
      <w:pPr>
        <w:rPr>
          <w:rFonts w:ascii="Tahoma" w:eastAsia="Tahoma" w:hAnsi="Tahoma" w:cs="Tahoma"/>
          <w:sz w:val="24"/>
          <w:szCs w:val="24"/>
        </w:rPr>
      </w:pPr>
      <w:r w:rsidRPr="003D732F">
        <w:rPr>
          <w:rFonts w:ascii="Tahoma" w:eastAsia="Tahoma" w:hAnsi="Tahoma" w:cs="Tahoma"/>
          <w:sz w:val="24"/>
          <w:szCs w:val="24"/>
        </w:rPr>
        <w:t xml:space="preserve">Program files are stored in a </w:t>
      </w:r>
      <w:r w:rsidR="00270956">
        <w:rPr>
          <w:rFonts w:ascii="Tahoma" w:eastAsia="Tahoma" w:hAnsi="Tahoma" w:cs="Tahoma"/>
          <w:sz w:val="24"/>
          <w:szCs w:val="24"/>
        </w:rPr>
        <w:t>TEAMS</w:t>
      </w:r>
      <w:r w:rsidRPr="003D732F">
        <w:rPr>
          <w:rFonts w:ascii="Tahoma" w:eastAsia="Tahoma" w:hAnsi="Tahoma" w:cs="Tahoma"/>
          <w:sz w:val="24"/>
          <w:szCs w:val="24"/>
        </w:rPr>
        <w:t xml:space="preserve"> </w:t>
      </w:r>
      <w:r w:rsidR="00270956">
        <w:rPr>
          <w:rFonts w:ascii="Tahoma" w:eastAsia="Tahoma" w:hAnsi="Tahoma" w:cs="Tahoma"/>
          <w:sz w:val="24"/>
          <w:szCs w:val="24"/>
        </w:rPr>
        <w:t>folder</w:t>
      </w:r>
      <w:r w:rsidRPr="003D732F">
        <w:rPr>
          <w:rFonts w:ascii="Tahoma" w:eastAsia="Tahoma" w:hAnsi="Tahoma" w:cs="Tahoma"/>
          <w:sz w:val="24"/>
          <w:szCs w:val="24"/>
        </w:rPr>
        <w:t xml:space="preserve"> earmarked for PRC members. Files will be reviewed by the PRC only. </w:t>
      </w:r>
    </w:p>
    <w:p w14:paraId="675E05EE" w14:textId="77777777" w:rsidR="00526F27" w:rsidRPr="003D732F" w:rsidRDefault="00526F27" w:rsidP="31E6AB6D">
      <w:pPr>
        <w:contextualSpacing/>
        <w:rPr>
          <w:rFonts w:ascii="Tahoma" w:eastAsia="Tahoma" w:hAnsi="Tahoma" w:cs="Tahoma"/>
          <w:sz w:val="24"/>
          <w:szCs w:val="24"/>
        </w:rPr>
      </w:pPr>
    </w:p>
    <w:p w14:paraId="16657DDC" w14:textId="3AB74144" w:rsidR="00526F27" w:rsidRPr="003D732F" w:rsidRDefault="00526F27" w:rsidP="31E6AB6D">
      <w:pPr>
        <w:contextualSpacing/>
        <w:rPr>
          <w:rFonts w:ascii="Tahoma" w:eastAsia="Tahoma" w:hAnsi="Tahoma" w:cs="Tahoma"/>
          <w:sz w:val="24"/>
          <w:szCs w:val="24"/>
        </w:rPr>
      </w:pPr>
      <w:r w:rsidRPr="003D732F">
        <w:rPr>
          <w:rFonts w:ascii="Tahoma" w:eastAsia="Tahoma" w:hAnsi="Tahoma" w:cs="Tahoma"/>
          <w:sz w:val="24"/>
          <w:szCs w:val="24"/>
        </w:rPr>
        <w:t xml:space="preserve">After the self-study has been submitted, the faculty and </w:t>
      </w:r>
      <w:r w:rsidR="009E0ACF">
        <w:rPr>
          <w:rFonts w:ascii="Tahoma" w:eastAsia="Tahoma" w:hAnsi="Tahoma" w:cs="Tahoma"/>
          <w:sz w:val="24"/>
          <w:szCs w:val="24"/>
        </w:rPr>
        <w:t>Chair</w:t>
      </w:r>
      <w:r w:rsidR="0031736E">
        <w:rPr>
          <w:rFonts w:ascii="Tahoma" w:eastAsia="Tahoma" w:hAnsi="Tahoma" w:cs="Tahoma"/>
          <w:sz w:val="24"/>
          <w:szCs w:val="24"/>
        </w:rPr>
        <w:t>/Director</w:t>
      </w:r>
      <w:r w:rsidRPr="003D732F">
        <w:rPr>
          <w:rFonts w:ascii="Tahoma" w:eastAsia="Tahoma" w:hAnsi="Tahoma" w:cs="Tahoma"/>
          <w:sz w:val="24"/>
          <w:szCs w:val="24"/>
        </w:rPr>
        <w:t xml:space="preserve"> of each program will be invited for a face-to-face discussion with the PRC. These meetings will be approximately one hour long (perhaps longer if a department has several different programs under review) and will follow a collegial question and answer format. </w:t>
      </w:r>
    </w:p>
    <w:p w14:paraId="2FC17F8B" w14:textId="77777777" w:rsidR="00526F27" w:rsidRPr="003D732F" w:rsidRDefault="00526F27" w:rsidP="31E6AB6D">
      <w:pPr>
        <w:contextualSpacing/>
        <w:rPr>
          <w:rFonts w:ascii="Tahoma" w:eastAsia="Tahoma" w:hAnsi="Tahoma" w:cs="Tahoma"/>
          <w:sz w:val="24"/>
          <w:szCs w:val="24"/>
        </w:rPr>
      </w:pPr>
    </w:p>
    <w:p w14:paraId="2CFB176A" w14:textId="6C8766E1" w:rsidR="00526F27" w:rsidRPr="003D732F" w:rsidRDefault="00526F27" w:rsidP="31E6AB6D">
      <w:pPr>
        <w:contextualSpacing/>
        <w:rPr>
          <w:rFonts w:ascii="Tahoma" w:eastAsia="Tahoma" w:hAnsi="Tahoma" w:cs="Tahoma"/>
          <w:sz w:val="24"/>
          <w:szCs w:val="24"/>
        </w:rPr>
      </w:pPr>
      <w:r w:rsidRPr="003D732F">
        <w:rPr>
          <w:rFonts w:ascii="Tahoma" w:eastAsia="Tahoma" w:hAnsi="Tahoma" w:cs="Tahoma"/>
          <w:sz w:val="24"/>
          <w:szCs w:val="24"/>
        </w:rPr>
        <w:t xml:space="preserve">Following the conversation with the program, the committee will consider each program, drafting concerns and recommendations based on a complete and thorough review of all material. This deliberation leads to the drafting of a </w:t>
      </w:r>
      <w:r w:rsidR="009E0ACF">
        <w:rPr>
          <w:rFonts w:ascii="Tahoma" w:eastAsia="Tahoma" w:hAnsi="Tahoma" w:cs="Tahoma"/>
          <w:sz w:val="24"/>
          <w:szCs w:val="24"/>
        </w:rPr>
        <w:t>r</w:t>
      </w:r>
      <w:r w:rsidRPr="003D732F">
        <w:rPr>
          <w:rFonts w:ascii="Tahoma" w:eastAsia="Tahoma" w:hAnsi="Tahoma" w:cs="Tahoma"/>
          <w:sz w:val="24"/>
          <w:szCs w:val="24"/>
        </w:rPr>
        <w:t xml:space="preserve">esponse by the PRC. </w:t>
      </w:r>
    </w:p>
    <w:p w14:paraId="0A4F7224" w14:textId="77777777" w:rsidR="00526F27" w:rsidRPr="003D732F" w:rsidRDefault="00526F27" w:rsidP="31E6AB6D">
      <w:pPr>
        <w:contextualSpacing/>
        <w:rPr>
          <w:rFonts w:ascii="Tahoma" w:eastAsia="Tahoma" w:hAnsi="Tahoma" w:cs="Tahoma"/>
          <w:color w:val="000000" w:themeColor="text1"/>
          <w:sz w:val="24"/>
          <w:szCs w:val="24"/>
        </w:rPr>
      </w:pPr>
    </w:p>
    <w:p w14:paraId="4CF4ADC1" w14:textId="36E13994" w:rsidR="00526F27" w:rsidRPr="003D732F" w:rsidRDefault="00526F27" w:rsidP="31E6AB6D">
      <w:pPr>
        <w:contextualSpacing/>
        <w:rPr>
          <w:rFonts w:ascii="Tahoma" w:eastAsia="Tahoma" w:hAnsi="Tahoma" w:cs="Tahoma"/>
          <w:color w:val="000000" w:themeColor="text1"/>
          <w:sz w:val="24"/>
          <w:szCs w:val="24"/>
        </w:rPr>
      </w:pPr>
      <w:r w:rsidRPr="003D732F">
        <w:rPr>
          <w:rFonts w:ascii="Tahoma" w:eastAsia="Tahoma" w:hAnsi="Tahoma" w:cs="Tahoma"/>
          <w:color w:val="000000" w:themeColor="text1"/>
          <w:sz w:val="24"/>
          <w:szCs w:val="24"/>
        </w:rPr>
        <w:t xml:space="preserve">This </w:t>
      </w:r>
      <w:r w:rsidR="009E0ACF">
        <w:rPr>
          <w:rFonts w:ascii="Tahoma" w:eastAsia="Tahoma" w:hAnsi="Tahoma" w:cs="Tahoma"/>
          <w:color w:val="000000" w:themeColor="text1"/>
          <w:sz w:val="24"/>
          <w:szCs w:val="24"/>
        </w:rPr>
        <w:t>r</w:t>
      </w:r>
      <w:r w:rsidRPr="003D732F">
        <w:rPr>
          <w:rFonts w:ascii="Tahoma" w:eastAsia="Tahoma" w:hAnsi="Tahoma" w:cs="Tahoma"/>
          <w:color w:val="000000" w:themeColor="text1"/>
          <w:sz w:val="24"/>
          <w:szCs w:val="24"/>
        </w:rPr>
        <w:t xml:space="preserve">esponse will be shared with the </w:t>
      </w:r>
      <w:r w:rsidR="009E0ACF">
        <w:rPr>
          <w:rFonts w:ascii="Tahoma" w:eastAsia="Tahoma" w:hAnsi="Tahoma" w:cs="Tahoma"/>
          <w:color w:val="000000" w:themeColor="text1"/>
          <w:sz w:val="24"/>
          <w:szCs w:val="24"/>
        </w:rPr>
        <w:t>Chair</w:t>
      </w:r>
      <w:r w:rsidR="00056A3C">
        <w:rPr>
          <w:rFonts w:ascii="Tahoma" w:eastAsia="Tahoma" w:hAnsi="Tahoma" w:cs="Tahoma"/>
          <w:color w:val="000000" w:themeColor="text1"/>
          <w:sz w:val="24"/>
          <w:szCs w:val="24"/>
        </w:rPr>
        <w:t>/Director</w:t>
      </w:r>
      <w:r w:rsidR="00DE6981">
        <w:rPr>
          <w:rFonts w:ascii="Tahoma" w:eastAsia="Tahoma" w:hAnsi="Tahoma" w:cs="Tahoma"/>
          <w:color w:val="000000" w:themeColor="text1"/>
          <w:sz w:val="24"/>
          <w:szCs w:val="24"/>
        </w:rPr>
        <w:t xml:space="preserve"> and</w:t>
      </w:r>
      <w:r w:rsidRPr="003D732F">
        <w:rPr>
          <w:rFonts w:ascii="Tahoma" w:eastAsia="Tahoma" w:hAnsi="Tahoma" w:cs="Tahoma"/>
          <w:color w:val="000000" w:themeColor="text1"/>
          <w:sz w:val="24"/>
          <w:szCs w:val="24"/>
        </w:rPr>
        <w:t xml:space="preserve"> the college Dean. This feedback provides a brief list of committee concerns, accompanied by a set of recommendations. Programs may be required to submit periodic updates or even be subject to a follow-up review. </w:t>
      </w:r>
    </w:p>
    <w:p w14:paraId="5AE48A43" w14:textId="77777777" w:rsidR="00526F27" w:rsidRPr="003D732F" w:rsidRDefault="00526F27" w:rsidP="31E6AB6D">
      <w:pPr>
        <w:contextualSpacing/>
        <w:rPr>
          <w:rFonts w:ascii="Tahoma" w:eastAsia="Tahoma" w:hAnsi="Tahoma" w:cs="Tahoma"/>
          <w:sz w:val="24"/>
          <w:szCs w:val="24"/>
        </w:rPr>
      </w:pPr>
    </w:p>
    <w:p w14:paraId="3085F6C8" w14:textId="6BD6A4E1" w:rsidR="00526F27" w:rsidRPr="003D732F" w:rsidRDefault="00526F27" w:rsidP="31E6AB6D">
      <w:pPr>
        <w:contextualSpacing/>
        <w:rPr>
          <w:rFonts w:ascii="Tahoma" w:eastAsia="Tahoma" w:hAnsi="Tahoma" w:cs="Tahoma"/>
          <w:sz w:val="24"/>
          <w:szCs w:val="24"/>
        </w:rPr>
      </w:pPr>
      <w:r w:rsidRPr="003D732F">
        <w:rPr>
          <w:rFonts w:ascii="Tahoma" w:eastAsia="Tahoma" w:hAnsi="Tahoma" w:cs="Tahoma"/>
          <w:sz w:val="24"/>
          <w:szCs w:val="24"/>
        </w:rPr>
        <w:lastRenderedPageBreak/>
        <w:t xml:space="preserve">Programs choosing to will have ten working days to forward a rejoinder to the </w:t>
      </w:r>
      <w:r w:rsidR="00DE6981">
        <w:rPr>
          <w:rFonts w:ascii="Tahoma" w:eastAsia="Tahoma" w:hAnsi="Tahoma" w:cs="Tahoma"/>
          <w:sz w:val="24"/>
          <w:szCs w:val="24"/>
        </w:rPr>
        <w:t xml:space="preserve">committee prior to the response being forwarded to the </w:t>
      </w:r>
      <w:r w:rsidRPr="003D732F">
        <w:rPr>
          <w:rFonts w:ascii="Tahoma" w:eastAsia="Tahoma" w:hAnsi="Tahoma" w:cs="Tahoma"/>
          <w:sz w:val="24"/>
          <w:szCs w:val="24"/>
        </w:rPr>
        <w:t xml:space="preserve">Provost. Calling out to correct an assumption of fact or to describe action(s) taken to address a recommendation specified in the </w:t>
      </w:r>
      <w:r w:rsidR="009E0ACF">
        <w:rPr>
          <w:rFonts w:ascii="Tahoma" w:eastAsia="Tahoma" w:hAnsi="Tahoma" w:cs="Tahoma"/>
          <w:sz w:val="24"/>
          <w:szCs w:val="24"/>
        </w:rPr>
        <w:t>r</w:t>
      </w:r>
      <w:r w:rsidRPr="003D732F">
        <w:rPr>
          <w:rFonts w:ascii="Tahoma" w:eastAsia="Tahoma" w:hAnsi="Tahoma" w:cs="Tahoma"/>
          <w:sz w:val="24"/>
          <w:szCs w:val="24"/>
        </w:rPr>
        <w:t xml:space="preserve">esponse are the two most common items addressed in a rejoinder. </w:t>
      </w:r>
    </w:p>
    <w:p w14:paraId="50F40DEB" w14:textId="77777777" w:rsidR="00526F27" w:rsidRPr="003D732F" w:rsidRDefault="00526F27" w:rsidP="31E6AB6D">
      <w:pPr>
        <w:contextualSpacing/>
        <w:rPr>
          <w:rFonts w:ascii="Tahoma" w:eastAsia="Tahoma" w:hAnsi="Tahoma" w:cs="Tahoma"/>
          <w:sz w:val="24"/>
          <w:szCs w:val="24"/>
        </w:rPr>
      </w:pPr>
    </w:p>
    <w:p w14:paraId="74199734" w14:textId="5810A5BA" w:rsidR="005E61FB" w:rsidRPr="003D732F" w:rsidRDefault="00526F27" w:rsidP="31E6AB6D">
      <w:pPr>
        <w:rPr>
          <w:rFonts w:ascii="Tahoma" w:eastAsia="Tahoma" w:hAnsi="Tahoma" w:cs="Tahoma"/>
          <w:sz w:val="24"/>
          <w:szCs w:val="24"/>
        </w:rPr>
      </w:pPr>
      <w:r w:rsidRPr="003D732F">
        <w:rPr>
          <w:rFonts w:ascii="Tahoma" w:eastAsia="Tahoma" w:hAnsi="Tahoma" w:cs="Tahoma"/>
          <w:sz w:val="24"/>
          <w:szCs w:val="24"/>
        </w:rPr>
        <w:t xml:space="preserve">If it was recommended that a program submit a follow up report or have an interim review, the timeframe and submission expectations for this will be stated in the </w:t>
      </w:r>
      <w:r w:rsidR="009A1E1E">
        <w:rPr>
          <w:rFonts w:ascii="Tahoma" w:eastAsia="Tahoma" w:hAnsi="Tahoma" w:cs="Tahoma"/>
          <w:sz w:val="24"/>
          <w:szCs w:val="24"/>
        </w:rPr>
        <w:t>r</w:t>
      </w:r>
      <w:r w:rsidRPr="003D732F">
        <w:rPr>
          <w:rFonts w:ascii="Tahoma" w:eastAsia="Tahoma" w:hAnsi="Tahoma" w:cs="Tahoma"/>
          <w:sz w:val="24"/>
          <w:szCs w:val="24"/>
        </w:rPr>
        <w:t>esponse from the committee.</w:t>
      </w:r>
    </w:p>
    <w:p w14:paraId="77A52294" w14:textId="77777777" w:rsidR="00AA01CB" w:rsidRPr="003D732F" w:rsidRDefault="00AA01CB" w:rsidP="31E6AB6D">
      <w:pPr>
        <w:rPr>
          <w:rFonts w:ascii="Tahoma" w:eastAsia="Tahoma" w:hAnsi="Tahoma" w:cs="Tahoma"/>
          <w:b/>
          <w:bCs/>
          <w:sz w:val="24"/>
          <w:szCs w:val="24"/>
        </w:rPr>
      </w:pPr>
      <w:r w:rsidRPr="003D732F">
        <w:rPr>
          <w:rFonts w:ascii="Tahoma" w:eastAsia="Tahoma" w:hAnsi="Tahoma" w:cs="Tahoma"/>
          <w:b/>
          <w:bCs/>
          <w:sz w:val="24"/>
          <w:szCs w:val="24"/>
        </w:rPr>
        <w:br w:type="page"/>
      </w:r>
    </w:p>
    <w:p w14:paraId="0E547134" w14:textId="77777777" w:rsidR="00AA01CB" w:rsidRPr="003D732F" w:rsidRDefault="00AA01CB" w:rsidP="31E6AB6D">
      <w:pPr>
        <w:rPr>
          <w:rFonts w:ascii="Tahoma" w:eastAsia="Tahoma" w:hAnsi="Tahoma" w:cs="Tahoma"/>
          <w:b/>
          <w:bCs/>
          <w:sz w:val="24"/>
          <w:szCs w:val="24"/>
        </w:rPr>
      </w:pPr>
      <w:r w:rsidRPr="003D732F">
        <w:rPr>
          <w:rFonts w:ascii="Tahoma" w:eastAsia="Tahoma" w:hAnsi="Tahoma" w:cs="Tahoma"/>
          <w:b/>
          <w:bCs/>
          <w:sz w:val="24"/>
          <w:szCs w:val="24"/>
        </w:rPr>
        <w:lastRenderedPageBreak/>
        <w:t>Chapter 6</w:t>
      </w:r>
    </w:p>
    <w:p w14:paraId="450EA2D7" w14:textId="77777777" w:rsidR="00BD5AE5" w:rsidRPr="003D732F" w:rsidRDefault="00BD5AE5" w:rsidP="31E6AB6D">
      <w:pPr>
        <w:rPr>
          <w:rFonts w:ascii="Tahoma" w:eastAsia="Tahoma" w:hAnsi="Tahoma" w:cs="Tahoma"/>
          <w:b/>
          <w:bCs/>
          <w:sz w:val="24"/>
          <w:szCs w:val="24"/>
          <w:u w:val="single"/>
        </w:rPr>
      </w:pPr>
    </w:p>
    <w:p w14:paraId="616D1729" w14:textId="77777777" w:rsidR="005E61FB" w:rsidRPr="003D732F" w:rsidRDefault="005E61FB" w:rsidP="31E6AB6D">
      <w:pPr>
        <w:rPr>
          <w:rFonts w:ascii="Tahoma" w:eastAsia="Tahoma" w:hAnsi="Tahoma" w:cs="Tahoma"/>
          <w:b/>
          <w:bCs/>
          <w:sz w:val="24"/>
          <w:szCs w:val="24"/>
          <w:u w:val="single"/>
        </w:rPr>
      </w:pPr>
      <w:r w:rsidRPr="003D732F">
        <w:rPr>
          <w:rFonts w:ascii="Tahoma" w:eastAsia="Tahoma" w:hAnsi="Tahoma" w:cs="Tahoma"/>
          <w:b/>
          <w:bCs/>
          <w:sz w:val="24"/>
          <w:szCs w:val="24"/>
          <w:u w:val="single"/>
        </w:rPr>
        <w:t>Templates and Attachments</w:t>
      </w:r>
    </w:p>
    <w:p w14:paraId="1A81F0B1" w14:textId="77777777" w:rsidR="00BD5AE5" w:rsidRPr="003D732F" w:rsidRDefault="00BD5AE5" w:rsidP="31E6AB6D">
      <w:pPr>
        <w:rPr>
          <w:rFonts w:ascii="Tahoma" w:eastAsia="Tahoma" w:hAnsi="Tahoma" w:cs="Tahoma"/>
          <w:sz w:val="24"/>
          <w:szCs w:val="24"/>
        </w:rPr>
      </w:pPr>
    </w:p>
    <w:p w14:paraId="64C17B39" w14:textId="77777777" w:rsidR="005E61FB" w:rsidRPr="003D732F" w:rsidRDefault="005E61FB" w:rsidP="31E6AB6D">
      <w:pPr>
        <w:rPr>
          <w:rFonts w:ascii="Tahoma" w:eastAsia="Tahoma" w:hAnsi="Tahoma" w:cs="Tahoma"/>
          <w:i/>
          <w:iCs/>
          <w:sz w:val="24"/>
          <w:szCs w:val="24"/>
        </w:rPr>
      </w:pPr>
      <w:r w:rsidRPr="003D732F">
        <w:rPr>
          <w:rFonts w:ascii="Tahoma" w:eastAsia="Tahoma" w:hAnsi="Tahoma" w:cs="Tahoma"/>
          <w:i/>
          <w:iCs/>
          <w:sz w:val="24"/>
          <w:szCs w:val="24"/>
        </w:rPr>
        <w:t>Academic Program Review</w:t>
      </w:r>
      <w:r w:rsidR="0079243C" w:rsidRPr="003D732F">
        <w:rPr>
          <w:rFonts w:ascii="Tahoma" w:eastAsia="Tahoma" w:hAnsi="Tahoma" w:cs="Tahoma"/>
          <w:i/>
          <w:iCs/>
          <w:sz w:val="24"/>
          <w:szCs w:val="24"/>
        </w:rPr>
        <w:t xml:space="preserve"> Template</w:t>
      </w:r>
    </w:p>
    <w:p w14:paraId="717AAFBA" w14:textId="77777777" w:rsidR="005E61FB" w:rsidRPr="003D732F" w:rsidRDefault="005E61FB" w:rsidP="31E6AB6D">
      <w:pPr>
        <w:rPr>
          <w:rFonts w:ascii="Tahoma" w:eastAsia="Tahoma" w:hAnsi="Tahoma" w:cs="Tahoma"/>
          <w:sz w:val="24"/>
          <w:szCs w:val="24"/>
        </w:rPr>
      </w:pPr>
    </w:p>
    <w:p w14:paraId="002A8867" w14:textId="310D57DF" w:rsidR="00F6710B" w:rsidRPr="003D732F" w:rsidRDefault="005E61FB" w:rsidP="31E6AB6D">
      <w:pPr>
        <w:contextualSpacing/>
        <w:rPr>
          <w:rFonts w:ascii="Tahoma" w:eastAsia="Tahoma" w:hAnsi="Tahoma" w:cs="Tahoma"/>
          <w:sz w:val="24"/>
          <w:szCs w:val="24"/>
        </w:rPr>
      </w:pPr>
      <w:r w:rsidRPr="003D732F">
        <w:rPr>
          <w:rFonts w:ascii="Tahoma" w:eastAsia="Tahoma" w:hAnsi="Tahoma" w:cs="Tahoma"/>
          <w:sz w:val="24"/>
          <w:szCs w:val="24"/>
        </w:rPr>
        <w:t xml:space="preserve">All programs under review will </w:t>
      </w:r>
      <w:r w:rsidR="00F6710B" w:rsidRPr="003D732F">
        <w:rPr>
          <w:rFonts w:ascii="Tahoma" w:eastAsia="Tahoma" w:hAnsi="Tahoma" w:cs="Tahoma"/>
          <w:sz w:val="24"/>
          <w:szCs w:val="24"/>
        </w:rPr>
        <w:t>follow a</w:t>
      </w:r>
      <w:r w:rsidRPr="003D732F">
        <w:rPr>
          <w:rFonts w:ascii="Tahoma" w:eastAsia="Tahoma" w:hAnsi="Tahoma" w:cs="Tahoma"/>
          <w:sz w:val="24"/>
          <w:szCs w:val="24"/>
        </w:rPr>
        <w:t xml:space="preserve"> self-study </w:t>
      </w:r>
      <w:r w:rsidR="00F6710B" w:rsidRPr="003D732F">
        <w:rPr>
          <w:rFonts w:ascii="Tahoma" w:eastAsia="Tahoma" w:hAnsi="Tahoma" w:cs="Tahoma"/>
          <w:sz w:val="24"/>
          <w:szCs w:val="24"/>
        </w:rPr>
        <w:t>template depending on its qualifying status.</w:t>
      </w:r>
      <w:r w:rsidRPr="003D732F">
        <w:rPr>
          <w:rFonts w:ascii="Tahoma" w:eastAsia="Tahoma" w:hAnsi="Tahoma" w:cs="Tahoma"/>
          <w:sz w:val="24"/>
          <w:szCs w:val="24"/>
        </w:rPr>
        <w:t xml:space="preserve"> </w:t>
      </w:r>
      <w:r w:rsidR="009A1E1E">
        <w:rPr>
          <w:rFonts w:ascii="Tahoma" w:eastAsia="Tahoma" w:hAnsi="Tahoma" w:cs="Tahoma"/>
          <w:sz w:val="24"/>
          <w:szCs w:val="24"/>
        </w:rPr>
        <w:t>N</w:t>
      </w:r>
      <w:r w:rsidR="00F6710B" w:rsidRPr="003D732F">
        <w:rPr>
          <w:rFonts w:ascii="Tahoma" w:eastAsia="Tahoma" w:hAnsi="Tahoma" w:cs="Tahoma"/>
          <w:sz w:val="24"/>
          <w:szCs w:val="24"/>
        </w:rPr>
        <w:t>ot all templates include every item.</w:t>
      </w:r>
    </w:p>
    <w:p w14:paraId="56EE48EE" w14:textId="77777777" w:rsidR="00F6710B" w:rsidRPr="003D732F" w:rsidRDefault="00F6710B" w:rsidP="31E6AB6D">
      <w:pPr>
        <w:contextualSpacing/>
        <w:rPr>
          <w:rFonts w:ascii="Tahoma" w:eastAsia="Tahoma" w:hAnsi="Tahoma" w:cs="Tahoma"/>
          <w:sz w:val="24"/>
          <w:szCs w:val="24"/>
        </w:rPr>
      </w:pPr>
    </w:p>
    <w:p w14:paraId="5E7D52F4" w14:textId="263E7988" w:rsidR="00F6710B" w:rsidRDefault="00F6710B" w:rsidP="31E6AB6D">
      <w:pPr>
        <w:contextualSpacing/>
        <w:rPr>
          <w:rFonts w:ascii="Tahoma" w:eastAsia="Tahoma" w:hAnsi="Tahoma" w:cs="Tahoma"/>
          <w:sz w:val="24"/>
          <w:szCs w:val="24"/>
        </w:rPr>
      </w:pPr>
      <w:r w:rsidRPr="003D732F">
        <w:rPr>
          <w:rFonts w:ascii="Tahoma" w:eastAsia="Tahoma" w:hAnsi="Tahoma" w:cs="Tahoma"/>
          <w:sz w:val="24"/>
          <w:szCs w:val="24"/>
        </w:rPr>
        <w:t>For each</w:t>
      </w:r>
      <w:r w:rsidR="001267D2" w:rsidRPr="003D732F">
        <w:rPr>
          <w:rFonts w:ascii="Tahoma" w:eastAsia="Tahoma" w:hAnsi="Tahoma" w:cs="Tahoma"/>
          <w:sz w:val="24"/>
          <w:szCs w:val="24"/>
        </w:rPr>
        <w:t xml:space="preserve"> program, OIE will provide the </w:t>
      </w:r>
      <w:r w:rsidR="00BA464C">
        <w:rPr>
          <w:rFonts w:ascii="Tahoma" w:eastAsia="Tahoma" w:hAnsi="Tahoma" w:cs="Tahoma"/>
          <w:sz w:val="24"/>
          <w:szCs w:val="24"/>
        </w:rPr>
        <w:t>Chair</w:t>
      </w:r>
      <w:r w:rsidR="00056A3C">
        <w:rPr>
          <w:rFonts w:ascii="Tahoma" w:eastAsia="Tahoma" w:hAnsi="Tahoma" w:cs="Tahoma"/>
          <w:sz w:val="24"/>
          <w:szCs w:val="24"/>
        </w:rPr>
        <w:t>/Director</w:t>
      </w:r>
      <w:r w:rsidRPr="003D732F">
        <w:rPr>
          <w:rFonts w:ascii="Tahoma" w:eastAsia="Tahoma" w:hAnsi="Tahoma" w:cs="Tahoma"/>
          <w:sz w:val="24"/>
          <w:szCs w:val="24"/>
        </w:rPr>
        <w:t xml:space="preserve"> with the following:</w:t>
      </w:r>
    </w:p>
    <w:p w14:paraId="487323E7" w14:textId="77777777" w:rsidR="00BA464C" w:rsidRPr="003D732F" w:rsidRDefault="00BA464C" w:rsidP="31E6AB6D">
      <w:pPr>
        <w:contextualSpacing/>
        <w:rPr>
          <w:rFonts w:ascii="Tahoma" w:eastAsia="Tahoma" w:hAnsi="Tahoma" w:cs="Tahoma"/>
          <w:sz w:val="24"/>
          <w:szCs w:val="24"/>
        </w:rPr>
      </w:pPr>
    </w:p>
    <w:p w14:paraId="2083CDB8" w14:textId="6541C5C8" w:rsidR="00F6710B" w:rsidRPr="003D732F" w:rsidRDefault="00F6710B" w:rsidP="31E6AB6D">
      <w:pPr>
        <w:pStyle w:val="ListParagraph"/>
        <w:numPr>
          <w:ilvl w:val="0"/>
          <w:numId w:val="8"/>
        </w:numPr>
        <w:spacing w:line="240" w:lineRule="auto"/>
        <w:rPr>
          <w:rFonts w:ascii="Tahoma" w:eastAsia="Tahoma" w:hAnsi="Tahoma" w:cs="Tahoma"/>
          <w:sz w:val="24"/>
          <w:szCs w:val="24"/>
        </w:rPr>
      </w:pPr>
      <w:r w:rsidRPr="003D732F">
        <w:rPr>
          <w:rFonts w:ascii="Tahoma" w:eastAsia="Tahoma" w:hAnsi="Tahoma" w:cs="Tahoma"/>
          <w:sz w:val="24"/>
          <w:szCs w:val="24"/>
        </w:rPr>
        <w:t>The Self-Study Template</w:t>
      </w:r>
      <w:r w:rsidR="009A1E1E">
        <w:rPr>
          <w:rFonts w:ascii="Tahoma" w:eastAsia="Tahoma" w:hAnsi="Tahoma" w:cs="Tahoma"/>
          <w:sz w:val="24"/>
          <w:szCs w:val="24"/>
        </w:rPr>
        <w:t>.</w:t>
      </w:r>
    </w:p>
    <w:p w14:paraId="20046CAA" w14:textId="61C8EFF5" w:rsidR="001267D2" w:rsidRPr="003D732F" w:rsidRDefault="001267D2" w:rsidP="31E6AB6D">
      <w:pPr>
        <w:pStyle w:val="ListParagraph"/>
        <w:numPr>
          <w:ilvl w:val="0"/>
          <w:numId w:val="8"/>
        </w:numPr>
        <w:spacing w:line="240" w:lineRule="auto"/>
        <w:rPr>
          <w:rFonts w:ascii="Tahoma" w:eastAsia="Tahoma" w:hAnsi="Tahoma" w:cs="Tahoma"/>
          <w:sz w:val="24"/>
          <w:szCs w:val="24"/>
        </w:rPr>
      </w:pPr>
      <w:r w:rsidRPr="003D732F">
        <w:rPr>
          <w:rFonts w:ascii="Tahoma" w:eastAsia="Tahoma" w:hAnsi="Tahoma" w:cs="Tahoma"/>
          <w:sz w:val="24"/>
          <w:szCs w:val="24"/>
        </w:rPr>
        <w:t xml:space="preserve">Program Review </w:t>
      </w:r>
      <w:r w:rsidR="00BA464C">
        <w:rPr>
          <w:rFonts w:ascii="Tahoma" w:eastAsia="Tahoma" w:hAnsi="Tahoma" w:cs="Tahoma"/>
          <w:sz w:val="24"/>
          <w:szCs w:val="24"/>
        </w:rPr>
        <w:t>Timeline</w:t>
      </w:r>
      <w:r w:rsidR="009A1E1E">
        <w:rPr>
          <w:rFonts w:ascii="Tahoma" w:eastAsia="Tahoma" w:hAnsi="Tahoma" w:cs="Tahoma"/>
          <w:sz w:val="24"/>
          <w:szCs w:val="24"/>
        </w:rPr>
        <w:t>;</w:t>
      </w:r>
      <w:r w:rsidR="004F29BD">
        <w:rPr>
          <w:rFonts w:ascii="Tahoma" w:eastAsia="Tahoma" w:hAnsi="Tahoma" w:cs="Tahoma"/>
          <w:sz w:val="24"/>
          <w:szCs w:val="24"/>
        </w:rPr>
        <w:t xml:space="preserve"> and</w:t>
      </w:r>
    </w:p>
    <w:p w14:paraId="7D835C5F" w14:textId="608CEF21" w:rsidR="00F6710B" w:rsidRPr="003D732F" w:rsidRDefault="00F6710B" w:rsidP="31E6AB6D">
      <w:pPr>
        <w:pStyle w:val="ListParagraph"/>
        <w:numPr>
          <w:ilvl w:val="0"/>
          <w:numId w:val="8"/>
        </w:numPr>
        <w:spacing w:line="240" w:lineRule="auto"/>
        <w:rPr>
          <w:rFonts w:ascii="Tahoma" w:eastAsia="Tahoma" w:hAnsi="Tahoma" w:cs="Tahoma"/>
          <w:sz w:val="24"/>
          <w:szCs w:val="24"/>
        </w:rPr>
      </w:pPr>
      <w:r w:rsidRPr="003D732F">
        <w:rPr>
          <w:rFonts w:ascii="Tahoma" w:eastAsia="Tahoma" w:hAnsi="Tahoma" w:cs="Tahoma"/>
          <w:sz w:val="24"/>
          <w:szCs w:val="24"/>
        </w:rPr>
        <w:t>Program</w:t>
      </w:r>
      <w:r w:rsidR="003855B3">
        <w:rPr>
          <w:rFonts w:ascii="Tahoma" w:eastAsia="Tahoma" w:hAnsi="Tahoma" w:cs="Tahoma"/>
          <w:sz w:val="24"/>
          <w:szCs w:val="24"/>
        </w:rPr>
        <w:t xml:space="preserve"> </w:t>
      </w:r>
      <w:r w:rsidR="006C7921">
        <w:rPr>
          <w:rFonts w:ascii="Tahoma" w:eastAsia="Tahoma" w:hAnsi="Tahoma" w:cs="Tahoma"/>
          <w:sz w:val="24"/>
          <w:szCs w:val="24"/>
        </w:rPr>
        <w:t xml:space="preserve">Data </w:t>
      </w:r>
      <w:r w:rsidRPr="003D732F">
        <w:rPr>
          <w:rFonts w:ascii="Tahoma" w:eastAsia="Tahoma" w:hAnsi="Tahoma" w:cs="Tahoma"/>
          <w:sz w:val="24"/>
          <w:szCs w:val="24"/>
        </w:rPr>
        <w:t>Profile.</w:t>
      </w:r>
    </w:p>
    <w:p w14:paraId="23CDC285" w14:textId="7F3FE9D1" w:rsidR="00F6710B" w:rsidRPr="003D732F" w:rsidRDefault="00F6710B" w:rsidP="31E6AB6D">
      <w:pPr>
        <w:contextualSpacing/>
        <w:rPr>
          <w:rFonts w:ascii="Tahoma" w:eastAsia="Tahoma" w:hAnsi="Tahoma" w:cs="Tahoma"/>
          <w:sz w:val="24"/>
          <w:szCs w:val="24"/>
        </w:rPr>
      </w:pPr>
      <w:r w:rsidRPr="003D732F">
        <w:rPr>
          <w:rFonts w:ascii="Tahoma" w:eastAsia="Tahoma" w:hAnsi="Tahoma" w:cs="Tahoma"/>
          <w:sz w:val="24"/>
          <w:szCs w:val="24"/>
        </w:rPr>
        <w:t xml:space="preserve">Each item on the self-study template is described briefly below. </w:t>
      </w:r>
    </w:p>
    <w:p w14:paraId="2908EB2C" w14:textId="77777777" w:rsidR="00F6710B" w:rsidRPr="003D732F" w:rsidRDefault="00F6710B" w:rsidP="31E6AB6D">
      <w:pPr>
        <w:contextualSpacing/>
        <w:rPr>
          <w:rFonts w:ascii="Tahoma" w:eastAsia="Tahoma" w:hAnsi="Tahoma" w:cs="Tahoma"/>
          <w:sz w:val="24"/>
          <w:szCs w:val="24"/>
        </w:rPr>
      </w:pPr>
    </w:p>
    <w:p w14:paraId="002CD2E3" w14:textId="4874E794" w:rsidR="005E61FB" w:rsidRPr="003D732F" w:rsidRDefault="005E61FB" w:rsidP="009A1E1E">
      <w:pPr>
        <w:rPr>
          <w:rFonts w:ascii="Tahoma" w:eastAsia="Tahoma" w:hAnsi="Tahoma" w:cs="Tahoma"/>
          <w:sz w:val="24"/>
          <w:szCs w:val="24"/>
        </w:rPr>
      </w:pPr>
      <w:r w:rsidRPr="003D732F">
        <w:rPr>
          <w:rFonts w:ascii="Tahoma" w:eastAsia="Tahoma" w:hAnsi="Tahoma" w:cs="Tahoma"/>
          <w:sz w:val="24"/>
          <w:szCs w:val="24"/>
        </w:rPr>
        <w:t xml:space="preserve">The </w:t>
      </w:r>
      <w:r w:rsidRPr="003D732F">
        <w:rPr>
          <w:rFonts w:ascii="Tahoma" w:eastAsia="Tahoma" w:hAnsi="Tahoma" w:cs="Tahoma"/>
          <w:b/>
          <w:bCs/>
          <w:sz w:val="24"/>
          <w:szCs w:val="24"/>
        </w:rPr>
        <w:t>Program Overview</w:t>
      </w:r>
      <w:r w:rsidRPr="003D732F">
        <w:rPr>
          <w:rFonts w:ascii="Tahoma" w:eastAsia="Tahoma" w:hAnsi="Tahoma" w:cs="Tahoma"/>
          <w:sz w:val="24"/>
          <w:szCs w:val="24"/>
        </w:rPr>
        <w:t xml:space="preserve"> requests that a brief description of the program’s </w:t>
      </w:r>
      <w:r w:rsidR="005A6099" w:rsidRPr="003D732F">
        <w:rPr>
          <w:rFonts w:ascii="Tahoma" w:eastAsia="Tahoma" w:hAnsi="Tahoma" w:cs="Tahoma"/>
          <w:sz w:val="24"/>
          <w:szCs w:val="24"/>
        </w:rPr>
        <w:t>status</w:t>
      </w:r>
      <w:r w:rsidRPr="003D732F">
        <w:rPr>
          <w:rFonts w:ascii="Tahoma" w:eastAsia="Tahoma" w:hAnsi="Tahoma" w:cs="Tahoma"/>
          <w:sz w:val="24"/>
          <w:szCs w:val="24"/>
        </w:rPr>
        <w:t xml:space="preserve">, including perceived strengths and weaknesses, be given in paragraph form. A summary of </w:t>
      </w:r>
      <w:r w:rsidRPr="00BA464C">
        <w:rPr>
          <w:rFonts w:ascii="Tahoma" w:eastAsia="Tahoma" w:hAnsi="Tahoma" w:cs="Tahoma"/>
          <w:sz w:val="24"/>
          <w:szCs w:val="24"/>
        </w:rPr>
        <w:t xml:space="preserve">significant changes from the immediate past program review should be included. </w:t>
      </w:r>
      <w:r w:rsidR="00D463C1">
        <w:rPr>
          <w:rFonts w:ascii="Tahoma" w:eastAsia="Tahoma" w:hAnsi="Tahoma" w:cs="Tahoma"/>
          <w:sz w:val="24"/>
          <w:szCs w:val="24"/>
        </w:rPr>
        <w:t>Since 2019 the review includes a</w:t>
      </w:r>
      <w:r w:rsidRPr="00BA464C">
        <w:rPr>
          <w:rFonts w:ascii="Tahoma" w:eastAsia="Tahoma" w:hAnsi="Tahoma" w:cs="Tahoma"/>
          <w:sz w:val="24"/>
          <w:szCs w:val="24"/>
        </w:rPr>
        <w:t xml:space="preserve"> request for </w:t>
      </w:r>
      <w:r w:rsidR="00D463C1">
        <w:rPr>
          <w:rFonts w:ascii="Tahoma" w:eastAsia="Tahoma" w:hAnsi="Tahoma" w:cs="Tahoma"/>
          <w:sz w:val="24"/>
          <w:szCs w:val="24"/>
        </w:rPr>
        <w:t xml:space="preserve">a </w:t>
      </w:r>
      <w:r w:rsidRPr="00BA464C">
        <w:rPr>
          <w:rFonts w:ascii="Tahoma" w:eastAsia="Tahoma" w:hAnsi="Tahoma" w:cs="Tahoma"/>
          <w:sz w:val="24"/>
          <w:szCs w:val="24"/>
        </w:rPr>
        <w:t>narrative of how the program—and related minors, certificates, emphases—support the mission of the university, the college, and the department.</w:t>
      </w:r>
    </w:p>
    <w:p w14:paraId="121FD38A" w14:textId="77777777" w:rsidR="005E61FB" w:rsidRPr="003D732F" w:rsidRDefault="005E61FB" w:rsidP="31E6AB6D">
      <w:pPr>
        <w:rPr>
          <w:rFonts w:ascii="Tahoma" w:eastAsia="Tahoma" w:hAnsi="Tahoma" w:cs="Tahoma"/>
          <w:sz w:val="24"/>
          <w:szCs w:val="24"/>
        </w:rPr>
      </w:pPr>
    </w:p>
    <w:p w14:paraId="2C03B15D" w14:textId="125F4241" w:rsidR="005E61FB" w:rsidRPr="003D732F" w:rsidRDefault="00F6710B" w:rsidP="31E6AB6D">
      <w:pPr>
        <w:rPr>
          <w:rFonts w:ascii="Tahoma" w:eastAsia="Tahoma" w:hAnsi="Tahoma" w:cs="Tahoma"/>
          <w:sz w:val="24"/>
          <w:szCs w:val="24"/>
        </w:rPr>
      </w:pPr>
      <w:r w:rsidRPr="003D732F">
        <w:rPr>
          <w:rFonts w:ascii="Tahoma" w:eastAsia="Tahoma" w:hAnsi="Tahoma" w:cs="Tahoma"/>
          <w:b/>
          <w:bCs/>
          <w:sz w:val="24"/>
          <w:szCs w:val="24"/>
        </w:rPr>
        <w:t>Addressing Minima Requirements</w:t>
      </w:r>
      <w:r w:rsidRPr="003D732F">
        <w:rPr>
          <w:rFonts w:ascii="Tahoma" w:eastAsia="Tahoma" w:hAnsi="Tahoma" w:cs="Tahoma"/>
          <w:sz w:val="24"/>
          <w:szCs w:val="24"/>
        </w:rPr>
        <w:t xml:space="preserve"> responds</w:t>
      </w:r>
      <w:r w:rsidR="005E61FB" w:rsidRPr="003D732F">
        <w:rPr>
          <w:rFonts w:ascii="Tahoma" w:eastAsia="Tahoma" w:hAnsi="Tahoma" w:cs="Tahoma"/>
          <w:sz w:val="24"/>
          <w:szCs w:val="24"/>
        </w:rPr>
        <w:t xml:space="preserve"> to the data provided on the Program </w:t>
      </w:r>
      <w:r w:rsidR="006C7921">
        <w:rPr>
          <w:rFonts w:ascii="Tahoma" w:eastAsia="Tahoma" w:hAnsi="Tahoma" w:cs="Tahoma"/>
          <w:sz w:val="24"/>
          <w:szCs w:val="24"/>
        </w:rPr>
        <w:t xml:space="preserve">Data </w:t>
      </w:r>
      <w:r w:rsidR="005E61FB" w:rsidRPr="003D732F">
        <w:rPr>
          <w:rFonts w:ascii="Tahoma" w:eastAsia="Tahoma" w:hAnsi="Tahoma" w:cs="Tahoma"/>
          <w:sz w:val="24"/>
          <w:szCs w:val="24"/>
        </w:rPr>
        <w:t>Profile</w:t>
      </w:r>
      <w:r w:rsidRPr="003D732F">
        <w:rPr>
          <w:rFonts w:ascii="Tahoma" w:eastAsia="Tahoma" w:hAnsi="Tahoma" w:cs="Tahoma"/>
          <w:sz w:val="24"/>
          <w:szCs w:val="24"/>
        </w:rPr>
        <w:t>. T</w:t>
      </w:r>
      <w:r w:rsidR="005E61FB" w:rsidRPr="003D732F">
        <w:rPr>
          <w:rFonts w:ascii="Tahoma" w:eastAsia="Tahoma" w:hAnsi="Tahoma" w:cs="Tahoma"/>
          <w:sz w:val="24"/>
          <w:szCs w:val="24"/>
        </w:rPr>
        <w:t xml:space="preserve">he self-study asks for a narrative response to whether the program is meeting KBOR minima </w:t>
      </w:r>
      <w:r w:rsidRPr="003D732F">
        <w:rPr>
          <w:rFonts w:ascii="Tahoma" w:eastAsia="Tahoma" w:hAnsi="Tahoma" w:cs="Tahoma"/>
          <w:sz w:val="24"/>
          <w:szCs w:val="24"/>
        </w:rPr>
        <w:t xml:space="preserve">(where applicable) </w:t>
      </w:r>
      <w:r w:rsidR="005E61FB" w:rsidRPr="003D732F">
        <w:rPr>
          <w:rFonts w:ascii="Tahoma" w:eastAsia="Tahoma" w:hAnsi="Tahoma" w:cs="Tahoma"/>
          <w:sz w:val="24"/>
          <w:szCs w:val="24"/>
        </w:rPr>
        <w:t xml:space="preserve">and, if not, what actions have been taken towards that </w:t>
      </w:r>
      <w:r w:rsidRPr="003D732F">
        <w:rPr>
          <w:rFonts w:ascii="Tahoma" w:eastAsia="Tahoma" w:hAnsi="Tahoma" w:cs="Tahoma"/>
          <w:sz w:val="24"/>
          <w:szCs w:val="24"/>
        </w:rPr>
        <w:t>end.</w:t>
      </w:r>
      <w:r w:rsidR="001267D2" w:rsidRPr="003D732F">
        <w:rPr>
          <w:rFonts w:ascii="Tahoma" w:eastAsia="Tahoma" w:hAnsi="Tahoma" w:cs="Tahoma"/>
          <w:sz w:val="24"/>
          <w:szCs w:val="24"/>
        </w:rPr>
        <w:t xml:space="preserve"> </w:t>
      </w:r>
    </w:p>
    <w:p w14:paraId="1FE2DD96" w14:textId="77777777" w:rsidR="00F6710B" w:rsidRPr="003D732F" w:rsidRDefault="00F6710B" w:rsidP="31E6AB6D">
      <w:pPr>
        <w:rPr>
          <w:rFonts w:ascii="Tahoma" w:eastAsia="Tahoma" w:hAnsi="Tahoma" w:cs="Tahoma"/>
          <w:sz w:val="24"/>
          <w:szCs w:val="24"/>
        </w:rPr>
      </w:pPr>
    </w:p>
    <w:p w14:paraId="140ED7A1" w14:textId="77777777" w:rsidR="005E61FB" w:rsidRPr="002B76C3" w:rsidRDefault="005E61FB" w:rsidP="31E6AB6D">
      <w:pPr>
        <w:rPr>
          <w:rFonts w:ascii="Tahoma" w:eastAsia="Tahoma" w:hAnsi="Tahoma" w:cs="Tahoma"/>
          <w:sz w:val="24"/>
          <w:szCs w:val="24"/>
        </w:rPr>
      </w:pPr>
      <w:r w:rsidRPr="003D732F">
        <w:rPr>
          <w:rFonts w:ascii="Tahoma" w:eastAsia="Tahoma" w:hAnsi="Tahoma" w:cs="Tahoma"/>
          <w:sz w:val="24"/>
          <w:szCs w:val="24"/>
        </w:rPr>
        <w:t xml:space="preserve">A brief account of significant faculty activities or changes is requested under </w:t>
      </w:r>
      <w:r w:rsidRPr="003D732F">
        <w:rPr>
          <w:rFonts w:ascii="Tahoma" w:eastAsia="Tahoma" w:hAnsi="Tahoma" w:cs="Tahoma"/>
          <w:b/>
          <w:bCs/>
          <w:sz w:val="24"/>
          <w:szCs w:val="24"/>
        </w:rPr>
        <w:t xml:space="preserve">Faculty </w:t>
      </w:r>
      <w:r w:rsidRPr="002B76C3">
        <w:rPr>
          <w:rFonts w:ascii="Tahoma" w:eastAsia="Tahoma" w:hAnsi="Tahoma" w:cs="Tahoma"/>
          <w:b/>
          <w:bCs/>
          <w:sz w:val="24"/>
          <w:szCs w:val="24"/>
        </w:rPr>
        <w:t>Efforts</w:t>
      </w:r>
      <w:r w:rsidRPr="002B76C3">
        <w:rPr>
          <w:rFonts w:ascii="Tahoma" w:eastAsia="Tahoma" w:hAnsi="Tahoma" w:cs="Tahoma"/>
          <w:sz w:val="24"/>
          <w:szCs w:val="24"/>
        </w:rPr>
        <w:t>.</w:t>
      </w:r>
    </w:p>
    <w:p w14:paraId="27357532" w14:textId="77777777" w:rsidR="005E61FB" w:rsidRPr="002B76C3" w:rsidRDefault="005E61FB" w:rsidP="31E6AB6D">
      <w:pPr>
        <w:rPr>
          <w:rFonts w:ascii="Tahoma" w:eastAsia="Tahoma" w:hAnsi="Tahoma" w:cs="Tahoma"/>
          <w:sz w:val="24"/>
          <w:szCs w:val="24"/>
        </w:rPr>
      </w:pPr>
    </w:p>
    <w:p w14:paraId="4944B5B8" w14:textId="7B52B5BC" w:rsidR="005E61FB" w:rsidRPr="003D732F" w:rsidRDefault="005E61FB" w:rsidP="31E6AB6D">
      <w:pPr>
        <w:rPr>
          <w:rFonts w:ascii="Tahoma" w:eastAsia="Tahoma" w:hAnsi="Tahoma" w:cs="Tahoma"/>
          <w:sz w:val="24"/>
          <w:szCs w:val="24"/>
        </w:rPr>
      </w:pPr>
      <w:r w:rsidRPr="002B76C3">
        <w:rPr>
          <w:rFonts w:ascii="Tahoma" w:eastAsia="Tahoma" w:hAnsi="Tahoma" w:cs="Tahoma"/>
          <w:b/>
          <w:bCs/>
          <w:sz w:val="24"/>
          <w:szCs w:val="24"/>
        </w:rPr>
        <w:t>Students Completing this Program</w:t>
      </w:r>
      <w:r w:rsidRPr="002B76C3">
        <w:rPr>
          <w:rFonts w:ascii="Tahoma" w:eastAsia="Tahoma" w:hAnsi="Tahoma" w:cs="Tahoma"/>
          <w:sz w:val="24"/>
          <w:szCs w:val="24"/>
        </w:rPr>
        <w:t xml:space="preserve"> asks for a narrative regarding the success of program graduates, </w:t>
      </w:r>
      <w:r w:rsidR="002B76C3" w:rsidRPr="002B76C3">
        <w:rPr>
          <w:rFonts w:ascii="Tahoma" w:eastAsia="Tahoma" w:hAnsi="Tahoma" w:cs="Tahoma"/>
          <w:sz w:val="24"/>
          <w:szCs w:val="24"/>
        </w:rPr>
        <w:t xml:space="preserve">including a </w:t>
      </w:r>
      <w:r w:rsidR="00147E25" w:rsidRPr="002B76C3">
        <w:rPr>
          <w:rFonts w:ascii="Tahoma" w:eastAsia="Tahoma" w:hAnsi="Tahoma" w:cs="Tahoma"/>
          <w:sz w:val="24"/>
          <w:szCs w:val="24"/>
        </w:rPr>
        <w:t>forecast of initial placement and long-term opportunities</w:t>
      </w:r>
      <w:r w:rsidR="002B76C3" w:rsidRPr="002B76C3">
        <w:rPr>
          <w:rFonts w:ascii="Tahoma" w:eastAsia="Tahoma" w:hAnsi="Tahoma" w:cs="Tahoma"/>
          <w:sz w:val="24"/>
          <w:szCs w:val="24"/>
        </w:rPr>
        <w:t>.</w:t>
      </w:r>
    </w:p>
    <w:p w14:paraId="07F023C8" w14:textId="77777777" w:rsidR="005E61FB" w:rsidRPr="003D732F" w:rsidRDefault="005E61FB" w:rsidP="31E6AB6D">
      <w:pPr>
        <w:rPr>
          <w:rFonts w:ascii="Tahoma" w:eastAsia="Tahoma" w:hAnsi="Tahoma" w:cs="Tahoma"/>
          <w:sz w:val="24"/>
          <w:szCs w:val="24"/>
        </w:rPr>
      </w:pPr>
    </w:p>
    <w:p w14:paraId="436124C5" w14:textId="70B61FF1" w:rsidR="005E61FB" w:rsidRPr="003D732F" w:rsidRDefault="005E61FB" w:rsidP="31E6AB6D">
      <w:pPr>
        <w:rPr>
          <w:rFonts w:ascii="Tahoma" w:eastAsia="Tahoma" w:hAnsi="Tahoma" w:cs="Tahoma"/>
          <w:sz w:val="24"/>
          <w:szCs w:val="24"/>
        </w:rPr>
      </w:pPr>
      <w:r w:rsidRPr="003D732F">
        <w:rPr>
          <w:rFonts w:ascii="Tahoma" w:eastAsia="Tahoma" w:hAnsi="Tahoma" w:cs="Tahoma"/>
          <w:sz w:val="24"/>
          <w:szCs w:val="24"/>
        </w:rPr>
        <w:t xml:space="preserve">Questions related to program content and standards are posed under </w:t>
      </w:r>
      <w:r w:rsidRPr="003D732F">
        <w:rPr>
          <w:rFonts w:ascii="Tahoma" w:eastAsia="Tahoma" w:hAnsi="Tahoma" w:cs="Tahoma"/>
          <w:b/>
          <w:bCs/>
          <w:sz w:val="24"/>
          <w:szCs w:val="24"/>
        </w:rPr>
        <w:t>Curriculum Review</w:t>
      </w:r>
      <w:r w:rsidRPr="003D732F">
        <w:rPr>
          <w:rFonts w:ascii="Tahoma" w:eastAsia="Tahoma" w:hAnsi="Tahoma" w:cs="Tahoma"/>
          <w:sz w:val="24"/>
          <w:szCs w:val="24"/>
        </w:rPr>
        <w:t xml:space="preserve">. A highlight of any significant changes since the immediate past review should be included and the description should reflect the curriculum map and/or course rotation schedule requested as an attachment. If the program is supported by an advisory council, </w:t>
      </w:r>
      <w:r w:rsidR="001A1838" w:rsidRPr="003D732F">
        <w:rPr>
          <w:rFonts w:ascii="Tahoma" w:eastAsia="Tahoma" w:hAnsi="Tahoma" w:cs="Tahoma"/>
          <w:sz w:val="24"/>
          <w:szCs w:val="24"/>
        </w:rPr>
        <w:t>a summary</w:t>
      </w:r>
      <w:r w:rsidRPr="003D732F">
        <w:rPr>
          <w:rFonts w:ascii="Tahoma" w:eastAsia="Tahoma" w:hAnsi="Tahoma" w:cs="Tahoma"/>
          <w:sz w:val="24"/>
          <w:szCs w:val="24"/>
        </w:rPr>
        <w:t xml:space="preserve"> of this group’s role and recent activities should be provided.</w:t>
      </w:r>
    </w:p>
    <w:p w14:paraId="4BDB5498" w14:textId="77777777" w:rsidR="005E61FB" w:rsidRPr="003D732F" w:rsidRDefault="005E61FB" w:rsidP="31E6AB6D">
      <w:pPr>
        <w:rPr>
          <w:rFonts w:ascii="Tahoma" w:eastAsia="Tahoma" w:hAnsi="Tahoma" w:cs="Tahoma"/>
          <w:sz w:val="24"/>
          <w:szCs w:val="24"/>
        </w:rPr>
      </w:pPr>
    </w:p>
    <w:p w14:paraId="0EDAE771" w14:textId="77777777" w:rsidR="009A1E1E" w:rsidRPr="003D732F" w:rsidRDefault="009A1E1E" w:rsidP="009A1E1E">
      <w:pPr>
        <w:rPr>
          <w:rFonts w:ascii="Tahoma" w:eastAsia="Tahoma" w:hAnsi="Tahoma" w:cs="Tahoma"/>
          <w:sz w:val="24"/>
          <w:szCs w:val="24"/>
        </w:rPr>
      </w:pPr>
      <w:r w:rsidRPr="003D732F">
        <w:rPr>
          <w:rFonts w:ascii="Tahoma" w:eastAsia="Tahoma" w:hAnsi="Tahoma" w:cs="Tahoma"/>
          <w:sz w:val="24"/>
          <w:szCs w:val="24"/>
        </w:rPr>
        <w:lastRenderedPageBreak/>
        <w:t xml:space="preserve">Under </w:t>
      </w:r>
      <w:r w:rsidRPr="003D732F">
        <w:rPr>
          <w:rFonts w:ascii="Tahoma" w:eastAsia="Tahoma" w:hAnsi="Tahoma" w:cs="Tahoma"/>
          <w:b/>
          <w:bCs/>
          <w:sz w:val="24"/>
          <w:szCs w:val="24"/>
        </w:rPr>
        <w:t>Assessment</w:t>
      </w:r>
      <w:r w:rsidRPr="003D732F">
        <w:rPr>
          <w:rFonts w:ascii="Tahoma" w:eastAsia="Tahoma" w:hAnsi="Tahoma" w:cs="Tahoma"/>
          <w:sz w:val="24"/>
          <w:szCs w:val="24"/>
        </w:rPr>
        <w:t>, provide a narrative that summarizes assessment results to date, how they have been accumulated, how they will be used to foster program improvement.</w:t>
      </w:r>
    </w:p>
    <w:p w14:paraId="2916C19D" w14:textId="77777777" w:rsidR="005E61FB" w:rsidRPr="003D732F" w:rsidRDefault="005E61FB" w:rsidP="31E6AB6D">
      <w:pPr>
        <w:rPr>
          <w:rFonts w:ascii="Tahoma" w:eastAsia="Tahoma" w:hAnsi="Tahoma" w:cs="Tahoma"/>
          <w:sz w:val="24"/>
          <w:szCs w:val="24"/>
        </w:rPr>
      </w:pPr>
    </w:p>
    <w:p w14:paraId="01A0898A" w14:textId="77777777" w:rsidR="005E61FB" w:rsidRPr="003D732F" w:rsidRDefault="00147E25" w:rsidP="31E6AB6D">
      <w:pPr>
        <w:rPr>
          <w:rFonts w:ascii="Tahoma" w:eastAsia="Tahoma" w:hAnsi="Tahoma" w:cs="Tahoma"/>
          <w:sz w:val="24"/>
          <w:szCs w:val="24"/>
        </w:rPr>
      </w:pPr>
      <w:r w:rsidRPr="003D732F">
        <w:rPr>
          <w:rFonts w:ascii="Tahoma" w:eastAsia="Tahoma" w:hAnsi="Tahoma" w:cs="Tahoma"/>
          <w:sz w:val="24"/>
          <w:szCs w:val="24"/>
        </w:rPr>
        <w:t xml:space="preserve">Under </w:t>
      </w:r>
      <w:r w:rsidRPr="003D732F">
        <w:rPr>
          <w:rFonts w:ascii="Tahoma" w:eastAsia="Tahoma" w:hAnsi="Tahoma" w:cs="Tahoma"/>
          <w:b/>
          <w:bCs/>
          <w:sz w:val="24"/>
          <w:szCs w:val="24"/>
        </w:rPr>
        <w:t>Summarize Future Planning/Goals</w:t>
      </w:r>
      <w:r w:rsidRPr="003D732F">
        <w:rPr>
          <w:rFonts w:ascii="Tahoma" w:eastAsia="Tahoma" w:hAnsi="Tahoma" w:cs="Tahoma"/>
          <w:sz w:val="24"/>
          <w:szCs w:val="24"/>
        </w:rPr>
        <w:t xml:space="preserve">, </w:t>
      </w:r>
      <w:r w:rsidR="005E61FB" w:rsidRPr="003D732F">
        <w:rPr>
          <w:rFonts w:ascii="Tahoma" w:eastAsia="Tahoma" w:hAnsi="Tahoma" w:cs="Tahoma"/>
          <w:sz w:val="24"/>
          <w:szCs w:val="24"/>
        </w:rPr>
        <w:t xml:space="preserve">the program should relate any specific initiatives implemented or goals adopted </w:t>
      </w:r>
      <w:r w:rsidRPr="003D732F">
        <w:rPr>
          <w:rFonts w:ascii="Tahoma" w:eastAsia="Tahoma" w:hAnsi="Tahoma" w:cs="Tahoma"/>
          <w:sz w:val="24"/>
          <w:szCs w:val="24"/>
        </w:rPr>
        <w:t xml:space="preserve">in the department’s current planning document </w:t>
      </w:r>
      <w:r w:rsidR="005E61FB" w:rsidRPr="003D732F">
        <w:rPr>
          <w:rFonts w:ascii="Tahoma" w:eastAsia="Tahoma" w:hAnsi="Tahoma" w:cs="Tahoma"/>
          <w:sz w:val="24"/>
          <w:szCs w:val="24"/>
        </w:rPr>
        <w:t xml:space="preserve">that support an effort toward </w:t>
      </w:r>
      <w:r w:rsidRPr="003D732F">
        <w:rPr>
          <w:rFonts w:ascii="Tahoma" w:eastAsia="Tahoma" w:hAnsi="Tahoma" w:cs="Tahoma"/>
          <w:sz w:val="24"/>
          <w:szCs w:val="24"/>
        </w:rPr>
        <w:t xml:space="preserve">programmatic </w:t>
      </w:r>
      <w:r w:rsidR="005E61FB" w:rsidRPr="003D732F">
        <w:rPr>
          <w:rFonts w:ascii="Tahoma" w:eastAsia="Tahoma" w:hAnsi="Tahoma" w:cs="Tahoma"/>
          <w:sz w:val="24"/>
          <w:szCs w:val="24"/>
        </w:rPr>
        <w:t>improvement. If the action was taken in response to specific data, it should be incorporated.</w:t>
      </w:r>
    </w:p>
    <w:p w14:paraId="74869460" w14:textId="77777777" w:rsidR="005E61FB" w:rsidRPr="003D732F" w:rsidRDefault="005E61FB" w:rsidP="31E6AB6D">
      <w:pPr>
        <w:rPr>
          <w:rFonts w:ascii="Tahoma" w:eastAsia="Tahoma" w:hAnsi="Tahoma" w:cs="Tahoma"/>
          <w:sz w:val="24"/>
          <w:szCs w:val="24"/>
        </w:rPr>
      </w:pPr>
    </w:p>
    <w:p w14:paraId="2E3A7FDB" w14:textId="77777777" w:rsidR="005E61FB" w:rsidRPr="003D732F" w:rsidRDefault="005E61FB" w:rsidP="31E6AB6D">
      <w:pPr>
        <w:rPr>
          <w:rFonts w:ascii="Tahoma" w:eastAsia="Tahoma" w:hAnsi="Tahoma" w:cs="Tahoma"/>
          <w:sz w:val="24"/>
          <w:szCs w:val="24"/>
        </w:rPr>
      </w:pPr>
      <w:r w:rsidRPr="003D732F">
        <w:rPr>
          <w:rFonts w:ascii="Tahoma" w:eastAsia="Tahoma" w:hAnsi="Tahoma" w:cs="Tahoma"/>
          <w:sz w:val="24"/>
          <w:szCs w:val="24"/>
        </w:rPr>
        <w:t>The attachments that follow the Self-Study are described below.</w:t>
      </w:r>
    </w:p>
    <w:p w14:paraId="7B48D7AE" w14:textId="77777777" w:rsidR="009A1E1E" w:rsidRDefault="009A1E1E" w:rsidP="009A1E1E">
      <w:pPr>
        <w:rPr>
          <w:rFonts w:ascii="Tahoma" w:eastAsia="Tahoma" w:hAnsi="Tahoma" w:cs="Tahoma"/>
          <w:b/>
          <w:bCs/>
          <w:sz w:val="24"/>
          <w:szCs w:val="24"/>
        </w:rPr>
      </w:pPr>
    </w:p>
    <w:p w14:paraId="058FA96B" w14:textId="4D341B6A" w:rsidR="002B76C3" w:rsidRPr="009A1E1E" w:rsidRDefault="005E61FB" w:rsidP="002438C5">
      <w:pPr>
        <w:pStyle w:val="ListParagraph"/>
        <w:numPr>
          <w:ilvl w:val="0"/>
          <w:numId w:val="43"/>
        </w:numPr>
        <w:rPr>
          <w:rFonts w:ascii="Tahoma" w:eastAsia="Tahoma" w:hAnsi="Tahoma" w:cs="Tahoma"/>
          <w:b/>
          <w:bCs/>
          <w:sz w:val="24"/>
          <w:szCs w:val="24"/>
        </w:rPr>
      </w:pPr>
      <w:r w:rsidRPr="009A1E1E">
        <w:rPr>
          <w:rFonts w:ascii="Tahoma" w:eastAsia="Tahoma" w:hAnsi="Tahoma" w:cs="Tahoma"/>
          <w:b/>
          <w:bCs/>
          <w:sz w:val="24"/>
          <w:szCs w:val="24"/>
        </w:rPr>
        <w:t>Faculty credentials</w:t>
      </w:r>
    </w:p>
    <w:p w14:paraId="130E3EDF" w14:textId="2AB63CAF" w:rsidR="005E61FB" w:rsidRPr="002B76C3" w:rsidRDefault="005E61FB" w:rsidP="009A1E1E">
      <w:pPr>
        <w:ind w:left="1080"/>
        <w:rPr>
          <w:rFonts w:ascii="Tahoma" w:eastAsia="Tahoma" w:hAnsi="Tahoma" w:cs="Tahoma"/>
          <w:sz w:val="24"/>
          <w:szCs w:val="24"/>
        </w:rPr>
      </w:pPr>
      <w:r w:rsidRPr="003D732F">
        <w:rPr>
          <w:rFonts w:ascii="Tahoma" w:eastAsia="Tahoma" w:hAnsi="Tahoma" w:cs="Tahoma"/>
          <w:sz w:val="24"/>
          <w:szCs w:val="24"/>
        </w:rPr>
        <w:t>Provide an abbreviated, current curriculum vita for each faculty member teaching in the program, noting research, teaching, and service since the immediate past program review. Note that the P</w:t>
      </w:r>
      <w:r w:rsidR="002B76C3">
        <w:rPr>
          <w:rFonts w:ascii="Tahoma" w:eastAsia="Tahoma" w:hAnsi="Tahoma" w:cs="Tahoma"/>
          <w:sz w:val="24"/>
          <w:szCs w:val="24"/>
        </w:rPr>
        <w:t>RC</w:t>
      </w:r>
      <w:r w:rsidRPr="003D732F">
        <w:rPr>
          <w:rFonts w:ascii="Tahoma" w:eastAsia="Tahoma" w:hAnsi="Tahoma" w:cs="Tahoma"/>
          <w:sz w:val="24"/>
          <w:szCs w:val="24"/>
        </w:rPr>
        <w:t xml:space="preserve"> does not evaluate faculty credentials nor does the review process have any bearing on promotion, tenure, or performance review processes. The PRC will be looking at faculty credentials as they relate to </w:t>
      </w:r>
      <w:r w:rsidRPr="002B76C3">
        <w:rPr>
          <w:rFonts w:ascii="Tahoma" w:eastAsia="Tahoma" w:hAnsi="Tahoma" w:cs="Tahoma"/>
          <w:sz w:val="24"/>
          <w:szCs w:val="24"/>
        </w:rPr>
        <w:t xml:space="preserve">alignment with degree programs offered and adequate coverage of the programs being reviewed. Faculty credentials may be submitted </w:t>
      </w:r>
      <w:r w:rsidR="009342A5" w:rsidRPr="002B76C3">
        <w:rPr>
          <w:rFonts w:ascii="Tahoma" w:eastAsia="Tahoma" w:hAnsi="Tahoma" w:cs="Tahoma"/>
          <w:sz w:val="24"/>
          <w:szCs w:val="24"/>
        </w:rPr>
        <w:t xml:space="preserve">using a report extracted from </w:t>
      </w:r>
      <w:r w:rsidR="004F29BD">
        <w:rPr>
          <w:rFonts w:ascii="Tahoma" w:eastAsia="Tahoma" w:hAnsi="Tahoma" w:cs="Tahoma"/>
          <w:sz w:val="24"/>
          <w:szCs w:val="24"/>
        </w:rPr>
        <w:t>Faculty Success</w:t>
      </w:r>
      <w:r w:rsidR="009342A5" w:rsidRPr="002B76C3">
        <w:rPr>
          <w:rFonts w:ascii="Tahoma" w:eastAsia="Tahoma" w:hAnsi="Tahoma" w:cs="Tahoma"/>
          <w:sz w:val="24"/>
          <w:szCs w:val="24"/>
        </w:rPr>
        <w:t xml:space="preserve"> </w:t>
      </w:r>
      <w:r w:rsidRPr="002B76C3">
        <w:rPr>
          <w:rFonts w:ascii="Tahoma" w:eastAsia="Tahoma" w:hAnsi="Tahoma" w:cs="Tahoma"/>
          <w:sz w:val="24"/>
          <w:szCs w:val="24"/>
        </w:rPr>
        <w:t>or in a similar fashion.</w:t>
      </w:r>
    </w:p>
    <w:p w14:paraId="54738AF4" w14:textId="77777777" w:rsidR="005E61FB" w:rsidRPr="002B76C3" w:rsidRDefault="005E61FB" w:rsidP="31E6AB6D">
      <w:pPr>
        <w:pStyle w:val="ListParagraph"/>
        <w:spacing w:after="0" w:line="240" w:lineRule="auto"/>
        <w:rPr>
          <w:rFonts w:ascii="Tahoma" w:eastAsia="Tahoma" w:hAnsi="Tahoma" w:cs="Tahoma"/>
          <w:sz w:val="24"/>
          <w:szCs w:val="24"/>
        </w:rPr>
      </w:pPr>
    </w:p>
    <w:p w14:paraId="1EDD0603" w14:textId="7348D7A3" w:rsidR="005E61FB" w:rsidRPr="009A1E1E" w:rsidRDefault="005E61FB" w:rsidP="002438C5">
      <w:pPr>
        <w:pStyle w:val="ListParagraph"/>
        <w:numPr>
          <w:ilvl w:val="0"/>
          <w:numId w:val="43"/>
        </w:numPr>
        <w:rPr>
          <w:rFonts w:ascii="Tahoma" w:eastAsia="Tahoma" w:hAnsi="Tahoma" w:cs="Tahoma"/>
          <w:b/>
          <w:bCs/>
          <w:sz w:val="24"/>
          <w:szCs w:val="24"/>
        </w:rPr>
      </w:pPr>
      <w:r w:rsidRPr="009A1E1E">
        <w:rPr>
          <w:rFonts w:ascii="Tahoma" w:eastAsia="Tahoma" w:hAnsi="Tahoma" w:cs="Tahoma"/>
          <w:b/>
          <w:bCs/>
          <w:sz w:val="24"/>
          <w:szCs w:val="24"/>
        </w:rPr>
        <w:t>Mission Statement(s)</w:t>
      </w:r>
    </w:p>
    <w:p w14:paraId="176A71BD" w14:textId="77777777" w:rsidR="005E61FB" w:rsidRPr="003D732F" w:rsidRDefault="005E61FB" w:rsidP="009A1E1E">
      <w:pPr>
        <w:ind w:left="1080"/>
        <w:rPr>
          <w:rFonts w:ascii="Tahoma" w:eastAsia="Tahoma" w:hAnsi="Tahoma" w:cs="Tahoma"/>
          <w:sz w:val="24"/>
          <w:szCs w:val="24"/>
        </w:rPr>
      </w:pPr>
      <w:r w:rsidRPr="002B76C3">
        <w:rPr>
          <w:rFonts w:ascii="Tahoma" w:eastAsia="Tahoma" w:hAnsi="Tahoma" w:cs="Tahoma"/>
          <w:sz w:val="24"/>
          <w:szCs w:val="24"/>
        </w:rPr>
        <w:t>Where applicable, provide a copy of the programmatic, departmental, and college mission statements. This is not a request that they be drafted but, rather that they be provided for review if they have already been formally adopted.</w:t>
      </w:r>
    </w:p>
    <w:p w14:paraId="46ABBD8F" w14:textId="77777777" w:rsidR="005E61FB" w:rsidRPr="003D732F" w:rsidRDefault="005E61FB" w:rsidP="31E6AB6D">
      <w:pPr>
        <w:rPr>
          <w:rFonts w:ascii="Tahoma" w:eastAsia="Tahoma" w:hAnsi="Tahoma" w:cs="Tahoma"/>
          <w:sz w:val="24"/>
          <w:szCs w:val="24"/>
        </w:rPr>
      </w:pPr>
    </w:p>
    <w:p w14:paraId="2B169DF5" w14:textId="455BDC96" w:rsidR="005E61FB" w:rsidRPr="009A1E1E" w:rsidRDefault="005E61FB" w:rsidP="002438C5">
      <w:pPr>
        <w:pStyle w:val="ListParagraph"/>
        <w:numPr>
          <w:ilvl w:val="0"/>
          <w:numId w:val="43"/>
        </w:numPr>
        <w:rPr>
          <w:rFonts w:ascii="Tahoma" w:eastAsia="Tahoma" w:hAnsi="Tahoma" w:cs="Tahoma"/>
          <w:b/>
          <w:bCs/>
          <w:sz w:val="24"/>
          <w:szCs w:val="24"/>
        </w:rPr>
      </w:pPr>
      <w:r w:rsidRPr="009A1E1E">
        <w:rPr>
          <w:rFonts w:ascii="Tahoma" w:eastAsia="Tahoma" w:hAnsi="Tahoma" w:cs="Tahoma"/>
          <w:b/>
          <w:bCs/>
          <w:sz w:val="24"/>
          <w:szCs w:val="24"/>
        </w:rPr>
        <w:t>Curriculum</w:t>
      </w:r>
    </w:p>
    <w:p w14:paraId="2EA1A747" w14:textId="757C28DE" w:rsidR="005E61FB" w:rsidRPr="003D732F" w:rsidRDefault="005E61FB" w:rsidP="009A1E1E">
      <w:pPr>
        <w:ind w:left="1080"/>
        <w:rPr>
          <w:rFonts w:ascii="Tahoma" w:eastAsia="Tahoma" w:hAnsi="Tahoma" w:cs="Tahoma"/>
          <w:sz w:val="24"/>
          <w:szCs w:val="24"/>
        </w:rPr>
      </w:pPr>
      <w:r w:rsidRPr="003D732F">
        <w:rPr>
          <w:rFonts w:ascii="Tahoma" w:eastAsia="Tahoma" w:hAnsi="Tahoma" w:cs="Tahoma"/>
          <w:sz w:val="24"/>
          <w:szCs w:val="24"/>
        </w:rPr>
        <w:t xml:space="preserve">Submit a </w:t>
      </w:r>
      <w:r w:rsidR="00147E25" w:rsidRPr="003D732F">
        <w:rPr>
          <w:rFonts w:ascii="Tahoma" w:eastAsia="Tahoma" w:hAnsi="Tahoma" w:cs="Tahoma"/>
          <w:sz w:val="24"/>
          <w:szCs w:val="24"/>
        </w:rPr>
        <w:t>full</w:t>
      </w:r>
      <w:r w:rsidRPr="003D732F">
        <w:rPr>
          <w:rFonts w:ascii="Tahoma" w:eastAsia="Tahoma" w:hAnsi="Tahoma" w:cs="Tahoma"/>
          <w:sz w:val="24"/>
          <w:szCs w:val="24"/>
        </w:rPr>
        <w:t xml:space="preserve"> cycle of program requirements that depicts the frequency of courses offered. </w:t>
      </w:r>
      <w:r w:rsidR="00147E25" w:rsidRPr="003D732F">
        <w:rPr>
          <w:rFonts w:ascii="Tahoma" w:eastAsia="Tahoma" w:hAnsi="Tahoma" w:cs="Tahoma"/>
          <w:sz w:val="24"/>
          <w:szCs w:val="24"/>
        </w:rPr>
        <w:t xml:space="preserve">For the </w:t>
      </w:r>
      <w:r w:rsidR="001A1838" w:rsidRPr="003D732F">
        <w:rPr>
          <w:rFonts w:ascii="Tahoma" w:eastAsia="Tahoma" w:hAnsi="Tahoma" w:cs="Tahoma"/>
          <w:sz w:val="24"/>
          <w:szCs w:val="24"/>
        </w:rPr>
        <w:t>bachelor’s</w:t>
      </w:r>
      <w:r w:rsidR="00147E25" w:rsidRPr="003D732F">
        <w:rPr>
          <w:rFonts w:ascii="Tahoma" w:eastAsia="Tahoma" w:hAnsi="Tahoma" w:cs="Tahoma"/>
          <w:sz w:val="24"/>
          <w:szCs w:val="24"/>
        </w:rPr>
        <w:t xml:space="preserve"> degree, this should </w:t>
      </w:r>
      <w:r w:rsidR="00147E25" w:rsidRPr="00FA2620">
        <w:rPr>
          <w:rFonts w:ascii="Tahoma" w:eastAsia="Tahoma" w:hAnsi="Tahoma" w:cs="Tahoma"/>
          <w:sz w:val="24"/>
          <w:szCs w:val="24"/>
        </w:rPr>
        <w:t xml:space="preserve">include a depiction of how a student could complete the curriculum within four years. </w:t>
      </w:r>
      <w:r w:rsidRPr="00FA2620">
        <w:rPr>
          <w:rFonts w:ascii="Tahoma" w:eastAsia="Tahoma" w:hAnsi="Tahoma" w:cs="Tahoma"/>
          <w:sz w:val="24"/>
          <w:szCs w:val="24"/>
        </w:rPr>
        <w:t>If a curriculum map has been prepared, provide a copy. Likewise, if the program is supported by an advisory group, submit a copy of the last meeting minutes.</w:t>
      </w:r>
      <w:r w:rsidRPr="003D732F">
        <w:rPr>
          <w:rFonts w:ascii="Tahoma" w:eastAsia="Tahoma" w:hAnsi="Tahoma" w:cs="Tahoma"/>
          <w:sz w:val="24"/>
          <w:szCs w:val="24"/>
        </w:rPr>
        <w:t xml:space="preserve"> </w:t>
      </w:r>
    </w:p>
    <w:p w14:paraId="23A337DE" w14:textId="77777777" w:rsidR="00FA2620" w:rsidRPr="00FA2620" w:rsidRDefault="00FA2620" w:rsidP="00FA2620">
      <w:pPr>
        <w:rPr>
          <w:rFonts w:ascii="Tahoma" w:eastAsia="Tahoma" w:hAnsi="Tahoma" w:cs="Tahoma"/>
          <w:sz w:val="24"/>
          <w:szCs w:val="24"/>
        </w:rPr>
      </w:pPr>
    </w:p>
    <w:p w14:paraId="1D3AD7F2" w14:textId="0C79601D" w:rsidR="009A1E1E" w:rsidRDefault="005E61FB" w:rsidP="002438C5">
      <w:pPr>
        <w:pStyle w:val="ListParagraph"/>
        <w:numPr>
          <w:ilvl w:val="0"/>
          <w:numId w:val="43"/>
        </w:numPr>
        <w:rPr>
          <w:rFonts w:ascii="Tahoma" w:eastAsia="Tahoma" w:hAnsi="Tahoma" w:cs="Tahoma"/>
          <w:b/>
          <w:bCs/>
          <w:sz w:val="24"/>
          <w:szCs w:val="24"/>
        </w:rPr>
      </w:pPr>
      <w:r w:rsidRPr="006C7921">
        <w:rPr>
          <w:rFonts w:ascii="Tahoma" w:eastAsia="Tahoma" w:hAnsi="Tahoma" w:cs="Tahoma"/>
          <w:b/>
          <w:bCs/>
          <w:sz w:val="24"/>
          <w:szCs w:val="24"/>
        </w:rPr>
        <w:t>Planning</w:t>
      </w:r>
    </w:p>
    <w:p w14:paraId="2768E8DE" w14:textId="77777777" w:rsidR="009A1E1E" w:rsidRPr="009A1E1E" w:rsidRDefault="009A1E1E" w:rsidP="009A1E1E">
      <w:pPr>
        <w:pStyle w:val="ListParagraph"/>
        <w:ind w:left="1080"/>
        <w:rPr>
          <w:rFonts w:ascii="Tahoma" w:eastAsia="Tahoma" w:hAnsi="Tahoma" w:cs="Tahoma"/>
          <w:b/>
          <w:bCs/>
          <w:sz w:val="24"/>
          <w:szCs w:val="24"/>
        </w:rPr>
      </w:pPr>
    </w:p>
    <w:p w14:paraId="464FCBC1" w14:textId="29AF414B" w:rsidR="005E61FB" w:rsidRDefault="005E61FB" w:rsidP="009A1E1E">
      <w:pPr>
        <w:pStyle w:val="ListParagraph"/>
        <w:spacing w:after="0"/>
        <w:ind w:left="1080"/>
        <w:rPr>
          <w:rFonts w:ascii="Tahoma" w:eastAsia="Tahoma" w:hAnsi="Tahoma" w:cs="Tahoma"/>
          <w:sz w:val="24"/>
          <w:szCs w:val="24"/>
        </w:rPr>
      </w:pPr>
      <w:r w:rsidRPr="00FA2620">
        <w:rPr>
          <w:rFonts w:ascii="Tahoma" w:eastAsia="Tahoma" w:hAnsi="Tahoma" w:cs="Tahoma"/>
          <w:sz w:val="24"/>
          <w:szCs w:val="24"/>
        </w:rPr>
        <w:t xml:space="preserve">Provide a copy of the current planning document for the home department. If the </w:t>
      </w:r>
      <w:r w:rsidR="00FA2620">
        <w:rPr>
          <w:rFonts w:ascii="Tahoma" w:eastAsia="Tahoma" w:hAnsi="Tahoma" w:cs="Tahoma"/>
          <w:sz w:val="24"/>
          <w:szCs w:val="24"/>
        </w:rPr>
        <w:t>Chair</w:t>
      </w:r>
      <w:r w:rsidR="00056A3C">
        <w:rPr>
          <w:rFonts w:ascii="Tahoma" w:eastAsia="Tahoma" w:hAnsi="Tahoma" w:cs="Tahoma"/>
          <w:sz w:val="24"/>
          <w:szCs w:val="24"/>
        </w:rPr>
        <w:t>/Director</w:t>
      </w:r>
      <w:r w:rsidRPr="00FA2620">
        <w:rPr>
          <w:rFonts w:ascii="Tahoma" w:eastAsia="Tahoma" w:hAnsi="Tahoma" w:cs="Tahoma"/>
          <w:sz w:val="24"/>
          <w:szCs w:val="24"/>
        </w:rPr>
        <w:t xml:space="preserve"> or </w:t>
      </w:r>
      <w:r w:rsidR="001A1838">
        <w:rPr>
          <w:rFonts w:ascii="Tahoma" w:eastAsia="Tahoma" w:hAnsi="Tahoma" w:cs="Tahoma"/>
          <w:sz w:val="24"/>
          <w:szCs w:val="24"/>
        </w:rPr>
        <w:t>school/</w:t>
      </w:r>
      <w:r w:rsidR="00FA2620">
        <w:rPr>
          <w:rFonts w:ascii="Tahoma" w:eastAsia="Tahoma" w:hAnsi="Tahoma" w:cs="Tahoma"/>
          <w:sz w:val="24"/>
          <w:szCs w:val="24"/>
        </w:rPr>
        <w:t xml:space="preserve">college </w:t>
      </w:r>
      <w:r w:rsidRPr="00FA2620">
        <w:rPr>
          <w:rFonts w:ascii="Tahoma" w:eastAsia="Tahoma" w:hAnsi="Tahoma" w:cs="Tahoma"/>
          <w:sz w:val="24"/>
          <w:szCs w:val="24"/>
        </w:rPr>
        <w:t>Dean has provided a response to the plan, include with this document.</w:t>
      </w:r>
    </w:p>
    <w:p w14:paraId="7F522AEB" w14:textId="77777777" w:rsidR="00FA2620" w:rsidRPr="00FA2620" w:rsidRDefault="00FA2620" w:rsidP="00FA2620">
      <w:pPr>
        <w:pStyle w:val="ListParagraph"/>
        <w:spacing w:after="0"/>
        <w:rPr>
          <w:rFonts w:ascii="Tahoma" w:eastAsia="Tahoma" w:hAnsi="Tahoma" w:cs="Tahoma"/>
          <w:b/>
          <w:bCs/>
          <w:sz w:val="24"/>
          <w:szCs w:val="24"/>
        </w:rPr>
      </w:pPr>
    </w:p>
    <w:p w14:paraId="10E08A87" w14:textId="22E18E54" w:rsidR="005E61FB" w:rsidRPr="009A1E1E" w:rsidRDefault="005E61FB" w:rsidP="002438C5">
      <w:pPr>
        <w:pStyle w:val="ListParagraph"/>
        <w:numPr>
          <w:ilvl w:val="0"/>
          <w:numId w:val="43"/>
        </w:numPr>
        <w:rPr>
          <w:rFonts w:ascii="Tahoma" w:eastAsia="Tahoma" w:hAnsi="Tahoma" w:cs="Tahoma"/>
          <w:b/>
          <w:bCs/>
          <w:sz w:val="24"/>
          <w:szCs w:val="24"/>
        </w:rPr>
      </w:pPr>
      <w:r w:rsidRPr="009A1E1E">
        <w:rPr>
          <w:rFonts w:ascii="Tahoma" w:eastAsia="Tahoma" w:hAnsi="Tahoma" w:cs="Tahoma"/>
          <w:b/>
          <w:bCs/>
          <w:sz w:val="24"/>
          <w:szCs w:val="24"/>
        </w:rPr>
        <w:t>External Reviewer Report</w:t>
      </w:r>
    </w:p>
    <w:p w14:paraId="476D0A1C" w14:textId="77777777" w:rsidR="005E61FB" w:rsidRPr="003D732F" w:rsidRDefault="005E61FB" w:rsidP="009A1E1E">
      <w:pPr>
        <w:ind w:left="1080"/>
        <w:rPr>
          <w:rFonts w:ascii="Tahoma" w:eastAsia="Tahoma" w:hAnsi="Tahoma" w:cs="Tahoma"/>
          <w:sz w:val="24"/>
          <w:szCs w:val="24"/>
        </w:rPr>
      </w:pPr>
      <w:r w:rsidRPr="003D732F">
        <w:rPr>
          <w:rFonts w:ascii="Tahoma" w:eastAsia="Tahoma" w:hAnsi="Tahoma" w:cs="Tahoma"/>
          <w:sz w:val="24"/>
          <w:szCs w:val="24"/>
        </w:rPr>
        <w:t>Submit a copy of the external reviewer’s report per this current PSU review cycle as well as a rejoinder should the program have responded to the reviewer. Also, provide a copy of the immediate past external reviewer report and accompanying rejoinder</w:t>
      </w:r>
      <w:r w:rsidR="00147E25" w:rsidRPr="003D732F">
        <w:rPr>
          <w:rFonts w:ascii="Tahoma" w:eastAsia="Tahoma" w:hAnsi="Tahoma" w:cs="Tahoma"/>
          <w:sz w:val="24"/>
          <w:szCs w:val="24"/>
        </w:rPr>
        <w:t xml:space="preserve"> (where available)</w:t>
      </w:r>
      <w:r w:rsidRPr="003D732F">
        <w:rPr>
          <w:rFonts w:ascii="Tahoma" w:eastAsia="Tahoma" w:hAnsi="Tahoma" w:cs="Tahoma"/>
          <w:sz w:val="24"/>
          <w:szCs w:val="24"/>
        </w:rPr>
        <w:t xml:space="preserve"> if this is not the first review cycle for this program.</w:t>
      </w:r>
    </w:p>
    <w:p w14:paraId="5C8C6B09" w14:textId="77777777" w:rsidR="005E61FB" w:rsidRPr="003D732F" w:rsidRDefault="005E61FB" w:rsidP="31E6AB6D">
      <w:pPr>
        <w:rPr>
          <w:rFonts w:ascii="Tahoma" w:eastAsia="Tahoma" w:hAnsi="Tahoma" w:cs="Tahoma"/>
          <w:sz w:val="24"/>
          <w:szCs w:val="24"/>
        </w:rPr>
      </w:pPr>
    </w:p>
    <w:p w14:paraId="430BD7F3" w14:textId="35C31DE1" w:rsidR="005E61FB" w:rsidRDefault="005E61FB" w:rsidP="002438C5">
      <w:pPr>
        <w:pStyle w:val="ListParagraph"/>
        <w:numPr>
          <w:ilvl w:val="0"/>
          <w:numId w:val="43"/>
        </w:numPr>
        <w:spacing w:after="0" w:line="240" w:lineRule="auto"/>
        <w:rPr>
          <w:rFonts w:ascii="Tahoma" w:eastAsia="Tahoma" w:hAnsi="Tahoma" w:cs="Tahoma"/>
          <w:b/>
          <w:bCs/>
          <w:sz w:val="24"/>
          <w:szCs w:val="24"/>
        </w:rPr>
      </w:pPr>
      <w:r w:rsidRPr="003D732F">
        <w:rPr>
          <w:rFonts w:ascii="Tahoma" w:eastAsia="Tahoma" w:hAnsi="Tahoma" w:cs="Tahoma"/>
          <w:b/>
          <w:bCs/>
          <w:sz w:val="24"/>
          <w:szCs w:val="24"/>
        </w:rPr>
        <w:t xml:space="preserve">PSU Program Review Committee </w:t>
      </w:r>
      <w:r w:rsidR="009A1E1E">
        <w:rPr>
          <w:rFonts w:ascii="Tahoma" w:eastAsia="Tahoma" w:hAnsi="Tahoma" w:cs="Tahoma"/>
          <w:b/>
          <w:bCs/>
          <w:sz w:val="24"/>
          <w:szCs w:val="24"/>
        </w:rPr>
        <w:t>F</w:t>
      </w:r>
      <w:r w:rsidRPr="003D732F">
        <w:rPr>
          <w:rFonts w:ascii="Tahoma" w:eastAsia="Tahoma" w:hAnsi="Tahoma" w:cs="Tahoma"/>
          <w:b/>
          <w:bCs/>
          <w:sz w:val="24"/>
          <w:szCs w:val="24"/>
        </w:rPr>
        <w:t>eedback</w:t>
      </w:r>
    </w:p>
    <w:p w14:paraId="7E7111E1" w14:textId="77777777" w:rsidR="009A1E1E" w:rsidRPr="003D732F" w:rsidRDefault="009A1E1E" w:rsidP="009A1E1E">
      <w:pPr>
        <w:pStyle w:val="ListParagraph"/>
        <w:spacing w:after="0" w:line="240" w:lineRule="auto"/>
        <w:ind w:left="1080"/>
        <w:rPr>
          <w:rFonts w:ascii="Tahoma" w:eastAsia="Tahoma" w:hAnsi="Tahoma" w:cs="Tahoma"/>
          <w:b/>
          <w:bCs/>
          <w:sz w:val="24"/>
          <w:szCs w:val="24"/>
        </w:rPr>
      </w:pPr>
    </w:p>
    <w:p w14:paraId="0529DC29" w14:textId="77777777" w:rsidR="005E61FB" w:rsidRPr="003D732F" w:rsidRDefault="005E61FB" w:rsidP="009A1E1E">
      <w:pPr>
        <w:ind w:left="1080"/>
        <w:rPr>
          <w:rFonts w:ascii="Tahoma" w:eastAsia="Tahoma" w:hAnsi="Tahoma" w:cs="Tahoma"/>
          <w:sz w:val="24"/>
          <w:szCs w:val="24"/>
        </w:rPr>
      </w:pPr>
      <w:r w:rsidRPr="003D732F">
        <w:rPr>
          <w:rFonts w:ascii="Tahoma" w:eastAsia="Tahoma" w:hAnsi="Tahoma" w:cs="Tahoma"/>
          <w:sz w:val="24"/>
          <w:szCs w:val="24"/>
        </w:rPr>
        <w:t>Provide a copy of the immediate past PSU program review feedback if this is not the first review cycle for this program.</w:t>
      </w:r>
    </w:p>
    <w:p w14:paraId="3382A365" w14:textId="77777777" w:rsidR="005E61FB" w:rsidRPr="003D732F" w:rsidRDefault="005E61FB" w:rsidP="31E6AB6D">
      <w:pPr>
        <w:rPr>
          <w:rFonts w:ascii="Tahoma" w:eastAsia="Tahoma" w:hAnsi="Tahoma" w:cs="Tahoma"/>
          <w:sz w:val="24"/>
          <w:szCs w:val="24"/>
        </w:rPr>
      </w:pPr>
    </w:p>
    <w:p w14:paraId="1BF3BB87" w14:textId="6B817157" w:rsidR="00FA2620" w:rsidRPr="009A1E1E" w:rsidRDefault="005E61FB" w:rsidP="002438C5">
      <w:pPr>
        <w:pStyle w:val="ListParagraph"/>
        <w:numPr>
          <w:ilvl w:val="0"/>
          <w:numId w:val="43"/>
        </w:numPr>
        <w:rPr>
          <w:rFonts w:ascii="Tahoma" w:eastAsia="Tahoma" w:hAnsi="Tahoma" w:cs="Tahoma"/>
          <w:b/>
          <w:bCs/>
          <w:sz w:val="24"/>
          <w:szCs w:val="24"/>
        </w:rPr>
      </w:pPr>
      <w:r w:rsidRPr="009A1E1E">
        <w:rPr>
          <w:rFonts w:ascii="Tahoma" w:eastAsia="Tahoma" w:hAnsi="Tahoma" w:cs="Tahoma"/>
          <w:b/>
          <w:bCs/>
          <w:sz w:val="24"/>
          <w:szCs w:val="24"/>
        </w:rPr>
        <w:t xml:space="preserve">Program </w:t>
      </w:r>
      <w:r w:rsidR="006C7921" w:rsidRPr="009A1E1E">
        <w:rPr>
          <w:rFonts w:ascii="Tahoma" w:eastAsia="Tahoma" w:hAnsi="Tahoma" w:cs="Tahoma"/>
          <w:b/>
          <w:bCs/>
          <w:sz w:val="24"/>
          <w:szCs w:val="24"/>
        </w:rPr>
        <w:t xml:space="preserve">Data </w:t>
      </w:r>
      <w:r w:rsidRPr="009A1E1E">
        <w:rPr>
          <w:rFonts w:ascii="Tahoma" w:eastAsia="Tahoma" w:hAnsi="Tahoma" w:cs="Tahoma"/>
          <w:b/>
          <w:bCs/>
          <w:sz w:val="24"/>
          <w:szCs w:val="24"/>
        </w:rPr>
        <w:t>Profile</w:t>
      </w:r>
    </w:p>
    <w:p w14:paraId="56A14FF6" w14:textId="77777777" w:rsidR="009A1E1E" w:rsidRPr="009A1E1E" w:rsidRDefault="009A1E1E" w:rsidP="009A1E1E">
      <w:pPr>
        <w:pStyle w:val="ListParagraph"/>
        <w:ind w:left="1080"/>
        <w:rPr>
          <w:rFonts w:ascii="Tahoma" w:eastAsia="Tahoma" w:hAnsi="Tahoma" w:cs="Tahoma"/>
          <w:b/>
          <w:bCs/>
          <w:sz w:val="24"/>
          <w:szCs w:val="24"/>
          <w:highlight w:val="yellow"/>
        </w:rPr>
      </w:pPr>
    </w:p>
    <w:p w14:paraId="25D736DE" w14:textId="1045DE67" w:rsidR="005E61FB" w:rsidRPr="00045E28" w:rsidRDefault="00B14E58" w:rsidP="002438C5">
      <w:pPr>
        <w:pStyle w:val="ListParagraph"/>
        <w:numPr>
          <w:ilvl w:val="0"/>
          <w:numId w:val="9"/>
        </w:numPr>
        <w:spacing w:after="0" w:line="240" w:lineRule="auto"/>
        <w:rPr>
          <w:rFonts w:ascii="Tahoma" w:eastAsia="Tahoma" w:hAnsi="Tahoma" w:cs="Tahoma"/>
          <w:sz w:val="24"/>
          <w:szCs w:val="24"/>
        </w:rPr>
      </w:pPr>
      <w:r>
        <w:rPr>
          <w:rFonts w:ascii="Tahoma" w:eastAsia="Tahoma" w:hAnsi="Tahoma" w:cs="Tahoma"/>
          <w:sz w:val="24"/>
          <w:szCs w:val="24"/>
        </w:rPr>
        <w:t>Percent of Full Time Junior and Senior Majors enrolled in at least 30 hours per Year or Graduated</w:t>
      </w:r>
      <w:r w:rsidR="009A1E1E">
        <w:rPr>
          <w:rFonts w:ascii="Tahoma" w:eastAsia="Tahoma" w:hAnsi="Tahoma" w:cs="Tahoma"/>
          <w:sz w:val="24"/>
          <w:szCs w:val="24"/>
        </w:rPr>
        <w:t>.</w:t>
      </w:r>
    </w:p>
    <w:p w14:paraId="7B9550A9" w14:textId="40FDC59C" w:rsidR="00B14E58" w:rsidRDefault="00B14E58" w:rsidP="002438C5">
      <w:pPr>
        <w:pStyle w:val="ListParagraph"/>
        <w:numPr>
          <w:ilvl w:val="0"/>
          <w:numId w:val="9"/>
        </w:numPr>
        <w:spacing w:after="0" w:line="240" w:lineRule="auto"/>
        <w:rPr>
          <w:rFonts w:ascii="Tahoma" w:eastAsia="Tahoma" w:hAnsi="Tahoma" w:cs="Tahoma"/>
          <w:sz w:val="24"/>
          <w:szCs w:val="24"/>
        </w:rPr>
      </w:pPr>
      <w:r w:rsidRPr="00B14E58">
        <w:rPr>
          <w:rFonts w:ascii="Tahoma" w:eastAsia="Tahoma" w:hAnsi="Tahoma" w:cs="Tahoma"/>
          <w:sz w:val="24"/>
          <w:szCs w:val="24"/>
        </w:rPr>
        <w:t>Number of Juniors and Seniors, Masters and Doctoral Majors to measure Student Demand</w:t>
      </w:r>
      <w:r w:rsidR="009A1E1E">
        <w:rPr>
          <w:rFonts w:ascii="Tahoma" w:eastAsia="Tahoma" w:hAnsi="Tahoma" w:cs="Tahoma"/>
          <w:sz w:val="24"/>
          <w:szCs w:val="24"/>
        </w:rPr>
        <w:t>.</w:t>
      </w:r>
    </w:p>
    <w:p w14:paraId="09746271" w14:textId="5B84F97B" w:rsidR="005E61FB" w:rsidRPr="00B14E58" w:rsidRDefault="00B14E58" w:rsidP="002438C5">
      <w:pPr>
        <w:pStyle w:val="ListParagraph"/>
        <w:numPr>
          <w:ilvl w:val="0"/>
          <w:numId w:val="9"/>
        </w:numPr>
        <w:spacing w:after="0" w:line="240" w:lineRule="auto"/>
        <w:rPr>
          <w:rFonts w:ascii="Tahoma" w:eastAsia="Tahoma" w:hAnsi="Tahoma" w:cs="Tahoma"/>
          <w:sz w:val="24"/>
          <w:szCs w:val="24"/>
        </w:rPr>
      </w:pPr>
      <w:r>
        <w:rPr>
          <w:rFonts w:ascii="Tahoma" w:eastAsia="Tahoma" w:hAnsi="Tahoma" w:cs="Tahoma"/>
          <w:sz w:val="24"/>
          <w:szCs w:val="24"/>
        </w:rPr>
        <w:t>Number of Undergraduate, Masters and Doctoral Completions</w:t>
      </w:r>
      <w:r w:rsidR="009A1E1E">
        <w:rPr>
          <w:rFonts w:ascii="Tahoma" w:eastAsia="Tahoma" w:hAnsi="Tahoma" w:cs="Tahoma"/>
          <w:sz w:val="24"/>
          <w:szCs w:val="24"/>
        </w:rPr>
        <w:t>.</w:t>
      </w:r>
    </w:p>
    <w:p w14:paraId="793A4725" w14:textId="18C78EDE" w:rsidR="0079243C" w:rsidRDefault="00B14E58" w:rsidP="002438C5">
      <w:pPr>
        <w:pStyle w:val="ListParagraph"/>
        <w:numPr>
          <w:ilvl w:val="0"/>
          <w:numId w:val="9"/>
        </w:numPr>
        <w:spacing w:after="0" w:line="240" w:lineRule="auto"/>
        <w:rPr>
          <w:rFonts w:ascii="Tahoma" w:eastAsia="Tahoma" w:hAnsi="Tahoma" w:cs="Tahoma"/>
          <w:sz w:val="24"/>
          <w:szCs w:val="24"/>
        </w:rPr>
      </w:pPr>
      <w:r>
        <w:rPr>
          <w:rFonts w:ascii="Tahoma" w:eastAsia="Tahoma" w:hAnsi="Tahoma" w:cs="Tahoma"/>
          <w:sz w:val="24"/>
          <w:szCs w:val="24"/>
        </w:rPr>
        <w:t>Junior Graduation Rate</w:t>
      </w:r>
      <w:r w:rsidR="009A1E1E">
        <w:rPr>
          <w:rFonts w:ascii="Tahoma" w:eastAsia="Tahoma" w:hAnsi="Tahoma" w:cs="Tahoma"/>
          <w:sz w:val="24"/>
          <w:szCs w:val="24"/>
        </w:rPr>
        <w:t>; and</w:t>
      </w:r>
    </w:p>
    <w:p w14:paraId="3AC0A98C" w14:textId="3BE8BB33" w:rsidR="009A1E1E" w:rsidRPr="00045E28" w:rsidRDefault="009A1E1E" w:rsidP="002438C5">
      <w:pPr>
        <w:pStyle w:val="ListParagraph"/>
        <w:numPr>
          <w:ilvl w:val="0"/>
          <w:numId w:val="9"/>
        </w:numPr>
        <w:spacing w:after="0" w:line="240" w:lineRule="auto"/>
        <w:rPr>
          <w:rFonts w:ascii="Tahoma" w:eastAsia="Tahoma" w:hAnsi="Tahoma" w:cs="Tahoma"/>
          <w:sz w:val="24"/>
          <w:szCs w:val="24"/>
        </w:rPr>
      </w:pPr>
      <w:r>
        <w:rPr>
          <w:rFonts w:ascii="Tahoma" w:eastAsia="Tahoma" w:hAnsi="Tahoma" w:cs="Tahoma"/>
          <w:sz w:val="24"/>
          <w:szCs w:val="24"/>
        </w:rPr>
        <w:t>Others.</w:t>
      </w:r>
    </w:p>
    <w:p w14:paraId="5C71F136" w14:textId="77777777" w:rsidR="005E61FB" w:rsidRPr="006C7921" w:rsidRDefault="005E61FB" w:rsidP="31E6AB6D">
      <w:pPr>
        <w:rPr>
          <w:rFonts w:ascii="Tahoma" w:eastAsia="Tahoma" w:hAnsi="Tahoma" w:cs="Tahoma"/>
          <w:sz w:val="24"/>
          <w:szCs w:val="24"/>
        </w:rPr>
      </w:pPr>
    </w:p>
    <w:p w14:paraId="49873B09" w14:textId="058586C2" w:rsidR="005E61FB" w:rsidRPr="006C7921" w:rsidRDefault="005E61FB" w:rsidP="009A1E1E">
      <w:pPr>
        <w:ind w:left="1080"/>
        <w:contextualSpacing/>
        <w:rPr>
          <w:rFonts w:ascii="Tahoma" w:eastAsia="Tahoma" w:hAnsi="Tahoma" w:cs="Tahoma"/>
          <w:sz w:val="24"/>
          <w:szCs w:val="24"/>
          <w:u w:val="single"/>
        </w:rPr>
      </w:pPr>
      <w:r w:rsidRPr="006C7921">
        <w:rPr>
          <w:rFonts w:ascii="Tahoma" w:eastAsia="Tahoma" w:hAnsi="Tahoma" w:cs="Tahoma"/>
          <w:sz w:val="24"/>
          <w:szCs w:val="24"/>
        </w:rPr>
        <w:t>Counts are made per the Census Day (20</w:t>
      </w:r>
      <w:r w:rsidRPr="006C7921">
        <w:rPr>
          <w:rFonts w:ascii="Tahoma" w:eastAsia="Tahoma" w:hAnsi="Tahoma" w:cs="Tahoma"/>
          <w:sz w:val="24"/>
          <w:szCs w:val="24"/>
          <w:vertAlign w:val="superscript"/>
        </w:rPr>
        <w:t>th</w:t>
      </w:r>
      <w:r w:rsidRPr="006C7921">
        <w:rPr>
          <w:rFonts w:ascii="Tahoma" w:eastAsia="Tahoma" w:hAnsi="Tahoma" w:cs="Tahoma"/>
          <w:sz w:val="24"/>
          <w:szCs w:val="24"/>
        </w:rPr>
        <w:t xml:space="preserve"> day) official reporting. Double majors are counted as a full student in each degree program indicated. Academic year is reported as summer, fall, and spring. </w:t>
      </w:r>
    </w:p>
    <w:p w14:paraId="4C4CEA3D" w14:textId="77777777" w:rsidR="0093694E" w:rsidRPr="003D732F" w:rsidRDefault="0093694E" w:rsidP="31E6AB6D">
      <w:pPr>
        <w:contextualSpacing/>
        <w:rPr>
          <w:rFonts w:ascii="Tahoma" w:eastAsia="Tahoma" w:hAnsi="Tahoma" w:cs="Tahoma"/>
          <w:i/>
          <w:iCs/>
          <w:sz w:val="24"/>
          <w:szCs w:val="24"/>
        </w:rPr>
      </w:pPr>
    </w:p>
    <w:p w14:paraId="1F064FD3" w14:textId="77777777" w:rsidR="00285D7C" w:rsidRDefault="00285D7C">
      <w:pPr>
        <w:rPr>
          <w:rFonts w:ascii="Tahoma" w:eastAsia="Tahoma" w:hAnsi="Tahoma" w:cs="Tahoma"/>
          <w:i/>
          <w:iCs/>
          <w:sz w:val="24"/>
          <w:szCs w:val="24"/>
        </w:rPr>
      </w:pPr>
      <w:r>
        <w:rPr>
          <w:rFonts w:ascii="Tahoma" w:eastAsia="Tahoma" w:hAnsi="Tahoma" w:cs="Tahoma"/>
          <w:i/>
          <w:iCs/>
          <w:sz w:val="24"/>
          <w:szCs w:val="24"/>
        </w:rPr>
        <w:br w:type="page"/>
      </w:r>
    </w:p>
    <w:p w14:paraId="652EFA67" w14:textId="58AA798F" w:rsidR="00916811" w:rsidRPr="003D732F" w:rsidRDefault="00916811" w:rsidP="31E6AB6D">
      <w:pPr>
        <w:contextualSpacing/>
        <w:rPr>
          <w:rFonts w:ascii="Tahoma" w:eastAsia="Tahoma" w:hAnsi="Tahoma" w:cs="Tahoma"/>
          <w:i/>
          <w:iCs/>
          <w:sz w:val="24"/>
          <w:szCs w:val="24"/>
        </w:rPr>
      </w:pPr>
      <w:r w:rsidRPr="009A1E1E">
        <w:rPr>
          <w:rFonts w:ascii="Tahoma" w:eastAsia="Tahoma" w:hAnsi="Tahoma" w:cs="Tahoma"/>
          <w:i/>
          <w:iCs/>
          <w:sz w:val="24"/>
          <w:szCs w:val="24"/>
        </w:rPr>
        <w:lastRenderedPageBreak/>
        <w:t>Accredited</w:t>
      </w:r>
      <w:r w:rsidR="00833814" w:rsidRPr="009A1E1E">
        <w:rPr>
          <w:rFonts w:ascii="Tahoma" w:eastAsia="Tahoma" w:hAnsi="Tahoma" w:cs="Tahoma"/>
          <w:i/>
          <w:iCs/>
          <w:sz w:val="24"/>
          <w:szCs w:val="24"/>
        </w:rPr>
        <w:t xml:space="preserve"> Academic </w:t>
      </w:r>
      <w:r w:rsidRPr="009A1E1E">
        <w:rPr>
          <w:rFonts w:ascii="Tahoma" w:eastAsia="Tahoma" w:hAnsi="Tahoma" w:cs="Tahoma"/>
          <w:i/>
          <w:iCs/>
          <w:sz w:val="24"/>
          <w:szCs w:val="24"/>
        </w:rPr>
        <w:t>Program Review</w:t>
      </w:r>
      <w:r w:rsidR="0079243C" w:rsidRPr="009A1E1E">
        <w:rPr>
          <w:rFonts w:ascii="Tahoma" w:eastAsia="Tahoma" w:hAnsi="Tahoma" w:cs="Tahoma"/>
          <w:i/>
          <w:iCs/>
          <w:sz w:val="24"/>
          <w:szCs w:val="24"/>
        </w:rPr>
        <w:t xml:space="preserve"> Template</w:t>
      </w:r>
    </w:p>
    <w:p w14:paraId="50895670" w14:textId="77777777" w:rsidR="00916811" w:rsidRPr="003D732F" w:rsidRDefault="00916811" w:rsidP="31E6AB6D">
      <w:pPr>
        <w:contextualSpacing/>
        <w:rPr>
          <w:rFonts w:ascii="Tahoma" w:eastAsia="Tahoma" w:hAnsi="Tahoma" w:cs="Tahoma"/>
          <w:sz w:val="24"/>
          <w:szCs w:val="24"/>
        </w:rPr>
      </w:pPr>
    </w:p>
    <w:p w14:paraId="71705E37" w14:textId="48244754" w:rsidR="00916811" w:rsidRPr="003D732F" w:rsidRDefault="009A1E1E" w:rsidP="31E6AB6D">
      <w:pPr>
        <w:contextualSpacing/>
        <w:rPr>
          <w:rFonts w:ascii="Tahoma" w:eastAsia="Tahoma" w:hAnsi="Tahoma" w:cs="Tahoma"/>
          <w:sz w:val="24"/>
          <w:szCs w:val="24"/>
        </w:rPr>
      </w:pPr>
      <w:r>
        <w:rPr>
          <w:rFonts w:ascii="Tahoma" w:eastAsia="Tahoma" w:hAnsi="Tahoma" w:cs="Tahoma"/>
          <w:sz w:val="24"/>
          <w:szCs w:val="24"/>
        </w:rPr>
        <w:t>After accreditation documents are received and reviewed by the PRC, the program will be notified of additional items required.  Addition items may include any of the following.</w:t>
      </w:r>
    </w:p>
    <w:p w14:paraId="38C1F859" w14:textId="77777777" w:rsidR="00916811" w:rsidRPr="003D732F" w:rsidRDefault="00916811" w:rsidP="31E6AB6D">
      <w:pPr>
        <w:contextualSpacing/>
        <w:rPr>
          <w:rFonts w:ascii="Tahoma" w:eastAsia="Tahoma" w:hAnsi="Tahoma" w:cs="Tahoma"/>
          <w:sz w:val="24"/>
          <w:szCs w:val="24"/>
        </w:rPr>
      </w:pPr>
    </w:p>
    <w:p w14:paraId="07616992" w14:textId="49C16C59" w:rsidR="00916811" w:rsidRPr="00833814" w:rsidRDefault="00916811" w:rsidP="31E6AB6D">
      <w:pPr>
        <w:ind w:left="58"/>
        <w:rPr>
          <w:rFonts w:ascii="Tahoma" w:eastAsia="Tahoma" w:hAnsi="Tahoma" w:cs="Tahoma"/>
          <w:sz w:val="24"/>
          <w:szCs w:val="24"/>
        </w:rPr>
      </w:pPr>
      <w:r w:rsidRPr="003D732F">
        <w:rPr>
          <w:rFonts w:ascii="Tahoma" w:eastAsia="Tahoma" w:hAnsi="Tahoma" w:cs="Tahoma"/>
          <w:sz w:val="24"/>
          <w:szCs w:val="24"/>
        </w:rPr>
        <w:t xml:space="preserve">The </w:t>
      </w:r>
      <w:r w:rsidRPr="003D732F">
        <w:rPr>
          <w:rFonts w:ascii="Tahoma" w:eastAsia="Tahoma" w:hAnsi="Tahoma" w:cs="Tahoma"/>
          <w:b/>
          <w:bCs/>
          <w:sz w:val="24"/>
          <w:szCs w:val="24"/>
        </w:rPr>
        <w:t>Program Overview</w:t>
      </w:r>
      <w:r w:rsidRPr="003D732F">
        <w:rPr>
          <w:rFonts w:ascii="Tahoma" w:eastAsia="Tahoma" w:hAnsi="Tahoma" w:cs="Tahoma"/>
          <w:sz w:val="24"/>
          <w:szCs w:val="24"/>
        </w:rPr>
        <w:t xml:space="preserve"> </w:t>
      </w:r>
      <w:r w:rsidRPr="00833814">
        <w:rPr>
          <w:rFonts w:ascii="Tahoma" w:eastAsia="Tahoma" w:hAnsi="Tahoma" w:cs="Tahoma"/>
          <w:sz w:val="24"/>
          <w:szCs w:val="24"/>
        </w:rPr>
        <w:t xml:space="preserve">requests that a brief description of the program’s </w:t>
      </w:r>
      <w:r w:rsidR="00020A0C" w:rsidRPr="00833814">
        <w:rPr>
          <w:rFonts w:ascii="Tahoma" w:eastAsia="Tahoma" w:hAnsi="Tahoma" w:cs="Tahoma"/>
          <w:sz w:val="24"/>
          <w:szCs w:val="24"/>
        </w:rPr>
        <w:t>status</w:t>
      </w:r>
      <w:r w:rsidRPr="00833814">
        <w:rPr>
          <w:rFonts w:ascii="Tahoma" w:eastAsia="Tahoma" w:hAnsi="Tahoma" w:cs="Tahoma"/>
          <w:sz w:val="24"/>
          <w:szCs w:val="24"/>
        </w:rPr>
        <w:t xml:space="preserve"> in paragraph form. </w:t>
      </w:r>
      <w:r w:rsidR="00630426">
        <w:rPr>
          <w:rFonts w:ascii="Tahoma" w:eastAsia="Tahoma" w:hAnsi="Tahoma" w:cs="Tahoma"/>
          <w:sz w:val="24"/>
          <w:szCs w:val="24"/>
        </w:rPr>
        <w:t>Since</w:t>
      </w:r>
      <w:r w:rsidRPr="00833814">
        <w:rPr>
          <w:rFonts w:ascii="Tahoma" w:eastAsia="Tahoma" w:hAnsi="Tahoma" w:cs="Tahoma"/>
          <w:sz w:val="24"/>
          <w:szCs w:val="24"/>
        </w:rPr>
        <w:t xml:space="preserve"> 2019 the</w:t>
      </w:r>
      <w:r w:rsidR="00630426">
        <w:rPr>
          <w:rFonts w:ascii="Tahoma" w:eastAsia="Tahoma" w:hAnsi="Tahoma" w:cs="Tahoma"/>
          <w:sz w:val="24"/>
          <w:szCs w:val="24"/>
        </w:rPr>
        <w:t xml:space="preserve">re is a </w:t>
      </w:r>
      <w:r w:rsidRPr="00833814">
        <w:rPr>
          <w:rFonts w:ascii="Tahoma" w:eastAsia="Tahoma" w:hAnsi="Tahoma" w:cs="Tahoma"/>
          <w:sz w:val="24"/>
          <w:szCs w:val="24"/>
        </w:rPr>
        <w:t xml:space="preserve">request for </w:t>
      </w:r>
      <w:r w:rsidR="00B9575A">
        <w:rPr>
          <w:rFonts w:ascii="Tahoma" w:eastAsia="Tahoma" w:hAnsi="Tahoma" w:cs="Tahoma"/>
          <w:sz w:val="24"/>
          <w:szCs w:val="24"/>
        </w:rPr>
        <w:t xml:space="preserve">a </w:t>
      </w:r>
      <w:r w:rsidRPr="00833814">
        <w:rPr>
          <w:rFonts w:ascii="Tahoma" w:eastAsia="Tahoma" w:hAnsi="Tahoma" w:cs="Tahoma"/>
          <w:sz w:val="24"/>
          <w:szCs w:val="24"/>
        </w:rPr>
        <w:t>narrative of how the program—and related minors, certificates, emphases—support the mission of the university, the college, and the department.</w:t>
      </w:r>
    </w:p>
    <w:p w14:paraId="0C8FE7CE" w14:textId="77777777" w:rsidR="00916811" w:rsidRPr="00833814" w:rsidRDefault="00916811" w:rsidP="31E6AB6D">
      <w:pPr>
        <w:rPr>
          <w:rFonts w:ascii="Tahoma" w:eastAsia="Tahoma" w:hAnsi="Tahoma" w:cs="Tahoma"/>
          <w:sz w:val="24"/>
          <w:szCs w:val="24"/>
        </w:rPr>
      </w:pPr>
    </w:p>
    <w:p w14:paraId="7DFBBBF0" w14:textId="77777777" w:rsidR="009A1E1E" w:rsidRPr="003D732F" w:rsidRDefault="009A1E1E" w:rsidP="009A1E1E">
      <w:pPr>
        <w:rPr>
          <w:rFonts w:ascii="Tahoma" w:eastAsia="Tahoma" w:hAnsi="Tahoma" w:cs="Tahoma"/>
          <w:sz w:val="24"/>
          <w:szCs w:val="24"/>
        </w:rPr>
      </w:pPr>
      <w:r w:rsidRPr="003D732F">
        <w:rPr>
          <w:rFonts w:ascii="Tahoma" w:eastAsia="Tahoma" w:hAnsi="Tahoma" w:cs="Tahoma"/>
          <w:b/>
          <w:bCs/>
          <w:sz w:val="24"/>
          <w:szCs w:val="24"/>
        </w:rPr>
        <w:t>Addressing Minima Requirements</w:t>
      </w:r>
      <w:r w:rsidRPr="003D732F">
        <w:rPr>
          <w:rFonts w:ascii="Tahoma" w:eastAsia="Tahoma" w:hAnsi="Tahoma" w:cs="Tahoma"/>
          <w:sz w:val="24"/>
          <w:szCs w:val="24"/>
        </w:rPr>
        <w:t xml:space="preserve"> responds to the data provided on the Program </w:t>
      </w:r>
      <w:r>
        <w:rPr>
          <w:rFonts w:ascii="Tahoma" w:eastAsia="Tahoma" w:hAnsi="Tahoma" w:cs="Tahoma"/>
          <w:sz w:val="24"/>
          <w:szCs w:val="24"/>
        </w:rPr>
        <w:t xml:space="preserve">Data </w:t>
      </w:r>
      <w:r w:rsidRPr="003D732F">
        <w:rPr>
          <w:rFonts w:ascii="Tahoma" w:eastAsia="Tahoma" w:hAnsi="Tahoma" w:cs="Tahoma"/>
          <w:sz w:val="24"/>
          <w:szCs w:val="24"/>
        </w:rPr>
        <w:t xml:space="preserve">Profile. The self-study asks for a narrative response to whether the program is meeting KBOR minima (where applicable) and, if not, what actions have been taken towards that end. </w:t>
      </w:r>
    </w:p>
    <w:p w14:paraId="41004F19" w14:textId="77777777" w:rsidR="00916811" w:rsidRPr="003D732F" w:rsidRDefault="00916811" w:rsidP="31E6AB6D">
      <w:pPr>
        <w:rPr>
          <w:rFonts w:ascii="Tahoma" w:eastAsia="Tahoma" w:hAnsi="Tahoma" w:cs="Tahoma"/>
          <w:sz w:val="24"/>
          <w:szCs w:val="24"/>
        </w:rPr>
      </w:pPr>
    </w:p>
    <w:p w14:paraId="1B2FABB4" w14:textId="77777777" w:rsidR="009A1E1E" w:rsidRPr="003D732F" w:rsidRDefault="009A1E1E" w:rsidP="009A1E1E">
      <w:pPr>
        <w:rPr>
          <w:rFonts w:ascii="Tahoma" w:eastAsia="Tahoma" w:hAnsi="Tahoma" w:cs="Tahoma"/>
          <w:sz w:val="24"/>
          <w:szCs w:val="24"/>
        </w:rPr>
      </w:pPr>
      <w:r w:rsidRPr="003D732F">
        <w:rPr>
          <w:rFonts w:ascii="Tahoma" w:eastAsia="Tahoma" w:hAnsi="Tahoma" w:cs="Tahoma"/>
          <w:sz w:val="24"/>
          <w:szCs w:val="24"/>
        </w:rPr>
        <w:t xml:space="preserve">Under </w:t>
      </w:r>
      <w:r w:rsidRPr="003D732F">
        <w:rPr>
          <w:rFonts w:ascii="Tahoma" w:eastAsia="Tahoma" w:hAnsi="Tahoma" w:cs="Tahoma"/>
          <w:b/>
          <w:bCs/>
          <w:sz w:val="24"/>
          <w:szCs w:val="24"/>
        </w:rPr>
        <w:t>Assessment</w:t>
      </w:r>
      <w:r w:rsidRPr="003D732F">
        <w:rPr>
          <w:rFonts w:ascii="Tahoma" w:eastAsia="Tahoma" w:hAnsi="Tahoma" w:cs="Tahoma"/>
          <w:sz w:val="24"/>
          <w:szCs w:val="24"/>
        </w:rPr>
        <w:t>, provide a narrative that summarizes assessment results to date, how they have been accumulated, how they will be used to foster program improvement.</w:t>
      </w:r>
    </w:p>
    <w:p w14:paraId="67C0C651" w14:textId="77777777" w:rsidR="00916811" w:rsidRPr="003D732F" w:rsidRDefault="00916811" w:rsidP="31E6AB6D">
      <w:pPr>
        <w:rPr>
          <w:rFonts w:ascii="Tahoma" w:eastAsia="Tahoma" w:hAnsi="Tahoma" w:cs="Tahoma"/>
          <w:sz w:val="24"/>
          <w:szCs w:val="24"/>
        </w:rPr>
      </w:pPr>
    </w:p>
    <w:p w14:paraId="54469A84" w14:textId="77777777" w:rsidR="00916811" w:rsidRPr="003D732F" w:rsidRDefault="00916811" w:rsidP="31E6AB6D">
      <w:pPr>
        <w:rPr>
          <w:rFonts w:ascii="Tahoma" w:eastAsia="Tahoma" w:hAnsi="Tahoma" w:cs="Tahoma"/>
          <w:sz w:val="24"/>
          <w:szCs w:val="24"/>
        </w:rPr>
      </w:pPr>
      <w:r w:rsidRPr="003D732F">
        <w:rPr>
          <w:rFonts w:ascii="Tahoma" w:eastAsia="Tahoma" w:hAnsi="Tahoma" w:cs="Tahoma"/>
          <w:sz w:val="24"/>
          <w:szCs w:val="24"/>
        </w:rPr>
        <w:t>The attachments that follow the Self-Study are described below.</w:t>
      </w:r>
    </w:p>
    <w:p w14:paraId="308D56CC" w14:textId="77777777" w:rsidR="00916811" w:rsidRPr="003D732F" w:rsidRDefault="00916811" w:rsidP="00833814">
      <w:pPr>
        <w:rPr>
          <w:rFonts w:ascii="Tahoma" w:eastAsia="Tahoma" w:hAnsi="Tahoma" w:cs="Tahoma"/>
          <w:b/>
          <w:bCs/>
          <w:sz w:val="24"/>
          <w:szCs w:val="24"/>
        </w:rPr>
      </w:pPr>
    </w:p>
    <w:p w14:paraId="15A9AD3E" w14:textId="3453F1F4" w:rsidR="009A1E1E" w:rsidRPr="009A1E1E" w:rsidRDefault="009A1E1E" w:rsidP="002438C5">
      <w:pPr>
        <w:pStyle w:val="ListParagraph"/>
        <w:numPr>
          <w:ilvl w:val="0"/>
          <w:numId w:val="44"/>
        </w:numPr>
        <w:rPr>
          <w:rFonts w:ascii="Tahoma" w:eastAsia="Tahoma" w:hAnsi="Tahoma" w:cs="Tahoma"/>
          <w:b/>
          <w:bCs/>
          <w:sz w:val="24"/>
          <w:szCs w:val="24"/>
        </w:rPr>
      </w:pPr>
      <w:r w:rsidRPr="009A1E1E">
        <w:rPr>
          <w:rFonts w:ascii="Tahoma" w:eastAsia="Tahoma" w:hAnsi="Tahoma" w:cs="Tahoma"/>
          <w:b/>
          <w:bCs/>
          <w:sz w:val="24"/>
          <w:szCs w:val="24"/>
        </w:rPr>
        <w:t>Faculty credentials</w:t>
      </w:r>
    </w:p>
    <w:p w14:paraId="2967E131" w14:textId="77777777" w:rsidR="009A1E1E" w:rsidRPr="002B76C3" w:rsidRDefault="009A1E1E" w:rsidP="009A1E1E">
      <w:pPr>
        <w:ind w:left="1080"/>
        <w:rPr>
          <w:rFonts w:ascii="Tahoma" w:eastAsia="Tahoma" w:hAnsi="Tahoma" w:cs="Tahoma"/>
          <w:sz w:val="24"/>
          <w:szCs w:val="24"/>
        </w:rPr>
      </w:pPr>
      <w:r w:rsidRPr="003D732F">
        <w:rPr>
          <w:rFonts w:ascii="Tahoma" w:eastAsia="Tahoma" w:hAnsi="Tahoma" w:cs="Tahoma"/>
          <w:sz w:val="24"/>
          <w:szCs w:val="24"/>
        </w:rPr>
        <w:t>Provide an abbreviated, current curriculum vita for each faculty member teaching in the program, noting research, teaching, and service since the immediate past program review. Note that the P</w:t>
      </w:r>
      <w:r>
        <w:rPr>
          <w:rFonts w:ascii="Tahoma" w:eastAsia="Tahoma" w:hAnsi="Tahoma" w:cs="Tahoma"/>
          <w:sz w:val="24"/>
          <w:szCs w:val="24"/>
        </w:rPr>
        <w:t>RC</w:t>
      </w:r>
      <w:r w:rsidRPr="003D732F">
        <w:rPr>
          <w:rFonts w:ascii="Tahoma" w:eastAsia="Tahoma" w:hAnsi="Tahoma" w:cs="Tahoma"/>
          <w:sz w:val="24"/>
          <w:szCs w:val="24"/>
        </w:rPr>
        <w:t xml:space="preserve"> does not evaluate faculty credentials nor does the review process have any bearing on promotion, tenure, or performance review processes. The PRC will be looking at faculty credentials as they relate to </w:t>
      </w:r>
      <w:r w:rsidRPr="002B76C3">
        <w:rPr>
          <w:rFonts w:ascii="Tahoma" w:eastAsia="Tahoma" w:hAnsi="Tahoma" w:cs="Tahoma"/>
          <w:sz w:val="24"/>
          <w:szCs w:val="24"/>
        </w:rPr>
        <w:t xml:space="preserve">alignment with degree programs offered and adequate coverage of the programs being reviewed. Faculty credentials may be submitted using a report extracted from </w:t>
      </w:r>
      <w:r>
        <w:rPr>
          <w:rFonts w:ascii="Tahoma" w:eastAsia="Tahoma" w:hAnsi="Tahoma" w:cs="Tahoma"/>
          <w:sz w:val="24"/>
          <w:szCs w:val="24"/>
        </w:rPr>
        <w:t>Faculty Success</w:t>
      </w:r>
      <w:r w:rsidRPr="002B76C3">
        <w:rPr>
          <w:rFonts w:ascii="Tahoma" w:eastAsia="Tahoma" w:hAnsi="Tahoma" w:cs="Tahoma"/>
          <w:sz w:val="24"/>
          <w:szCs w:val="24"/>
        </w:rPr>
        <w:t xml:space="preserve"> or in a similar fashion.</w:t>
      </w:r>
    </w:p>
    <w:p w14:paraId="1136DB16" w14:textId="77777777" w:rsidR="009A1E1E" w:rsidRPr="002B76C3" w:rsidRDefault="009A1E1E" w:rsidP="009A1E1E">
      <w:pPr>
        <w:pStyle w:val="ListParagraph"/>
        <w:spacing w:after="0" w:line="240" w:lineRule="auto"/>
        <w:rPr>
          <w:rFonts w:ascii="Tahoma" w:eastAsia="Tahoma" w:hAnsi="Tahoma" w:cs="Tahoma"/>
          <w:sz w:val="24"/>
          <w:szCs w:val="24"/>
        </w:rPr>
      </w:pPr>
    </w:p>
    <w:p w14:paraId="007F9D02" w14:textId="77777777" w:rsidR="009A1E1E" w:rsidRPr="009A1E1E" w:rsidRDefault="009A1E1E" w:rsidP="002438C5">
      <w:pPr>
        <w:pStyle w:val="ListParagraph"/>
        <w:numPr>
          <w:ilvl w:val="0"/>
          <w:numId w:val="44"/>
        </w:numPr>
        <w:rPr>
          <w:rFonts w:ascii="Tahoma" w:eastAsia="Tahoma" w:hAnsi="Tahoma" w:cs="Tahoma"/>
          <w:b/>
          <w:bCs/>
          <w:sz w:val="24"/>
          <w:szCs w:val="24"/>
        </w:rPr>
      </w:pPr>
      <w:r w:rsidRPr="009A1E1E">
        <w:rPr>
          <w:rFonts w:ascii="Tahoma" w:eastAsia="Tahoma" w:hAnsi="Tahoma" w:cs="Tahoma"/>
          <w:b/>
          <w:bCs/>
          <w:sz w:val="24"/>
          <w:szCs w:val="24"/>
        </w:rPr>
        <w:t>Mission Statement(s)</w:t>
      </w:r>
    </w:p>
    <w:p w14:paraId="3AB70A2D" w14:textId="77777777" w:rsidR="009A1E1E" w:rsidRPr="003D732F" w:rsidRDefault="009A1E1E" w:rsidP="009A1E1E">
      <w:pPr>
        <w:ind w:left="1080"/>
        <w:rPr>
          <w:rFonts w:ascii="Tahoma" w:eastAsia="Tahoma" w:hAnsi="Tahoma" w:cs="Tahoma"/>
          <w:sz w:val="24"/>
          <w:szCs w:val="24"/>
        </w:rPr>
      </w:pPr>
      <w:r w:rsidRPr="002B76C3">
        <w:rPr>
          <w:rFonts w:ascii="Tahoma" w:eastAsia="Tahoma" w:hAnsi="Tahoma" w:cs="Tahoma"/>
          <w:sz w:val="24"/>
          <w:szCs w:val="24"/>
        </w:rPr>
        <w:t>Where applicable, provide a copy of the programmatic, departmental, and college mission statements. This is not a request that they be drafted but, rather that they be provided for review if they have already been formally adopted.</w:t>
      </w:r>
    </w:p>
    <w:p w14:paraId="1B0E3FE3" w14:textId="77777777" w:rsidR="009A1E1E" w:rsidRPr="003D732F" w:rsidRDefault="009A1E1E" w:rsidP="009A1E1E">
      <w:pPr>
        <w:rPr>
          <w:rFonts w:ascii="Tahoma" w:eastAsia="Tahoma" w:hAnsi="Tahoma" w:cs="Tahoma"/>
          <w:sz w:val="24"/>
          <w:szCs w:val="24"/>
        </w:rPr>
      </w:pPr>
    </w:p>
    <w:p w14:paraId="0CB596C0" w14:textId="77777777" w:rsidR="009A1E1E" w:rsidRPr="009A1E1E" w:rsidRDefault="009A1E1E" w:rsidP="002438C5">
      <w:pPr>
        <w:pStyle w:val="ListParagraph"/>
        <w:numPr>
          <w:ilvl w:val="0"/>
          <w:numId w:val="44"/>
        </w:numPr>
        <w:rPr>
          <w:rFonts w:ascii="Tahoma" w:eastAsia="Tahoma" w:hAnsi="Tahoma" w:cs="Tahoma"/>
          <w:b/>
          <w:bCs/>
          <w:sz w:val="24"/>
          <w:szCs w:val="24"/>
        </w:rPr>
      </w:pPr>
      <w:r w:rsidRPr="009A1E1E">
        <w:rPr>
          <w:rFonts w:ascii="Tahoma" w:eastAsia="Tahoma" w:hAnsi="Tahoma" w:cs="Tahoma"/>
          <w:b/>
          <w:bCs/>
          <w:sz w:val="24"/>
          <w:szCs w:val="24"/>
        </w:rPr>
        <w:t>Curriculum</w:t>
      </w:r>
    </w:p>
    <w:p w14:paraId="2D64E877" w14:textId="77777777" w:rsidR="009A1E1E" w:rsidRPr="003D732F" w:rsidRDefault="009A1E1E" w:rsidP="009A1E1E">
      <w:pPr>
        <w:ind w:left="1080"/>
        <w:rPr>
          <w:rFonts w:ascii="Tahoma" w:eastAsia="Tahoma" w:hAnsi="Tahoma" w:cs="Tahoma"/>
          <w:sz w:val="24"/>
          <w:szCs w:val="24"/>
        </w:rPr>
      </w:pPr>
      <w:r w:rsidRPr="003D732F">
        <w:rPr>
          <w:rFonts w:ascii="Tahoma" w:eastAsia="Tahoma" w:hAnsi="Tahoma" w:cs="Tahoma"/>
          <w:sz w:val="24"/>
          <w:szCs w:val="24"/>
        </w:rPr>
        <w:t xml:space="preserve">Submit a full cycle of program requirements that depicts the frequency of courses offered. For the bachelor’s degree, this should </w:t>
      </w:r>
      <w:r w:rsidRPr="00FA2620">
        <w:rPr>
          <w:rFonts w:ascii="Tahoma" w:eastAsia="Tahoma" w:hAnsi="Tahoma" w:cs="Tahoma"/>
          <w:sz w:val="24"/>
          <w:szCs w:val="24"/>
        </w:rPr>
        <w:t xml:space="preserve">include a depiction of </w:t>
      </w:r>
      <w:r w:rsidRPr="00FA2620">
        <w:rPr>
          <w:rFonts w:ascii="Tahoma" w:eastAsia="Tahoma" w:hAnsi="Tahoma" w:cs="Tahoma"/>
          <w:sz w:val="24"/>
          <w:szCs w:val="24"/>
        </w:rPr>
        <w:lastRenderedPageBreak/>
        <w:t>how a student could complete the curriculum within four years. If a curriculum map has been prepared, provide a copy. Likewise, if the program is supported by an advisory group, submit a copy of the last meeting minutes.</w:t>
      </w:r>
      <w:r w:rsidRPr="003D732F">
        <w:rPr>
          <w:rFonts w:ascii="Tahoma" w:eastAsia="Tahoma" w:hAnsi="Tahoma" w:cs="Tahoma"/>
          <w:sz w:val="24"/>
          <w:szCs w:val="24"/>
        </w:rPr>
        <w:t xml:space="preserve"> </w:t>
      </w:r>
    </w:p>
    <w:p w14:paraId="1336F739" w14:textId="77777777" w:rsidR="009A1E1E" w:rsidRPr="00FA2620" w:rsidRDefault="009A1E1E" w:rsidP="009A1E1E">
      <w:pPr>
        <w:rPr>
          <w:rFonts w:ascii="Tahoma" w:eastAsia="Tahoma" w:hAnsi="Tahoma" w:cs="Tahoma"/>
          <w:sz w:val="24"/>
          <w:szCs w:val="24"/>
        </w:rPr>
      </w:pPr>
    </w:p>
    <w:p w14:paraId="3EB6FEF4" w14:textId="77777777" w:rsidR="009A1E1E" w:rsidRDefault="009A1E1E" w:rsidP="002438C5">
      <w:pPr>
        <w:pStyle w:val="ListParagraph"/>
        <w:numPr>
          <w:ilvl w:val="0"/>
          <w:numId w:val="44"/>
        </w:numPr>
        <w:rPr>
          <w:rFonts w:ascii="Tahoma" w:eastAsia="Tahoma" w:hAnsi="Tahoma" w:cs="Tahoma"/>
          <w:b/>
          <w:bCs/>
          <w:sz w:val="24"/>
          <w:szCs w:val="24"/>
        </w:rPr>
      </w:pPr>
      <w:r w:rsidRPr="006C7921">
        <w:rPr>
          <w:rFonts w:ascii="Tahoma" w:eastAsia="Tahoma" w:hAnsi="Tahoma" w:cs="Tahoma"/>
          <w:b/>
          <w:bCs/>
          <w:sz w:val="24"/>
          <w:szCs w:val="24"/>
        </w:rPr>
        <w:t>Planning</w:t>
      </w:r>
    </w:p>
    <w:p w14:paraId="0D5FA7CB" w14:textId="77777777" w:rsidR="009A1E1E" w:rsidRPr="009A1E1E" w:rsidRDefault="009A1E1E" w:rsidP="009A1E1E">
      <w:pPr>
        <w:pStyle w:val="ListParagraph"/>
        <w:ind w:left="1080"/>
        <w:rPr>
          <w:rFonts w:ascii="Tahoma" w:eastAsia="Tahoma" w:hAnsi="Tahoma" w:cs="Tahoma"/>
          <w:b/>
          <w:bCs/>
          <w:sz w:val="24"/>
          <w:szCs w:val="24"/>
        </w:rPr>
      </w:pPr>
    </w:p>
    <w:p w14:paraId="1A939487" w14:textId="1763BB94" w:rsidR="00916811" w:rsidRPr="003D732F" w:rsidRDefault="009A1E1E" w:rsidP="009A1E1E">
      <w:pPr>
        <w:pStyle w:val="ListParagraph"/>
        <w:spacing w:after="0"/>
        <w:ind w:left="1080"/>
        <w:rPr>
          <w:rFonts w:ascii="Tahoma" w:eastAsia="Tahoma" w:hAnsi="Tahoma" w:cs="Tahoma"/>
          <w:sz w:val="24"/>
          <w:szCs w:val="24"/>
        </w:rPr>
      </w:pPr>
      <w:r w:rsidRPr="00FA2620">
        <w:rPr>
          <w:rFonts w:ascii="Tahoma" w:eastAsia="Tahoma" w:hAnsi="Tahoma" w:cs="Tahoma"/>
          <w:sz w:val="24"/>
          <w:szCs w:val="24"/>
        </w:rPr>
        <w:t xml:space="preserve">Provide a copy of the current planning document for the home department. If the </w:t>
      </w:r>
      <w:r>
        <w:rPr>
          <w:rFonts w:ascii="Tahoma" w:eastAsia="Tahoma" w:hAnsi="Tahoma" w:cs="Tahoma"/>
          <w:sz w:val="24"/>
          <w:szCs w:val="24"/>
        </w:rPr>
        <w:t>Chair/Director</w:t>
      </w:r>
      <w:r w:rsidRPr="00FA2620">
        <w:rPr>
          <w:rFonts w:ascii="Tahoma" w:eastAsia="Tahoma" w:hAnsi="Tahoma" w:cs="Tahoma"/>
          <w:sz w:val="24"/>
          <w:szCs w:val="24"/>
        </w:rPr>
        <w:t xml:space="preserve"> or </w:t>
      </w:r>
      <w:r>
        <w:rPr>
          <w:rFonts w:ascii="Tahoma" w:eastAsia="Tahoma" w:hAnsi="Tahoma" w:cs="Tahoma"/>
          <w:sz w:val="24"/>
          <w:szCs w:val="24"/>
        </w:rPr>
        <w:t xml:space="preserve">school/college </w:t>
      </w:r>
      <w:r w:rsidRPr="00FA2620">
        <w:rPr>
          <w:rFonts w:ascii="Tahoma" w:eastAsia="Tahoma" w:hAnsi="Tahoma" w:cs="Tahoma"/>
          <w:sz w:val="24"/>
          <w:szCs w:val="24"/>
        </w:rPr>
        <w:t>Dean has provided a response to the plan, include with this document.</w:t>
      </w:r>
    </w:p>
    <w:p w14:paraId="6AA258D8" w14:textId="77777777" w:rsidR="00916811" w:rsidRPr="003D732F" w:rsidRDefault="00916811" w:rsidP="31E6AB6D">
      <w:pPr>
        <w:rPr>
          <w:rFonts w:ascii="Tahoma" w:eastAsia="Tahoma" w:hAnsi="Tahoma" w:cs="Tahoma"/>
          <w:sz w:val="24"/>
          <w:szCs w:val="24"/>
        </w:rPr>
      </w:pPr>
    </w:p>
    <w:p w14:paraId="500E21EB" w14:textId="47403331" w:rsidR="009A1E1E" w:rsidRPr="009A1E1E" w:rsidRDefault="009A1E1E" w:rsidP="002438C5">
      <w:pPr>
        <w:pStyle w:val="ListParagraph"/>
        <w:numPr>
          <w:ilvl w:val="0"/>
          <w:numId w:val="44"/>
        </w:numPr>
        <w:rPr>
          <w:rFonts w:ascii="Tahoma" w:eastAsia="Tahoma" w:hAnsi="Tahoma" w:cs="Tahoma"/>
          <w:b/>
          <w:bCs/>
          <w:sz w:val="24"/>
          <w:szCs w:val="24"/>
        </w:rPr>
      </w:pPr>
      <w:r w:rsidRPr="009A1E1E">
        <w:rPr>
          <w:rFonts w:ascii="Tahoma" w:eastAsia="Tahoma" w:hAnsi="Tahoma" w:cs="Tahoma"/>
          <w:b/>
          <w:bCs/>
          <w:sz w:val="24"/>
          <w:szCs w:val="24"/>
        </w:rPr>
        <w:t xml:space="preserve">PSU Program Review Committee </w:t>
      </w:r>
      <w:r>
        <w:rPr>
          <w:rFonts w:ascii="Tahoma" w:eastAsia="Tahoma" w:hAnsi="Tahoma" w:cs="Tahoma"/>
          <w:b/>
          <w:bCs/>
          <w:sz w:val="24"/>
          <w:szCs w:val="24"/>
        </w:rPr>
        <w:t>F</w:t>
      </w:r>
      <w:r w:rsidRPr="009A1E1E">
        <w:rPr>
          <w:rFonts w:ascii="Tahoma" w:eastAsia="Tahoma" w:hAnsi="Tahoma" w:cs="Tahoma"/>
          <w:b/>
          <w:bCs/>
          <w:sz w:val="24"/>
          <w:szCs w:val="24"/>
        </w:rPr>
        <w:t>eedback</w:t>
      </w:r>
    </w:p>
    <w:p w14:paraId="493820CB" w14:textId="77777777" w:rsidR="009A1E1E" w:rsidRPr="003D732F" w:rsidRDefault="009A1E1E" w:rsidP="009A1E1E">
      <w:pPr>
        <w:pStyle w:val="ListParagraph"/>
        <w:spacing w:after="0" w:line="240" w:lineRule="auto"/>
        <w:ind w:left="1080"/>
        <w:rPr>
          <w:rFonts w:ascii="Tahoma" w:eastAsia="Tahoma" w:hAnsi="Tahoma" w:cs="Tahoma"/>
          <w:b/>
          <w:bCs/>
          <w:sz w:val="24"/>
          <w:szCs w:val="24"/>
        </w:rPr>
      </w:pPr>
    </w:p>
    <w:p w14:paraId="094EDF38" w14:textId="77777777" w:rsidR="009A1E1E" w:rsidRPr="003D732F" w:rsidRDefault="009A1E1E" w:rsidP="009A1E1E">
      <w:pPr>
        <w:ind w:left="1080"/>
        <w:rPr>
          <w:rFonts w:ascii="Tahoma" w:eastAsia="Tahoma" w:hAnsi="Tahoma" w:cs="Tahoma"/>
          <w:sz w:val="24"/>
          <w:szCs w:val="24"/>
        </w:rPr>
      </w:pPr>
      <w:r w:rsidRPr="003D732F">
        <w:rPr>
          <w:rFonts w:ascii="Tahoma" w:eastAsia="Tahoma" w:hAnsi="Tahoma" w:cs="Tahoma"/>
          <w:sz w:val="24"/>
          <w:szCs w:val="24"/>
        </w:rPr>
        <w:t>Provide a copy of the immediate past PSU program review feedback if this is not the first review cycle for this program.</w:t>
      </w:r>
    </w:p>
    <w:p w14:paraId="31D62828" w14:textId="77777777" w:rsidR="009A1E1E" w:rsidRPr="003D732F" w:rsidRDefault="009A1E1E" w:rsidP="009A1E1E">
      <w:pPr>
        <w:rPr>
          <w:rFonts w:ascii="Tahoma" w:eastAsia="Tahoma" w:hAnsi="Tahoma" w:cs="Tahoma"/>
          <w:sz w:val="24"/>
          <w:szCs w:val="24"/>
        </w:rPr>
      </w:pPr>
    </w:p>
    <w:p w14:paraId="7FCF64F0" w14:textId="77777777" w:rsidR="009A1E1E" w:rsidRPr="009A1E1E" w:rsidRDefault="009A1E1E" w:rsidP="002438C5">
      <w:pPr>
        <w:pStyle w:val="ListParagraph"/>
        <w:numPr>
          <w:ilvl w:val="0"/>
          <w:numId w:val="44"/>
        </w:numPr>
        <w:rPr>
          <w:rFonts w:ascii="Tahoma" w:eastAsia="Tahoma" w:hAnsi="Tahoma" w:cs="Tahoma"/>
          <w:b/>
          <w:bCs/>
          <w:sz w:val="24"/>
          <w:szCs w:val="24"/>
        </w:rPr>
      </w:pPr>
      <w:r w:rsidRPr="009A1E1E">
        <w:rPr>
          <w:rFonts w:ascii="Tahoma" w:eastAsia="Tahoma" w:hAnsi="Tahoma" w:cs="Tahoma"/>
          <w:b/>
          <w:bCs/>
          <w:sz w:val="24"/>
          <w:szCs w:val="24"/>
        </w:rPr>
        <w:t>Program Data Profile</w:t>
      </w:r>
    </w:p>
    <w:p w14:paraId="5260464B" w14:textId="77777777" w:rsidR="009A1E1E" w:rsidRPr="009A1E1E" w:rsidRDefault="009A1E1E" w:rsidP="009A1E1E">
      <w:pPr>
        <w:pStyle w:val="ListParagraph"/>
        <w:ind w:left="1080"/>
        <w:rPr>
          <w:rFonts w:ascii="Tahoma" w:eastAsia="Tahoma" w:hAnsi="Tahoma" w:cs="Tahoma"/>
          <w:b/>
          <w:bCs/>
          <w:sz w:val="24"/>
          <w:szCs w:val="24"/>
          <w:highlight w:val="yellow"/>
        </w:rPr>
      </w:pPr>
    </w:p>
    <w:p w14:paraId="333B0800" w14:textId="0AAF2958" w:rsidR="009A1E1E" w:rsidRDefault="009A1E1E" w:rsidP="002438C5">
      <w:pPr>
        <w:pStyle w:val="ListParagraph"/>
        <w:numPr>
          <w:ilvl w:val="0"/>
          <w:numId w:val="38"/>
        </w:numPr>
        <w:rPr>
          <w:rFonts w:ascii="Tahoma" w:eastAsia="Tahoma" w:hAnsi="Tahoma" w:cs="Tahoma"/>
          <w:sz w:val="24"/>
          <w:szCs w:val="24"/>
        </w:rPr>
      </w:pPr>
      <w:r w:rsidRPr="009A1E1E">
        <w:rPr>
          <w:rFonts w:ascii="Tahoma" w:eastAsia="Tahoma" w:hAnsi="Tahoma" w:cs="Tahoma"/>
          <w:sz w:val="24"/>
          <w:szCs w:val="24"/>
        </w:rPr>
        <w:t>Percent of Full Time Junior and Senior Majors enrolled in at least 30 hours per Year or Graduated</w:t>
      </w:r>
      <w:r>
        <w:rPr>
          <w:rFonts w:ascii="Tahoma" w:eastAsia="Tahoma" w:hAnsi="Tahoma" w:cs="Tahoma"/>
          <w:sz w:val="24"/>
          <w:szCs w:val="24"/>
        </w:rPr>
        <w:t>.</w:t>
      </w:r>
    </w:p>
    <w:p w14:paraId="6E136973" w14:textId="316D1381" w:rsidR="009A1E1E" w:rsidRDefault="009A1E1E" w:rsidP="002438C5">
      <w:pPr>
        <w:pStyle w:val="ListParagraph"/>
        <w:numPr>
          <w:ilvl w:val="0"/>
          <w:numId w:val="38"/>
        </w:numPr>
        <w:rPr>
          <w:rFonts w:ascii="Tahoma" w:eastAsia="Tahoma" w:hAnsi="Tahoma" w:cs="Tahoma"/>
          <w:sz w:val="24"/>
          <w:szCs w:val="24"/>
        </w:rPr>
      </w:pPr>
      <w:r w:rsidRPr="009A1E1E">
        <w:rPr>
          <w:rFonts w:ascii="Tahoma" w:eastAsia="Tahoma" w:hAnsi="Tahoma" w:cs="Tahoma"/>
          <w:sz w:val="24"/>
          <w:szCs w:val="24"/>
        </w:rPr>
        <w:t>Number of Juniors and Seniors, Masters and Doctoral Majors to measure Student Demand</w:t>
      </w:r>
      <w:r>
        <w:rPr>
          <w:rFonts w:ascii="Tahoma" w:eastAsia="Tahoma" w:hAnsi="Tahoma" w:cs="Tahoma"/>
          <w:sz w:val="24"/>
          <w:szCs w:val="24"/>
        </w:rPr>
        <w:t>.</w:t>
      </w:r>
    </w:p>
    <w:p w14:paraId="71E69F57" w14:textId="77777777" w:rsidR="009A1E1E" w:rsidRDefault="009A1E1E" w:rsidP="002438C5">
      <w:pPr>
        <w:pStyle w:val="ListParagraph"/>
        <w:numPr>
          <w:ilvl w:val="0"/>
          <w:numId w:val="38"/>
        </w:numPr>
        <w:rPr>
          <w:rFonts w:ascii="Tahoma" w:eastAsia="Tahoma" w:hAnsi="Tahoma" w:cs="Tahoma"/>
          <w:sz w:val="24"/>
          <w:szCs w:val="24"/>
        </w:rPr>
      </w:pPr>
      <w:r w:rsidRPr="009A1E1E">
        <w:rPr>
          <w:rFonts w:ascii="Tahoma" w:eastAsia="Tahoma" w:hAnsi="Tahoma" w:cs="Tahoma"/>
          <w:sz w:val="24"/>
          <w:szCs w:val="24"/>
        </w:rPr>
        <w:t>Number of Undergraduate, Masters and Doctoral Completions</w:t>
      </w:r>
      <w:r>
        <w:rPr>
          <w:rFonts w:ascii="Tahoma" w:eastAsia="Tahoma" w:hAnsi="Tahoma" w:cs="Tahoma"/>
          <w:sz w:val="24"/>
          <w:szCs w:val="24"/>
        </w:rPr>
        <w:t>.</w:t>
      </w:r>
    </w:p>
    <w:p w14:paraId="3D6EDD1D" w14:textId="77777777" w:rsidR="009A1E1E" w:rsidRDefault="009A1E1E" w:rsidP="002438C5">
      <w:pPr>
        <w:pStyle w:val="ListParagraph"/>
        <w:numPr>
          <w:ilvl w:val="0"/>
          <w:numId w:val="38"/>
        </w:numPr>
        <w:rPr>
          <w:rFonts w:ascii="Tahoma" w:eastAsia="Tahoma" w:hAnsi="Tahoma" w:cs="Tahoma"/>
          <w:sz w:val="24"/>
          <w:szCs w:val="24"/>
        </w:rPr>
      </w:pPr>
      <w:r w:rsidRPr="009A1E1E">
        <w:rPr>
          <w:rFonts w:ascii="Tahoma" w:eastAsia="Tahoma" w:hAnsi="Tahoma" w:cs="Tahoma"/>
          <w:sz w:val="24"/>
          <w:szCs w:val="24"/>
        </w:rPr>
        <w:t>Junior Graduation Rate; and</w:t>
      </w:r>
    </w:p>
    <w:p w14:paraId="6652DD6A" w14:textId="1F2B512F" w:rsidR="009A1E1E" w:rsidRPr="009A1E1E" w:rsidRDefault="009A1E1E" w:rsidP="002438C5">
      <w:pPr>
        <w:pStyle w:val="ListParagraph"/>
        <w:numPr>
          <w:ilvl w:val="0"/>
          <w:numId w:val="38"/>
        </w:numPr>
        <w:rPr>
          <w:rFonts w:ascii="Tahoma" w:eastAsia="Tahoma" w:hAnsi="Tahoma" w:cs="Tahoma"/>
          <w:sz w:val="24"/>
          <w:szCs w:val="24"/>
        </w:rPr>
      </w:pPr>
      <w:r w:rsidRPr="009A1E1E">
        <w:rPr>
          <w:rFonts w:ascii="Tahoma" w:eastAsia="Tahoma" w:hAnsi="Tahoma" w:cs="Tahoma"/>
          <w:sz w:val="24"/>
          <w:szCs w:val="24"/>
        </w:rPr>
        <w:t>Others.</w:t>
      </w:r>
    </w:p>
    <w:p w14:paraId="140509FF" w14:textId="77777777" w:rsidR="009A1E1E" w:rsidRPr="006C7921" w:rsidRDefault="009A1E1E" w:rsidP="009A1E1E">
      <w:pPr>
        <w:ind w:left="1080"/>
        <w:contextualSpacing/>
        <w:rPr>
          <w:rFonts w:ascii="Tahoma" w:eastAsia="Tahoma" w:hAnsi="Tahoma" w:cs="Tahoma"/>
          <w:sz w:val="24"/>
          <w:szCs w:val="24"/>
          <w:u w:val="single"/>
        </w:rPr>
      </w:pPr>
      <w:r w:rsidRPr="006C7921">
        <w:rPr>
          <w:rFonts w:ascii="Tahoma" w:eastAsia="Tahoma" w:hAnsi="Tahoma" w:cs="Tahoma"/>
          <w:sz w:val="24"/>
          <w:szCs w:val="24"/>
        </w:rPr>
        <w:t>Counts are made per the Census Day (20</w:t>
      </w:r>
      <w:r w:rsidRPr="006C7921">
        <w:rPr>
          <w:rFonts w:ascii="Tahoma" w:eastAsia="Tahoma" w:hAnsi="Tahoma" w:cs="Tahoma"/>
          <w:sz w:val="24"/>
          <w:szCs w:val="24"/>
          <w:vertAlign w:val="superscript"/>
        </w:rPr>
        <w:t>th</w:t>
      </w:r>
      <w:r w:rsidRPr="006C7921">
        <w:rPr>
          <w:rFonts w:ascii="Tahoma" w:eastAsia="Tahoma" w:hAnsi="Tahoma" w:cs="Tahoma"/>
          <w:sz w:val="24"/>
          <w:szCs w:val="24"/>
        </w:rPr>
        <w:t xml:space="preserve"> day) official reporting. Double majors are counted as a full student in each degree program indicated. Academic year is reported as summer, fall, and spring. </w:t>
      </w:r>
    </w:p>
    <w:p w14:paraId="1C0157D6" w14:textId="77777777" w:rsidR="00BD5AE5" w:rsidRPr="003D732F" w:rsidRDefault="00BD5AE5" w:rsidP="31E6AB6D">
      <w:pPr>
        <w:contextualSpacing/>
        <w:rPr>
          <w:rFonts w:ascii="Tahoma" w:eastAsia="Tahoma" w:hAnsi="Tahoma" w:cs="Tahoma"/>
          <w:sz w:val="24"/>
          <w:szCs w:val="24"/>
        </w:rPr>
      </w:pPr>
    </w:p>
    <w:p w14:paraId="032E79B5" w14:textId="77777777" w:rsidR="00285D7C" w:rsidRDefault="00285D7C">
      <w:pPr>
        <w:rPr>
          <w:rFonts w:ascii="Tahoma" w:eastAsia="Tahoma" w:hAnsi="Tahoma" w:cs="Tahoma"/>
          <w:i/>
          <w:iCs/>
          <w:sz w:val="24"/>
          <w:szCs w:val="24"/>
        </w:rPr>
      </w:pPr>
      <w:r>
        <w:rPr>
          <w:rFonts w:ascii="Tahoma" w:eastAsia="Tahoma" w:hAnsi="Tahoma" w:cs="Tahoma"/>
          <w:i/>
          <w:iCs/>
          <w:sz w:val="24"/>
          <w:szCs w:val="24"/>
        </w:rPr>
        <w:br w:type="page"/>
      </w:r>
    </w:p>
    <w:p w14:paraId="71DD4141" w14:textId="50310235" w:rsidR="005E61FB" w:rsidRPr="003D732F" w:rsidRDefault="00970B71" w:rsidP="31E6AB6D">
      <w:pPr>
        <w:contextualSpacing/>
        <w:rPr>
          <w:rFonts w:ascii="Tahoma" w:eastAsia="Tahoma" w:hAnsi="Tahoma" w:cs="Tahoma"/>
          <w:i/>
          <w:iCs/>
          <w:sz w:val="24"/>
          <w:szCs w:val="24"/>
        </w:rPr>
      </w:pPr>
      <w:r w:rsidRPr="003D732F">
        <w:rPr>
          <w:rFonts w:ascii="Tahoma" w:eastAsia="Tahoma" w:hAnsi="Tahoma" w:cs="Tahoma"/>
          <w:i/>
          <w:iCs/>
          <w:sz w:val="24"/>
          <w:szCs w:val="24"/>
        </w:rPr>
        <w:lastRenderedPageBreak/>
        <w:t>New Program Progress Review</w:t>
      </w:r>
      <w:r w:rsidR="0079243C" w:rsidRPr="003D732F">
        <w:rPr>
          <w:rFonts w:ascii="Tahoma" w:eastAsia="Tahoma" w:hAnsi="Tahoma" w:cs="Tahoma"/>
          <w:i/>
          <w:iCs/>
          <w:sz w:val="24"/>
          <w:szCs w:val="24"/>
        </w:rPr>
        <w:t xml:space="preserve"> Template</w:t>
      </w:r>
    </w:p>
    <w:p w14:paraId="3691E7B2" w14:textId="77777777" w:rsidR="00970B71" w:rsidRPr="003D732F" w:rsidRDefault="00970B71" w:rsidP="31E6AB6D">
      <w:pPr>
        <w:contextualSpacing/>
        <w:rPr>
          <w:rFonts w:ascii="Tahoma" w:eastAsia="Tahoma" w:hAnsi="Tahoma" w:cs="Tahoma"/>
          <w:sz w:val="24"/>
          <w:szCs w:val="24"/>
        </w:rPr>
      </w:pPr>
    </w:p>
    <w:p w14:paraId="5BC60166" w14:textId="08A243B9" w:rsidR="00970B71" w:rsidRPr="003D732F" w:rsidRDefault="00970B71" w:rsidP="31E6AB6D">
      <w:pPr>
        <w:ind w:left="58"/>
        <w:rPr>
          <w:rFonts w:ascii="Tahoma" w:eastAsia="Tahoma" w:hAnsi="Tahoma" w:cs="Tahoma"/>
          <w:sz w:val="24"/>
          <w:szCs w:val="24"/>
        </w:rPr>
      </w:pPr>
      <w:r w:rsidRPr="003D732F">
        <w:rPr>
          <w:rFonts w:ascii="Tahoma" w:eastAsia="Tahoma" w:hAnsi="Tahoma" w:cs="Tahoma"/>
          <w:sz w:val="24"/>
          <w:szCs w:val="24"/>
        </w:rPr>
        <w:t xml:space="preserve">The </w:t>
      </w:r>
      <w:r w:rsidRPr="003D732F">
        <w:rPr>
          <w:rFonts w:ascii="Tahoma" w:eastAsia="Tahoma" w:hAnsi="Tahoma" w:cs="Tahoma"/>
          <w:b/>
          <w:bCs/>
          <w:sz w:val="24"/>
          <w:szCs w:val="24"/>
        </w:rPr>
        <w:t>Program Overview</w:t>
      </w:r>
      <w:r w:rsidRPr="003D732F">
        <w:rPr>
          <w:rFonts w:ascii="Tahoma" w:eastAsia="Tahoma" w:hAnsi="Tahoma" w:cs="Tahoma"/>
          <w:sz w:val="24"/>
          <w:szCs w:val="24"/>
        </w:rPr>
        <w:t xml:space="preserve"> requests that a brief description of the program’s </w:t>
      </w:r>
      <w:r w:rsidR="00020A0C" w:rsidRPr="003D732F">
        <w:rPr>
          <w:rFonts w:ascii="Tahoma" w:eastAsia="Tahoma" w:hAnsi="Tahoma" w:cs="Tahoma"/>
          <w:sz w:val="24"/>
          <w:szCs w:val="24"/>
        </w:rPr>
        <w:t>status</w:t>
      </w:r>
      <w:r w:rsidRPr="003D732F">
        <w:rPr>
          <w:rFonts w:ascii="Tahoma" w:eastAsia="Tahoma" w:hAnsi="Tahoma" w:cs="Tahoma"/>
          <w:sz w:val="24"/>
          <w:szCs w:val="24"/>
        </w:rPr>
        <w:t xml:space="preserve"> in paragraph </w:t>
      </w:r>
      <w:r w:rsidRPr="008123B3">
        <w:rPr>
          <w:rFonts w:ascii="Tahoma" w:eastAsia="Tahoma" w:hAnsi="Tahoma" w:cs="Tahoma"/>
          <w:sz w:val="24"/>
          <w:szCs w:val="24"/>
        </w:rPr>
        <w:t xml:space="preserve">form. </w:t>
      </w:r>
      <w:r w:rsidR="00DB68BE">
        <w:rPr>
          <w:rFonts w:ascii="Tahoma" w:eastAsia="Tahoma" w:hAnsi="Tahoma" w:cs="Tahoma"/>
          <w:sz w:val="24"/>
          <w:szCs w:val="24"/>
        </w:rPr>
        <w:t>From</w:t>
      </w:r>
      <w:r w:rsidRPr="008123B3">
        <w:rPr>
          <w:rFonts w:ascii="Tahoma" w:eastAsia="Tahoma" w:hAnsi="Tahoma" w:cs="Tahoma"/>
          <w:sz w:val="24"/>
          <w:szCs w:val="24"/>
        </w:rPr>
        <w:t xml:space="preserve"> 2019 </w:t>
      </w:r>
      <w:r w:rsidR="00DB68BE">
        <w:rPr>
          <w:rFonts w:ascii="Tahoma" w:eastAsia="Tahoma" w:hAnsi="Tahoma" w:cs="Tahoma"/>
          <w:sz w:val="24"/>
          <w:szCs w:val="24"/>
        </w:rPr>
        <w:t xml:space="preserve">the review </w:t>
      </w:r>
      <w:r w:rsidRPr="008123B3">
        <w:rPr>
          <w:rFonts w:ascii="Tahoma" w:eastAsia="Tahoma" w:hAnsi="Tahoma" w:cs="Tahoma"/>
          <w:sz w:val="24"/>
          <w:szCs w:val="24"/>
        </w:rPr>
        <w:t>request</w:t>
      </w:r>
      <w:r w:rsidR="00DB68BE">
        <w:rPr>
          <w:rFonts w:ascii="Tahoma" w:eastAsia="Tahoma" w:hAnsi="Tahoma" w:cs="Tahoma"/>
          <w:sz w:val="24"/>
          <w:szCs w:val="24"/>
        </w:rPr>
        <w:t>s</w:t>
      </w:r>
      <w:r w:rsidRPr="008123B3">
        <w:rPr>
          <w:rFonts w:ascii="Tahoma" w:eastAsia="Tahoma" w:hAnsi="Tahoma" w:cs="Tahoma"/>
          <w:sz w:val="24"/>
          <w:szCs w:val="24"/>
        </w:rPr>
        <w:t xml:space="preserve"> for </w:t>
      </w:r>
      <w:r w:rsidR="00DB68BE">
        <w:rPr>
          <w:rFonts w:ascii="Tahoma" w:eastAsia="Tahoma" w:hAnsi="Tahoma" w:cs="Tahoma"/>
          <w:sz w:val="24"/>
          <w:szCs w:val="24"/>
        </w:rPr>
        <w:t xml:space="preserve">a </w:t>
      </w:r>
      <w:r w:rsidRPr="008123B3">
        <w:rPr>
          <w:rFonts w:ascii="Tahoma" w:eastAsia="Tahoma" w:hAnsi="Tahoma" w:cs="Tahoma"/>
          <w:sz w:val="24"/>
          <w:szCs w:val="24"/>
        </w:rPr>
        <w:t>narrative of how the program—and related minors, certificates, emphases—support the mission of the university, the college, and the department.</w:t>
      </w:r>
    </w:p>
    <w:p w14:paraId="526770CE" w14:textId="77777777" w:rsidR="0093694E" w:rsidRPr="003D732F" w:rsidRDefault="0093694E" w:rsidP="31E6AB6D">
      <w:pPr>
        <w:rPr>
          <w:rFonts w:ascii="Tahoma" w:eastAsia="Tahoma" w:hAnsi="Tahoma" w:cs="Tahoma"/>
          <w:b/>
          <w:bCs/>
          <w:sz w:val="24"/>
          <w:szCs w:val="24"/>
        </w:rPr>
      </w:pPr>
    </w:p>
    <w:p w14:paraId="3D65F1A1" w14:textId="77777777" w:rsidR="009A1E1E" w:rsidRPr="003D732F" w:rsidRDefault="009A1E1E" w:rsidP="009A1E1E">
      <w:pPr>
        <w:rPr>
          <w:rFonts w:ascii="Tahoma" w:eastAsia="Tahoma" w:hAnsi="Tahoma" w:cs="Tahoma"/>
          <w:sz w:val="24"/>
          <w:szCs w:val="24"/>
        </w:rPr>
      </w:pPr>
      <w:r w:rsidRPr="003D732F">
        <w:rPr>
          <w:rFonts w:ascii="Tahoma" w:eastAsia="Tahoma" w:hAnsi="Tahoma" w:cs="Tahoma"/>
          <w:b/>
          <w:bCs/>
          <w:sz w:val="24"/>
          <w:szCs w:val="24"/>
        </w:rPr>
        <w:t>Addressing Minima Requirements</w:t>
      </w:r>
      <w:r w:rsidRPr="003D732F">
        <w:rPr>
          <w:rFonts w:ascii="Tahoma" w:eastAsia="Tahoma" w:hAnsi="Tahoma" w:cs="Tahoma"/>
          <w:sz w:val="24"/>
          <w:szCs w:val="24"/>
        </w:rPr>
        <w:t xml:space="preserve"> responds to the data provided on the Program </w:t>
      </w:r>
      <w:r>
        <w:rPr>
          <w:rFonts w:ascii="Tahoma" w:eastAsia="Tahoma" w:hAnsi="Tahoma" w:cs="Tahoma"/>
          <w:sz w:val="24"/>
          <w:szCs w:val="24"/>
        </w:rPr>
        <w:t xml:space="preserve">Data </w:t>
      </w:r>
      <w:r w:rsidRPr="003D732F">
        <w:rPr>
          <w:rFonts w:ascii="Tahoma" w:eastAsia="Tahoma" w:hAnsi="Tahoma" w:cs="Tahoma"/>
          <w:sz w:val="24"/>
          <w:szCs w:val="24"/>
        </w:rPr>
        <w:t xml:space="preserve">Profile. The self-study asks for a narrative response to whether the program is meeting KBOR minima (where applicable) and, if not, what actions have been taken towards that end. </w:t>
      </w:r>
    </w:p>
    <w:p w14:paraId="7CBEED82" w14:textId="77777777" w:rsidR="00970B71" w:rsidRPr="003D732F" w:rsidRDefault="00970B71" w:rsidP="31E6AB6D">
      <w:pPr>
        <w:contextualSpacing/>
        <w:rPr>
          <w:rFonts w:ascii="Tahoma" w:eastAsia="Tahoma" w:hAnsi="Tahoma" w:cs="Tahoma"/>
          <w:sz w:val="24"/>
          <w:szCs w:val="24"/>
        </w:rPr>
      </w:pPr>
    </w:p>
    <w:p w14:paraId="4CB19460" w14:textId="77777777" w:rsidR="00970B71" w:rsidRPr="003D732F" w:rsidRDefault="00970B71" w:rsidP="31E6AB6D">
      <w:pPr>
        <w:rPr>
          <w:rFonts w:ascii="Tahoma" w:eastAsia="Tahoma" w:hAnsi="Tahoma" w:cs="Tahoma"/>
          <w:sz w:val="24"/>
          <w:szCs w:val="24"/>
        </w:rPr>
      </w:pPr>
      <w:r w:rsidRPr="003D732F">
        <w:rPr>
          <w:rFonts w:ascii="Tahoma" w:eastAsia="Tahoma" w:hAnsi="Tahoma" w:cs="Tahoma"/>
          <w:sz w:val="24"/>
          <w:szCs w:val="24"/>
        </w:rPr>
        <w:t xml:space="preserve">Under </w:t>
      </w:r>
      <w:r w:rsidRPr="003D732F">
        <w:rPr>
          <w:rFonts w:ascii="Tahoma" w:eastAsia="Tahoma" w:hAnsi="Tahoma" w:cs="Tahoma"/>
          <w:b/>
          <w:bCs/>
          <w:sz w:val="24"/>
          <w:szCs w:val="24"/>
        </w:rPr>
        <w:t>Assessment</w:t>
      </w:r>
      <w:r w:rsidRPr="003D732F">
        <w:rPr>
          <w:rFonts w:ascii="Tahoma" w:eastAsia="Tahoma" w:hAnsi="Tahoma" w:cs="Tahoma"/>
          <w:sz w:val="24"/>
          <w:szCs w:val="24"/>
        </w:rPr>
        <w:t>, provide a narrative that summarizes assessment results to date, how they have been accumulated, how they will be used to foster program improvement.</w:t>
      </w:r>
    </w:p>
    <w:p w14:paraId="6E36661F" w14:textId="77777777" w:rsidR="00970B71" w:rsidRPr="003D732F" w:rsidRDefault="00970B71" w:rsidP="31E6AB6D">
      <w:pPr>
        <w:rPr>
          <w:rFonts w:ascii="Tahoma" w:eastAsia="Tahoma" w:hAnsi="Tahoma" w:cs="Tahoma"/>
          <w:sz w:val="24"/>
          <w:szCs w:val="24"/>
        </w:rPr>
      </w:pPr>
    </w:p>
    <w:p w14:paraId="2E358AB4" w14:textId="77777777" w:rsidR="006D62F3" w:rsidRPr="003D732F" w:rsidRDefault="006D62F3" w:rsidP="31E6AB6D">
      <w:pPr>
        <w:rPr>
          <w:rFonts w:ascii="Tahoma" w:eastAsia="Tahoma" w:hAnsi="Tahoma" w:cs="Tahoma"/>
          <w:sz w:val="24"/>
          <w:szCs w:val="24"/>
        </w:rPr>
      </w:pPr>
      <w:r w:rsidRPr="003D732F">
        <w:rPr>
          <w:rFonts w:ascii="Tahoma" w:eastAsia="Tahoma" w:hAnsi="Tahoma" w:cs="Tahoma"/>
          <w:sz w:val="24"/>
          <w:szCs w:val="24"/>
        </w:rPr>
        <w:t xml:space="preserve">For </w:t>
      </w:r>
      <w:r w:rsidRPr="003D732F">
        <w:rPr>
          <w:rFonts w:ascii="Tahoma" w:eastAsia="Tahoma" w:hAnsi="Tahoma" w:cs="Tahoma"/>
          <w:b/>
          <w:bCs/>
          <w:sz w:val="24"/>
          <w:szCs w:val="24"/>
        </w:rPr>
        <w:t>Summarize Future Planning/Goals</w:t>
      </w:r>
      <w:r w:rsidRPr="003D732F">
        <w:rPr>
          <w:rFonts w:ascii="Tahoma" w:eastAsia="Tahoma" w:hAnsi="Tahoma" w:cs="Tahoma"/>
          <w:sz w:val="24"/>
          <w:szCs w:val="24"/>
        </w:rPr>
        <w:t>, the program should relate any specific initiatives implemented or goals adopted in the department’s current planning document that support an effort toward programmatic improvement. If the action was taken in response to specific data, it should be incorporated.</w:t>
      </w:r>
    </w:p>
    <w:p w14:paraId="38645DC7" w14:textId="77777777" w:rsidR="006D62F3" w:rsidRPr="003D732F" w:rsidRDefault="006D62F3" w:rsidP="31E6AB6D">
      <w:pPr>
        <w:rPr>
          <w:rFonts w:ascii="Tahoma" w:eastAsia="Tahoma" w:hAnsi="Tahoma" w:cs="Tahoma"/>
          <w:sz w:val="24"/>
          <w:szCs w:val="24"/>
        </w:rPr>
      </w:pPr>
    </w:p>
    <w:p w14:paraId="2101BF66" w14:textId="77777777" w:rsidR="006D62F3" w:rsidRPr="003D732F" w:rsidRDefault="006D62F3" w:rsidP="31E6AB6D">
      <w:pPr>
        <w:rPr>
          <w:rFonts w:ascii="Tahoma" w:eastAsia="Tahoma" w:hAnsi="Tahoma" w:cs="Tahoma"/>
          <w:sz w:val="24"/>
          <w:szCs w:val="24"/>
        </w:rPr>
      </w:pPr>
      <w:r w:rsidRPr="003D732F">
        <w:rPr>
          <w:rFonts w:ascii="Tahoma" w:eastAsia="Tahoma" w:hAnsi="Tahoma" w:cs="Tahoma"/>
          <w:sz w:val="24"/>
          <w:szCs w:val="24"/>
        </w:rPr>
        <w:t>The attachments that follow the Self-Study are described below.</w:t>
      </w:r>
    </w:p>
    <w:p w14:paraId="121D0B30" w14:textId="77777777" w:rsidR="009A1E1E" w:rsidRDefault="009A1E1E" w:rsidP="009A1E1E">
      <w:pPr>
        <w:rPr>
          <w:rFonts w:ascii="Tahoma" w:eastAsia="Tahoma" w:hAnsi="Tahoma" w:cs="Tahoma"/>
          <w:sz w:val="24"/>
          <w:szCs w:val="24"/>
        </w:rPr>
      </w:pPr>
    </w:p>
    <w:p w14:paraId="3E1F02A0" w14:textId="6B7BC324" w:rsidR="009A1E1E" w:rsidRPr="009A1E1E" w:rsidRDefault="009A1E1E" w:rsidP="002438C5">
      <w:pPr>
        <w:pStyle w:val="ListParagraph"/>
        <w:numPr>
          <w:ilvl w:val="0"/>
          <w:numId w:val="40"/>
        </w:numPr>
        <w:rPr>
          <w:rFonts w:ascii="Tahoma" w:eastAsia="Tahoma" w:hAnsi="Tahoma" w:cs="Tahoma"/>
          <w:b/>
          <w:bCs/>
          <w:sz w:val="24"/>
          <w:szCs w:val="24"/>
        </w:rPr>
      </w:pPr>
      <w:r w:rsidRPr="009A1E1E">
        <w:rPr>
          <w:rFonts w:ascii="Tahoma" w:eastAsia="Tahoma" w:hAnsi="Tahoma" w:cs="Tahoma"/>
          <w:b/>
          <w:bCs/>
          <w:sz w:val="24"/>
          <w:szCs w:val="24"/>
        </w:rPr>
        <w:t>Program Data Profile</w:t>
      </w:r>
    </w:p>
    <w:p w14:paraId="46B47AA2" w14:textId="77777777" w:rsidR="009A1E1E" w:rsidRPr="009A1E1E" w:rsidRDefault="009A1E1E" w:rsidP="009A1E1E">
      <w:pPr>
        <w:pStyle w:val="ListParagraph"/>
        <w:ind w:left="1080"/>
        <w:rPr>
          <w:rFonts w:ascii="Tahoma" w:eastAsia="Tahoma" w:hAnsi="Tahoma" w:cs="Tahoma"/>
          <w:b/>
          <w:bCs/>
          <w:sz w:val="24"/>
          <w:szCs w:val="24"/>
          <w:highlight w:val="yellow"/>
        </w:rPr>
      </w:pPr>
    </w:p>
    <w:p w14:paraId="14D16FC5" w14:textId="77777777" w:rsidR="009A1E1E" w:rsidRDefault="009A1E1E" w:rsidP="002438C5">
      <w:pPr>
        <w:pStyle w:val="ListParagraph"/>
        <w:numPr>
          <w:ilvl w:val="1"/>
          <w:numId w:val="40"/>
        </w:numPr>
        <w:rPr>
          <w:rFonts w:ascii="Tahoma" w:eastAsia="Tahoma" w:hAnsi="Tahoma" w:cs="Tahoma"/>
          <w:sz w:val="24"/>
          <w:szCs w:val="24"/>
        </w:rPr>
      </w:pPr>
      <w:r w:rsidRPr="009A1E1E">
        <w:rPr>
          <w:rFonts w:ascii="Tahoma" w:eastAsia="Tahoma" w:hAnsi="Tahoma" w:cs="Tahoma"/>
          <w:sz w:val="24"/>
          <w:szCs w:val="24"/>
        </w:rPr>
        <w:t>Percent of Full Time Junior and Senior Majors enrolled in at least 30 hours per Year or Graduated</w:t>
      </w:r>
      <w:r>
        <w:rPr>
          <w:rFonts w:ascii="Tahoma" w:eastAsia="Tahoma" w:hAnsi="Tahoma" w:cs="Tahoma"/>
          <w:sz w:val="24"/>
          <w:szCs w:val="24"/>
        </w:rPr>
        <w:t>.</w:t>
      </w:r>
    </w:p>
    <w:p w14:paraId="41B9A704" w14:textId="77777777" w:rsidR="009A1E1E" w:rsidRDefault="009A1E1E" w:rsidP="002438C5">
      <w:pPr>
        <w:pStyle w:val="ListParagraph"/>
        <w:numPr>
          <w:ilvl w:val="1"/>
          <w:numId w:val="40"/>
        </w:numPr>
        <w:rPr>
          <w:rFonts w:ascii="Tahoma" w:eastAsia="Tahoma" w:hAnsi="Tahoma" w:cs="Tahoma"/>
          <w:sz w:val="24"/>
          <w:szCs w:val="24"/>
        </w:rPr>
      </w:pPr>
      <w:r w:rsidRPr="009A1E1E">
        <w:rPr>
          <w:rFonts w:ascii="Tahoma" w:eastAsia="Tahoma" w:hAnsi="Tahoma" w:cs="Tahoma"/>
          <w:sz w:val="24"/>
          <w:szCs w:val="24"/>
        </w:rPr>
        <w:t>Number of Juniors and Seniors, Masters and Doctoral Majors to measure Student Demand</w:t>
      </w:r>
      <w:r>
        <w:rPr>
          <w:rFonts w:ascii="Tahoma" w:eastAsia="Tahoma" w:hAnsi="Tahoma" w:cs="Tahoma"/>
          <w:sz w:val="24"/>
          <w:szCs w:val="24"/>
        </w:rPr>
        <w:t>.</w:t>
      </w:r>
    </w:p>
    <w:p w14:paraId="57D68AC4" w14:textId="774555A5" w:rsidR="009A1E1E" w:rsidRDefault="009A1E1E" w:rsidP="002438C5">
      <w:pPr>
        <w:pStyle w:val="ListParagraph"/>
        <w:numPr>
          <w:ilvl w:val="1"/>
          <w:numId w:val="40"/>
        </w:numPr>
        <w:rPr>
          <w:rFonts w:ascii="Tahoma" w:eastAsia="Tahoma" w:hAnsi="Tahoma" w:cs="Tahoma"/>
          <w:sz w:val="24"/>
          <w:szCs w:val="24"/>
        </w:rPr>
      </w:pPr>
      <w:r w:rsidRPr="009A1E1E">
        <w:rPr>
          <w:rFonts w:ascii="Tahoma" w:eastAsia="Tahoma" w:hAnsi="Tahoma" w:cs="Tahoma"/>
          <w:sz w:val="24"/>
          <w:szCs w:val="24"/>
        </w:rPr>
        <w:t>Number of Undergraduate, Masters and Doctoral Completions</w:t>
      </w:r>
      <w:r>
        <w:rPr>
          <w:rFonts w:ascii="Tahoma" w:eastAsia="Tahoma" w:hAnsi="Tahoma" w:cs="Tahoma"/>
          <w:sz w:val="24"/>
          <w:szCs w:val="24"/>
        </w:rPr>
        <w:t>.</w:t>
      </w:r>
    </w:p>
    <w:p w14:paraId="0F10CCC2" w14:textId="384CAEAE" w:rsidR="009A1E1E" w:rsidRPr="009A1E1E" w:rsidRDefault="009A1E1E" w:rsidP="002438C5">
      <w:pPr>
        <w:pStyle w:val="ListParagraph"/>
        <w:numPr>
          <w:ilvl w:val="1"/>
          <w:numId w:val="40"/>
        </w:numPr>
        <w:rPr>
          <w:rFonts w:ascii="Tahoma" w:eastAsia="Tahoma" w:hAnsi="Tahoma" w:cs="Tahoma"/>
          <w:sz w:val="24"/>
          <w:szCs w:val="24"/>
        </w:rPr>
      </w:pPr>
      <w:r w:rsidRPr="009A1E1E">
        <w:rPr>
          <w:rFonts w:ascii="Tahoma" w:eastAsia="Tahoma" w:hAnsi="Tahoma" w:cs="Tahoma"/>
          <w:sz w:val="24"/>
          <w:szCs w:val="24"/>
        </w:rPr>
        <w:t>Junior Graduation Rate; and</w:t>
      </w:r>
    </w:p>
    <w:p w14:paraId="289758D0" w14:textId="1FE3EF00" w:rsidR="009A1E1E" w:rsidRPr="009A1E1E" w:rsidRDefault="009A1E1E" w:rsidP="002438C5">
      <w:pPr>
        <w:pStyle w:val="ListParagraph"/>
        <w:numPr>
          <w:ilvl w:val="1"/>
          <w:numId w:val="40"/>
        </w:numPr>
        <w:rPr>
          <w:rFonts w:ascii="Tahoma" w:eastAsia="Tahoma" w:hAnsi="Tahoma" w:cs="Tahoma"/>
          <w:sz w:val="24"/>
          <w:szCs w:val="24"/>
        </w:rPr>
      </w:pPr>
      <w:r w:rsidRPr="009A1E1E">
        <w:rPr>
          <w:rFonts w:ascii="Tahoma" w:eastAsia="Tahoma" w:hAnsi="Tahoma" w:cs="Tahoma"/>
          <w:sz w:val="24"/>
          <w:szCs w:val="24"/>
        </w:rPr>
        <w:t>Others (including number of declared program majors enrolled for new programs</w:t>
      </w:r>
      <w:r>
        <w:rPr>
          <w:rFonts w:ascii="Tahoma" w:eastAsia="Tahoma" w:hAnsi="Tahoma" w:cs="Tahoma"/>
          <w:sz w:val="24"/>
          <w:szCs w:val="24"/>
        </w:rPr>
        <w:t>)</w:t>
      </w:r>
      <w:r w:rsidRPr="009A1E1E">
        <w:rPr>
          <w:rFonts w:ascii="Tahoma" w:eastAsia="Tahoma" w:hAnsi="Tahoma" w:cs="Tahoma"/>
          <w:sz w:val="24"/>
          <w:szCs w:val="24"/>
        </w:rPr>
        <w:t>.</w:t>
      </w:r>
    </w:p>
    <w:p w14:paraId="4342C582" w14:textId="77777777" w:rsidR="009A1E1E" w:rsidRPr="006C7921" w:rsidRDefault="009A1E1E" w:rsidP="009A1E1E">
      <w:pPr>
        <w:ind w:left="1800"/>
        <w:contextualSpacing/>
        <w:rPr>
          <w:rFonts w:ascii="Tahoma" w:eastAsia="Tahoma" w:hAnsi="Tahoma" w:cs="Tahoma"/>
          <w:sz w:val="24"/>
          <w:szCs w:val="24"/>
          <w:u w:val="single"/>
        </w:rPr>
      </w:pPr>
      <w:r w:rsidRPr="006C7921">
        <w:rPr>
          <w:rFonts w:ascii="Tahoma" w:eastAsia="Tahoma" w:hAnsi="Tahoma" w:cs="Tahoma"/>
          <w:sz w:val="24"/>
          <w:szCs w:val="24"/>
        </w:rPr>
        <w:t>Counts are made per the Census Day (20</w:t>
      </w:r>
      <w:r w:rsidRPr="006C7921">
        <w:rPr>
          <w:rFonts w:ascii="Tahoma" w:eastAsia="Tahoma" w:hAnsi="Tahoma" w:cs="Tahoma"/>
          <w:sz w:val="24"/>
          <w:szCs w:val="24"/>
          <w:vertAlign w:val="superscript"/>
        </w:rPr>
        <w:t>th</w:t>
      </w:r>
      <w:r w:rsidRPr="006C7921">
        <w:rPr>
          <w:rFonts w:ascii="Tahoma" w:eastAsia="Tahoma" w:hAnsi="Tahoma" w:cs="Tahoma"/>
          <w:sz w:val="24"/>
          <w:szCs w:val="24"/>
        </w:rPr>
        <w:t xml:space="preserve"> day) official reporting. Double majors are counted as a full student in each degree program indicated. Academic year is reported as summer, fall, and spring. </w:t>
      </w:r>
    </w:p>
    <w:p w14:paraId="0C6C2CD5" w14:textId="77777777" w:rsidR="00BD5AE5" w:rsidRPr="003D732F" w:rsidRDefault="00BD5AE5" w:rsidP="31E6AB6D">
      <w:pPr>
        <w:rPr>
          <w:rFonts w:ascii="Tahoma" w:eastAsia="Tahoma" w:hAnsi="Tahoma" w:cs="Tahoma"/>
          <w:webHidden/>
          <w:sz w:val="24"/>
          <w:szCs w:val="24"/>
        </w:rPr>
      </w:pPr>
    </w:p>
    <w:p w14:paraId="75BC2E62" w14:textId="77777777" w:rsidR="00D6695E" w:rsidRDefault="00D6695E">
      <w:pPr>
        <w:rPr>
          <w:rFonts w:ascii="Tahoma" w:eastAsia="Tahoma" w:hAnsi="Tahoma" w:cs="Tahoma"/>
          <w:i/>
          <w:iCs/>
          <w:webHidden/>
          <w:sz w:val="24"/>
          <w:szCs w:val="24"/>
        </w:rPr>
      </w:pPr>
      <w:r>
        <w:rPr>
          <w:rFonts w:ascii="Tahoma" w:eastAsia="Tahoma" w:hAnsi="Tahoma" w:cs="Tahoma"/>
          <w:i/>
          <w:iCs/>
          <w:webHidden/>
          <w:sz w:val="24"/>
          <w:szCs w:val="24"/>
        </w:rPr>
        <w:br w:type="page"/>
      </w:r>
    </w:p>
    <w:p w14:paraId="19FDA8AD" w14:textId="3A194015" w:rsidR="006D62F3" w:rsidRPr="003D732F" w:rsidRDefault="006D62F3" w:rsidP="31E6AB6D">
      <w:pPr>
        <w:rPr>
          <w:rFonts w:ascii="Tahoma" w:eastAsia="Tahoma" w:hAnsi="Tahoma" w:cs="Tahoma"/>
          <w:i/>
          <w:iCs/>
          <w:sz w:val="24"/>
          <w:szCs w:val="24"/>
        </w:rPr>
      </w:pPr>
      <w:r w:rsidRPr="003D732F">
        <w:rPr>
          <w:rFonts w:ascii="Tahoma" w:eastAsia="Tahoma" w:hAnsi="Tahoma" w:cs="Tahoma"/>
          <w:i/>
          <w:iCs/>
          <w:webHidden/>
          <w:sz w:val="24"/>
          <w:szCs w:val="24"/>
        </w:rPr>
        <w:lastRenderedPageBreak/>
        <w:t>Abbreviated Certificate and Minor Review</w:t>
      </w:r>
      <w:r w:rsidR="0079243C" w:rsidRPr="003D732F">
        <w:rPr>
          <w:rFonts w:ascii="Tahoma" w:eastAsia="Tahoma" w:hAnsi="Tahoma" w:cs="Tahoma"/>
          <w:i/>
          <w:iCs/>
          <w:webHidden/>
          <w:sz w:val="24"/>
          <w:szCs w:val="24"/>
        </w:rPr>
        <w:t xml:space="preserve"> Template</w:t>
      </w:r>
    </w:p>
    <w:p w14:paraId="709E88E4" w14:textId="77777777" w:rsidR="006D62F3" w:rsidRPr="003D732F" w:rsidRDefault="006D62F3" w:rsidP="31E6AB6D">
      <w:pPr>
        <w:rPr>
          <w:rFonts w:ascii="Tahoma" w:eastAsia="Tahoma" w:hAnsi="Tahoma" w:cs="Tahoma"/>
          <w:sz w:val="24"/>
          <w:szCs w:val="24"/>
        </w:rPr>
      </w:pPr>
    </w:p>
    <w:p w14:paraId="7F549786" w14:textId="4321B1E8" w:rsidR="006D62F3" w:rsidRPr="003D732F" w:rsidRDefault="006D62F3" w:rsidP="31E6AB6D">
      <w:pPr>
        <w:ind w:left="58"/>
        <w:rPr>
          <w:rFonts w:ascii="Tahoma" w:eastAsia="Tahoma" w:hAnsi="Tahoma" w:cs="Tahoma"/>
          <w:sz w:val="24"/>
          <w:szCs w:val="24"/>
        </w:rPr>
      </w:pPr>
      <w:r w:rsidRPr="004858AF">
        <w:rPr>
          <w:rFonts w:ascii="Tahoma" w:eastAsia="Tahoma" w:hAnsi="Tahoma" w:cs="Tahoma"/>
          <w:sz w:val="24"/>
          <w:szCs w:val="24"/>
        </w:rPr>
        <w:t xml:space="preserve">The </w:t>
      </w:r>
      <w:r w:rsidRPr="004858AF">
        <w:rPr>
          <w:rFonts w:ascii="Tahoma" w:eastAsia="Tahoma" w:hAnsi="Tahoma" w:cs="Tahoma"/>
          <w:b/>
          <w:bCs/>
          <w:sz w:val="24"/>
          <w:szCs w:val="24"/>
        </w:rPr>
        <w:t>Program Overview</w:t>
      </w:r>
      <w:r w:rsidRPr="004858AF">
        <w:rPr>
          <w:rFonts w:ascii="Tahoma" w:eastAsia="Tahoma" w:hAnsi="Tahoma" w:cs="Tahoma"/>
          <w:sz w:val="24"/>
          <w:szCs w:val="24"/>
        </w:rPr>
        <w:t xml:space="preserve"> requests that a brief description of the program’s </w:t>
      </w:r>
      <w:r w:rsidR="005C67ED" w:rsidRPr="004858AF">
        <w:rPr>
          <w:rFonts w:ascii="Tahoma" w:eastAsia="Tahoma" w:hAnsi="Tahoma" w:cs="Tahoma"/>
          <w:sz w:val="24"/>
          <w:szCs w:val="24"/>
        </w:rPr>
        <w:t>status</w:t>
      </w:r>
      <w:r w:rsidRPr="004858AF">
        <w:rPr>
          <w:rFonts w:ascii="Tahoma" w:eastAsia="Tahoma" w:hAnsi="Tahoma" w:cs="Tahoma"/>
          <w:sz w:val="24"/>
          <w:szCs w:val="24"/>
        </w:rPr>
        <w:t xml:space="preserve"> in paragraph form. </w:t>
      </w:r>
      <w:r w:rsidR="005C67ED">
        <w:rPr>
          <w:rFonts w:ascii="Tahoma" w:eastAsia="Tahoma" w:hAnsi="Tahoma" w:cs="Tahoma"/>
          <w:sz w:val="24"/>
          <w:szCs w:val="24"/>
        </w:rPr>
        <w:t>Since</w:t>
      </w:r>
      <w:r w:rsidRPr="004858AF">
        <w:rPr>
          <w:rFonts w:ascii="Tahoma" w:eastAsia="Tahoma" w:hAnsi="Tahoma" w:cs="Tahoma"/>
          <w:sz w:val="24"/>
          <w:szCs w:val="24"/>
        </w:rPr>
        <w:t xml:space="preserve"> 2019 </w:t>
      </w:r>
      <w:r w:rsidR="005C67ED">
        <w:rPr>
          <w:rFonts w:ascii="Tahoma" w:eastAsia="Tahoma" w:hAnsi="Tahoma" w:cs="Tahoma"/>
          <w:sz w:val="24"/>
          <w:szCs w:val="24"/>
        </w:rPr>
        <w:t xml:space="preserve">the review </w:t>
      </w:r>
      <w:r w:rsidRPr="004858AF">
        <w:rPr>
          <w:rFonts w:ascii="Tahoma" w:eastAsia="Tahoma" w:hAnsi="Tahoma" w:cs="Tahoma"/>
          <w:sz w:val="24"/>
          <w:szCs w:val="24"/>
        </w:rPr>
        <w:t>request</w:t>
      </w:r>
      <w:r w:rsidR="005C67ED">
        <w:rPr>
          <w:rFonts w:ascii="Tahoma" w:eastAsia="Tahoma" w:hAnsi="Tahoma" w:cs="Tahoma"/>
          <w:sz w:val="24"/>
          <w:szCs w:val="24"/>
        </w:rPr>
        <w:t>s</w:t>
      </w:r>
      <w:r w:rsidRPr="004858AF">
        <w:rPr>
          <w:rFonts w:ascii="Tahoma" w:eastAsia="Tahoma" w:hAnsi="Tahoma" w:cs="Tahoma"/>
          <w:sz w:val="24"/>
          <w:szCs w:val="24"/>
        </w:rPr>
        <w:t xml:space="preserve"> for narrative of how the program—and related minors, certificates, emphases—support the mission of the university, the college, and the department.</w:t>
      </w:r>
    </w:p>
    <w:p w14:paraId="508C98E9" w14:textId="77777777" w:rsidR="006D62F3" w:rsidRPr="003D732F" w:rsidRDefault="006D62F3" w:rsidP="31E6AB6D">
      <w:pPr>
        <w:rPr>
          <w:rFonts w:ascii="Tahoma" w:eastAsia="Tahoma" w:hAnsi="Tahoma" w:cs="Tahoma"/>
          <w:sz w:val="24"/>
          <w:szCs w:val="24"/>
        </w:rPr>
      </w:pPr>
    </w:p>
    <w:p w14:paraId="72B584EB" w14:textId="7555E85A" w:rsidR="006D62F3" w:rsidRPr="003D732F" w:rsidRDefault="006D62F3" w:rsidP="31E6AB6D">
      <w:pPr>
        <w:rPr>
          <w:rFonts w:ascii="Tahoma" w:eastAsia="Tahoma" w:hAnsi="Tahoma" w:cs="Tahoma"/>
          <w:sz w:val="24"/>
          <w:szCs w:val="24"/>
        </w:rPr>
      </w:pPr>
      <w:r w:rsidRPr="003D732F">
        <w:rPr>
          <w:rFonts w:ascii="Tahoma" w:eastAsia="Tahoma" w:hAnsi="Tahoma" w:cs="Tahoma"/>
          <w:b/>
          <w:bCs/>
          <w:sz w:val="24"/>
          <w:szCs w:val="24"/>
        </w:rPr>
        <w:t>Supporting Enrollment and Completion</w:t>
      </w:r>
      <w:r w:rsidRPr="003D732F">
        <w:rPr>
          <w:rFonts w:ascii="Tahoma" w:eastAsia="Tahoma" w:hAnsi="Tahoma" w:cs="Tahoma"/>
          <w:sz w:val="24"/>
          <w:szCs w:val="24"/>
        </w:rPr>
        <w:t xml:space="preserve"> responds to the data provided on the Program Profile. The self-study asks for a narrative response to whether the program is meeting appropriate enrollment and completion expectations and, if not, what actions have been taken towards that end.</w:t>
      </w:r>
    </w:p>
    <w:p w14:paraId="779F8E76" w14:textId="77777777" w:rsidR="00C21B9F" w:rsidRPr="003D732F" w:rsidRDefault="00C21B9F" w:rsidP="31E6AB6D">
      <w:pPr>
        <w:rPr>
          <w:rFonts w:ascii="Tahoma" w:eastAsia="Tahoma" w:hAnsi="Tahoma" w:cs="Tahoma"/>
          <w:sz w:val="24"/>
          <w:szCs w:val="24"/>
        </w:rPr>
      </w:pPr>
    </w:p>
    <w:p w14:paraId="4A998784" w14:textId="0C8EA029" w:rsidR="00C21B9F" w:rsidRPr="003D732F" w:rsidRDefault="00C21B9F" w:rsidP="31E6AB6D">
      <w:pPr>
        <w:rPr>
          <w:rFonts w:ascii="Tahoma" w:eastAsia="Tahoma" w:hAnsi="Tahoma" w:cs="Tahoma"/>
          <w:sz w:val="24"/>
          <w:szCs w:val="24"/>
        </w:rPr>
      </w:pPr>
      <w:r w:rsidRPr="003D732F">
        <w:rPr>
          <w:rFonts w:ascii="Tahoma" w:eastAsia="Tahoma" w:hAnsi="Tahoma" w:cs="Tahoma"/>
          <w:sz w:val="24"/>
          <w:szCs w:val="24"/>
        </w:rPr>
        <w:t xml:space="preserve">Questions related to program content and standards are posed under </w:t>
      </w:r>
      <w:r w:rsidRPr="003D732F">
        <w:rPr>
          <w:rFonts w:ascii="Tahoma" w:eastAsia="Tahoma" w:hAnsi="Tahoma" w:cs="Tahoma"/>
          <w:b/>
          <w:bCs/>
          <w:sz w:val="24"/>
          <w:szCs w:val="24"/>
        </w:rPr>
        <w:t>Curriculum Review</w:t>
      </w:r>
      <w:r w:rsidRPr="003D732F">
        <w:rPr>
          <w:rFonts w:ascii="Tahoma" w:eastAsia="Tahoma" w:hAnsi="Tahoma" w:cs="Tahoma"/>
          <w:sz w:val="24"/>
          <w:szCs w:val="24"/>
        </w:rPr>
        <w:t xml:space="preserve">. A highlight of </w:t>
      </w:r>
      <w:r w:rsidR="00706DE9" w:rsidRPr="003D732F">
        <w:rPr>
          <w:rFonts w:ascii="Tahoma" w:eastAsia="Tahoma" w:hAnsi="Tahoma" w:cs="Tahoma"/>
          <w:sz w:val="24"/>
          <w:szCs w:val="24"/>
        </w:rPr>
        <w:t>the adopted curriculum</w:t>
      </w:r>
      <w:r w:rsidRPr="003D732F">
        <w:rPr>
          <w:rFonts w:ascii="Tahoma" w:eastAsia="Tahoma" w:hAnsi="Tahoma" w:cs="Tahoma"/>
          <w:sz w:val="24"/>
          <w:szCs w:val="24"/>
        </w:rPr>
        <w:t xml:space="preserve"> and </w:t>
      </w:r>
      <w:r w:rsidR="00706DE9" w:rsidRPr="003D732F">
        <w:rPr>
          <w:rFonts w:ascii="Tahoma" w:eastAsia="Tahoma" w:hAnsi="Tahoma" w:cs="Tahoma"/>
          <w:sz w:val="24"/>
          <w:szCs w:val="24"/>
        </w:rPr>
        <w:t>its</w:t>
      </w:r>
      <w:r w:rsidRPr="003D732F">
        <w:rPr>
          <w:rFonts w:ascii="Tahoma" w:eastAsia="Tahoma" w:hAnsi="Tahoma" w:cs="Tahoma"/>
          <w:sz w:val="24"/>
          <w:szCs w:val="24"/>
        </w:rPr>
        <w:t xml:space="preserve"> description should reflect the curriculum map and/or course rotation schedule requested as an attachment. If the program is supported by an advisory council, </w:t>
      </w:r>
      <w:r w:rsidR="002D4F96" w:rsidRPr="003D732F">
        <w:rPr>
          <w:rFonts w:ascii="Tahoma" w:eastAsia="Tahoma" w:hAnsi="Tahoma" w:cs="Tahoma"/>
          <w:sz w:val="24"/>
          <w:szCs w:val="24"/>
        </w:rPr>
        <w:t>a summary</w:t>
      </w:r>
      <w:r w:rsidRPr="003D732F">
        <w:rPr>
          <w:rFonts w:ascii="Tahoma" w:eastAsia="Tahoma" w:hAnsi="Tahoma" w:cs="Tahoma"/>
          <w:sz w:val="24"/>
          <w:szCs w:val="24"/>
        </w:rPr>
        <w:t xml:space="preserve"> of this group’s role and recent activities should be provided.</w:t>
      </w:r>
    </w:p>
    <w:p w14:paraId="7818863E" w14:textId="77777777" w:rsidR="00C21B9F" w:rsidRPr="003D732F" w:rsidRDefault="00C21B9F" w:rsidP="31E6AB6D">
      <w:pPr>
        <w:rPr>
          <w:rFonts w:ascii="Tahoma" w:eastAsia="Tahoma" w:hAnsi="Tahoma" w:cs="Tahoma"/>
          <w:sz w:val="24"/>
          <w:szCs w:val="24"/>
        </w:rPr>
      </w:pPr>
    </w:p>
    <w:p w14:paraId="4549FF61" w14:textId="77777777" w:rsidR="00C21B9F" w:rsidRPr="003D732F" w:rsidRDefault="00C21B9F" w:rsidP="31E6AB6D">
      <w:pPr>
        <w:rPr>
          <w:rFonts w:ascii="Tahoma" w:eastAsia="Tahoma" w:hAnsi="Tahoma" w:cs="Tahoma"/>
          <w:sz w:val="24"/>
          <w:szCs w:val="24"/>
        </w:rPr>
      </w:pPr>
      <w:r w:rsidRPr="003D732F">
        <w:rPr>
          <w:rFonts w:ascii="Tahoma" w:eastAsia="Tahoma" w:hAnsi="Tahoma" w:cs="Tahoma"/>
          <w:sz w:val="24"/>
          <w:szCs w:val="24"/>
        </w:rPr>
        <w:t xml:space="preserve">Under </w:t>
      </w:r>
      <w:r w:rsidRPr="003D732F">
        <w:rPr>
          <w:rFonts w:ascii="Tahoma" w:eastAsia="Tahoma" w:hAnsi="Tahoma" w:cs="Tahoma"/>
          <w:b/>
          <w:bCs/>
          <w:sz w:val="24"/>
          <w:szCs w:val="24"/>
        </w:rPr>
        <w:t>Assessment</w:t>
      </w:r>
      <w:r w:rsidRPr="003D732F">
        <w:rPr>
          <w:rFonts w:ascii="Tahoma" w:eastAsia="Tahoma" w:hAnsi="Tahoma" w:cs="Tahoma"/>
          <w:sz w:val="24"/>
          <w:szCs w:val="24"/>
        </w:rPr>
        <w:t>, provide a narrative that summarizes assessment results to date, how they have been accumulated, how they will be used to foster program improvement.</w:t>
      </w:r>
    </w:p>
    <w:p w14:paraId="44F69B9A" w14:textId="77777777" w:rsidR="00970B71" w:rsidRPr="003D732F" w:rsidRDefault="00970B71" w:rsidP="31E6AB6D">
      <w:pPr>
        <w:contextualSpacing/>
        <w:rPr>
          <w:rFonts w:ascii="Tahoma" w:eastAsia="Tahoma" w:hAnsi="Tahoma" w:cs="Tahoma"/>
          <w:sz w:val="24"/>
          <w:szCs w:val="24"/>
        </w:rPr>
      </w:pPr>
    </w:p>
    <w:p w14:paraId="778A1BF9" w14:textId="77777777" w:rsidR="00706DE9" w:rsidRPr="003D732F" w:rsidRDefault="00706DE9" w:rsidP="31E6AB6D">
      <w:pPr>
        <w:rPr>
          <w:rFonts w:ascii="Tahoma" w:eastAsia="Tahoma" w:hAnsi="Tahoma" w:cs="Tahoma"/>
          <w:sz w:val="24"/>
          <w:szCs w:val="24"/>
        </w:rPr>
      </w:pPr>
      <w:r w:rsidRPr="003D732F">
        <w:rPr>
          <w:rFonts w:ascii="Tahoma" w:eastAsia="Tahoma" w:hAnsi="Tahoma" w:cs="Tahoma"/>
          <w:sz w:val="24"/>
          <w:szCs w:val="24"/>
        </w:rPr>
        <w:t>The attachments that follow the Self-Study are described below.</w:t>
      </w:r>
    </w:p>
    <w:p w14:paraId="5F07D11E" w14:textId="77777777" w:rsidR="00706DE9" w:rsidRPr="003D732F" w:rsidRDefault="00706DE9" w:rsidP="31E6AB6D">
      <w:pPr>
        <w:rPr>
          <w:rFonts w:ascii="Tahoma" w:eastAsia="Tahoma" w:hAnsi="Tahoma" w:cs="Tahoma"/>
          <w:b/>
          <w:bCs/>
          <w:sz w:val="24"/>
          <w:szCs w:val="24"/>
        </w:rPr>
      </w:pPr>
    </w:p>
    <w:p w14:paraId="60AD54F6" w14:textId="4AEB40BC" w:rsidR="009A1E1E" w:rsidRPr="009A1E1E" w:rsidRDefault="009A1E1E" w:rsidP="002438C5">
      <w:pPr>
        <w:pStyle w:val="ListParagraph"/>
        <w:numPr>
          <w:ilvl w:val="0"/>
          <w:numId w:val="45"/>
        </w:numPr>
        <w:rPr>
          <w:rFonts w:ascii="Tahoma" w:eastAsia="Tahoma" w:hAnsi="Tahoma" w:cs="Tahoma"/>
          <w:b/>
          <w:bCs/>
          <w:sz w:val="24"/>
          <w:szCs w:val="24"/>
        </w:rPr>
      </w:pPr>
      <w:r w:rsidRPr="009A1E1E">
        <w:rPr>
          <w:rFonts w:ascii="Tahoma" w:eastAsia="Tahoma" w:hAnsi="Tahoma" w:cs="Tahoma"/>
          <w:b/>
          <w:bCs/>
          <w:sz w:val="24"/>
          <w:szCs w:val="24"/>
        </w:rPr>
        <w:t>Faculty credentials</w:t>
      </w:r>
    </w:p>
    <w:p w14:paraId="74A1434C" w14:textId="77777777" w:rsidR="009A1E1E" w:rsidRPr="002B76C3" w:rsidRDefault="009A1E1E" w:rsidP="009A1E1E">
      <w:pPr>
        <w:ind w:left="1080"/>
        <w:rPr>
          <w:rFonts w:ascii="Tahoma" w:eastAsia="Tahoma" w:hAnsi="Tahoma" w:cs="Tahoma"/>
          <w:sz w:val="24"/>
          <w:szCs w:val="24"/>
        </w:rPr>
      </w:pPr>
      <w:r w:rsidRPr="003D732F">
        <w:rPr>
          <w:rFonts w:ascii="Tahoma" w:eastAsia="Tahoma" w:hAnsi="Tahoma" w:cs="Tahoma"/>
          <w:sz w:val="24"/>
          <w:szCs w:val="24"/>
        </w:rPr>
        <w:t>Provide an abbreviated, current curriculum vita for each faculty member teaching in the program, noting research, teaching, and service since the immediate past program review. Note that the P</w:t>
      </w:r>
      <w:r>
        <w:rPr>
          <w:rFonts w:ascii="Tahoma" w:eastAsia="Tahoma" w:hAnsi="Tahoma" w:cs="Tahoma"/>
          <w:sz w:val="24"/>
          <w:szCs w:val="24"/>
        </w:rPr>
        <w:t>RC</w:t>
      </w:r>
      <w:r w:rsidRPr="003D732F">
        <w:rPr>
          <w:rFonts w:ascii="Tahoma" w:eastAsia="Tahoma" w:hAnsi="Tahoma" w:cs="Tahoma"/>
          <w:sz w:val="24"/>
          <w:szCs w:val="24"/>
        </w:rPr>
        <w:t xml:space="preserve"> does not evaluate faculty credentials nor does the review process have any bearing on promotion, tenure, or performance review processes. The PRC will be looking at faculty credentials as they relate to </w:t>
      </w:r>
      <w:r w:rsidRPr="002B76C3">
        <w:rPr>
          <w:rFonts w:ascii="Tahoma" w:eastAsia="Tahoma" w:hAnsi="Tahoma" w:cs="Tahoma"/>
          <w:sz w:val="24"/>
          <w:szCs w:val="24"/>
        </w:rPr>
        <w:t xml:space="preserve">alignment with degree programs offered and adequate coverage of the programs being reviewed. Faculty credentials may be submitted using a report extracted from </w:t>
      </w:r>
      <w:r>
        <w:rPr>
          <w:rFonts w:ascii="Tahoma" w:eastAsia="Tahoma" w:hAnsi="Tahoma" w:cs="Tahoma"/>
          <w:sz w:val="24"/>
          <w:szCs w:val="24"/>
        </w:rPr>
        <w:t>Faculty Success</w:t>
      </w:r>
      <w:r w:rsidRPr="002B76C3">
        <w:rPr>
          <w:rFonts w:ascii="Tahoma" w:eastAsia="Tahoma" w:hAnsi="Tahoma" w:cs="Tahoma"/>
          <w:sz w:val="24"/>
          <w:szCs w:val="24"/>
        </w:rPr>
        <w:t xml:space="preserve"> or in a similar fashion.</w:t>
      </w:r>
    </w:p>
    <w:p w14:paraId="699FA3F5" w14:textId="77777777" w:rsidR="009A1E1E" w:rsidRPr="002B76C3" w:rsidRDefault="009A1E1E" w:rsidP="009A1E1E">
      <w:pPr>
        <w:pStyle w:val="ListParagraph"/>
        <w:spacing w:after="0" w:line="240" w:lineRule="auto"/>
        <w:rPr>
          <w:rFonts w:ascii="Tahoma" w:eastAsia="Tahoma" w:hAnsi="Tahoma" w:cs="Tahoma"/>
          <w:sz w:val="24"/>
          <w:szCs w:val="24"/>
        </w:rPr>
      </w:pPr>
    </w:p>
    <w:p w14:paraId="2C61D6D5" w14:textId="77777777" w:rsidR="009A1E1E" w:rsidRPr="009A1E1E" w:rsidRDefault="009A1E1E" w:rsidP="002438C5">
      <w:pPr>
        <w:pStyle w:val="ListParagraph"/>
        <w:numPr>
          <w:ilvl w:val="0"/>
          <w:numId w:val="45"/>
        </w:numPr>
        <w:rPr>
          <w:rFonts w:ascii="Tahoma" w:eastAsia="Tahoma" w:hAnsi="Tahoma" w:cs="Tahoma"/>
          <w:b/>
          <w:bCs/>
          <w:sz w:val="24"/>
          <w:szCs w:val="24"/>
        </w:rPr>
      </w:pPr>
      <w:r w:rsidRPr="009A1E1E">
        <w:rPr>
          <w:rFonts w:ascii="Tahoma" w:eastAsia="Tahoma" w:hAnsi="Tahoma" w:cs="Tahoma"/>
          <w:b/>
          <w:bCs/>
          <w:sz w:val="24"/>
          <w:szCs w:val="24"/>
        </w:rPr>
        <w:t>Mission Statement(s)</w:t>
      </w:r>
    </w:p>
    <w:p w14:paraId="407B6147" w14:textId="77777777" w:rsidR="009A1E1E" w:rsidRPr="003D732F" w:rsidRDefault="009A1E1E" w:rsidP="009A1E1E">
      <w:pPr>
        <w:ind w:left="1080"/>
        <w:rPr>
          <w:rFonts w:ascii="Tahoma" w:eastAsia="Tahoma" w:hAnsi="Tahoma" w:cs="Tahoma"/>
          <w:sz w:val="24"/>
          <w:szCs w:val="24"/>
        </w:rPr>
      </w:pPr>
      <w:r w:rsidRPr="002B76C3">
        <w:rPr>
          <w:rFonts w:ascii="Tahoma" w:eastAsia="Tahoma" w:hAnsi="Tahoma" w:cs="Tahoma"/>
          <w:sz w:val="24"/>
          <w:szCs w:val="24"/>
        </w:rPr>
        <w:t>Where applicable, provide a copy of the programmatic, departmental, and college mission statements. This is not a request that they be drafted but, rather that they be provided for review if they have already been formally adopted.</w:t>
      </w:r>
    </w:p>
    <w:p w14:paraId="584FA799" w14:textId="77777777" w:rsidR="009A1E1E" w:rsidRPr="003D732F" w:rsidRDefault="009A1E1E" w:rsidP="009A1E1E">
      <w:pPr>
        <w:rPr>
          <w:rFonts w:ascii="Tahoma" w:eastAsia="Tahoma" w:hAnsi="Tahoma" w:cs="Tahoma"/>
          <w:sz w:val="24"/>
          <w:szCs w:val="24"/>
        </w:rPr>
      </w:pPr>
    </w:p>
    <w:p w14:paraId="02DD8B60" w14:textId="77777777" w:rsidR="009A1E1E" w:rsidRPr="009A1E1E" w:rsidRDefault="009A1E1E" w:rsidP="002438C5">
      <w:pPr>
        <w:pStyle w:val="ListParagraph"/>
        <w:numPr>
          <w:ilvl w:val="0"/>
          <w:numId w:val="45"/>
        </w:numPr>
        <w:rPr>
          <w:rFonts w:ascii="Tahoma" w:eastAsia="Tahoma" w:hAnsi="Tahoma" w:cs="Tahoma"/>
          <w:b/>
          <w:bCs/>
          <w:sz w:val="24"/>
          <w:szCs w:val="24"/>
        </w:rPr>
      </w:pPr>
      <w:r w:rsidRPr="009A1E1E">
        <w:rPr>
          <w:rFonts w:ascii="Tahoma" w:eastAsia="Tahoma" w:hAnsi="Tahoma" w:cs="Tahoma"/>
          <w:b/>
          <w:bCs/>
          <w:sz w:val="24"/>
          <w:szCs w:val="24"/>
        </w:rPr>
        <w:t>Curriculum</w:t>
      </w:r>
    </w:p>
    <w:p w14:paraId="08389FD8" w14:textId="77777777" w:rsidR="009A1E1E" w:rsidRPr="003D732F" w:rsidRDefault="009A1E1E" w:rsidP="009A1E1E">
      <w:pPr>
        <w:ind w:left="1080"/>
        <w:rPr>
          <w:rFonts w:ascii="Tahoma" w:eastAsia="Tahoma" w:hAnsi="Tahoma" w:cs="Tahoma"/>
          <w:sz w:val="24"/>
          <w:szCs w:val="24"/>
        </w:rPr>
      </w:pPr>
      <w:r w:rsidRPr="003D732F">
        <w:rPr>
          <w:rFonts w:ascii="Tahoma" w:eastAsia="Tahoma" w:hAnsi="Tahoma" w:cs="Tahoma"/>
          <w:sz w:val="24"/>
          <w:szCs w:val="24"/>
        </w:rPr>
        <w:lastRenderedPageBreak/>
        <w:t xml:space="preserve">Submit a full cycle of program requirements that depicts the frequency of courses offered. For the bachelor’s degree, this should </w:t>
      </w:r>
      <w:r w:rsidRPr="00FA2620">
        <w:rPr>
          <w:rFonts w:ascii="Tahoma" w:eastAsia="Tahoma" w:hAnsi="Tahoma" w:cs="Tahoma"/>
          <w:sz w:val="24"/>
          <w:szCs w:val="24"/>
        </w:rPr>
        <w:t>include a depiction of how a student could complete the curriculum within four years. If a curriculum map has been prepared, provide a copy. Likewise, if the program is supported by an advisory group, submit a copy of the last meeting minutes.</w:t>
      </w:r>
      <w:r w:rsidRPr="003D732F">
        <w:rPr>
          <w:rFonts w:ascii="Tahoma" w:eastAsia="Tahoma" w:hAnsi="Tahoma" w:cs="Tahoma"/>
          <w:sz w:val="24"/>
          <w:szCs w:val="24"/>
        </w:rPr>
        <w:t xml:space="preserve"> </w:t>
      </w:r>
    </w:p>
    <w:p w14:paraId="100C5B58" w14:textId="66B46550" w:rsidR="00706DE9" w:rsidRPr="003D732F" w:rsidRDefault="00706DE9" w:rsidP="31E6AB6D">
      <w:pPr>
        <w:rPr>
          <w:rFonts w:ascii="Tahoma" w:eastAsia="Tahoma" w:hAnsi="Tahoma" w:cs="Tahoma"/>
          <w:sz w:val="24"/>
          <w:szCs w:val="24"/>
        </w:rPr>
      </w:pPr>
    </w:p>
    <w:p w14:paraId="0E9B57A2" w14:textId="055D2C41" w:rsidR="00706DE9" w:rsidRPr="009A1E1E" w:rsidRDefault="00817F3C" w:rsidP="002438C5">
      <w:pPr>
        <w:pStyle w:val="ListParagraph"/>
        <w:numPr>
          <w:ilvl w:val="0"/>
          <w:numId w:val="45"/>
        </w:numPr>
        <w:rPr>
          <w:rFonts w:ascii="Tahoma" w:eastAsia="Tahoma" w:hAnsi="Tahoma" w:cs="Tahoma"/>
          <w:b/>
          <w:bCs/>
          <w:sz w:val="24"/>
          <w:szCs w:val="24"/>
        </w:rPr>
      </w:pPr>
      <w:r w:rsidRPr="009A1E1E">
        <w:rPr>
          <w:rFonts w:ascii="Tahoma" w:eastAsia="Tahoma" w:hAnsi="Tahoma" w:cs="Tahoma"/>
          <w:b/>
          <w:bCs/>
          <w:sz w:val="24"/>
          <w:szCs w:val="24"/>
        </w:rPr>
        <w:t xml:space="preserve"> </w:t>
      </w:r>
      <w:r w:rsidR="00706DE9" w:rsidRPr="009A1E1E">
        <w:rPr>
          <w:rFonts w:ascii="Tahoma" w:eastAsia="Tahoma" w:hAnsi="Tahoma" w:cs="Tahoma"/>
          <w:b/>
          <w:bCs/>
          <w:sz w:val="24"/>
          <w:szCs w:val="24"/>
        </w:rPr>
        <w:t xml:space="preserve">Program </w:t>
      </w:r>
      <w:r w:rsidR="009A1E1E" w:rsidRPr="009A1E1E">
        <w:rPr>
          <w:rFonts w:ascii="Tahoma" w:eastAsia="Tahoma" w:hAnsi="Tahoma" w:cs="Tahoma"/>
          <w:b/>
          <w:bCs/>
          <w:sz w:val="24"/>
          <w:szCs w:val="24"/>
        </w:rPr>
        <w:t xml:space="preserve">Data </w:t>
      </w:r>
      <w:r w:rsidR="00706DE9" w:rsidRPr="009A1E1E">
        <w:rPr>
          <w:rFonts w:ascii="Tahoma" w:eastAsia="Tahoma" w:hAnsi="Tahoma" w:cs="Tahoma"/>
          <w:b/>
          <w:bCs/>
          <w:sz w:val="24"/>
          <w:szCs w:val="24"/>
        </w:rPr>
        <w:t>Profile</w:t>
      </w:r>
    </w:p>
    <w:p w14:paraId="77E6388D" w14:textId="5B55AB83" w:rsidR="00706DE9" w:rsidRDefault="00706DE9" w:rsidP="009A1E1E">
      <w:pPr>
        <w:ind w:left="1080"/>
        <w:rPr>
          <w:rFonts w:ascii="Tahoma" w:eastAsia="Tahoma" w:hAnsi="Tahoma" w:cs="Tahoma"/>
          <w:sz w:val="24"/>
          <w:szCs w:val="24"/>
        </w:rPr>
      </w:pPr>
      <w:r w:rsidRPr="003D732F">
        <w:rPr>
          <w:rFonts w:ascii="Tahoma" w:eastAsia="Tahoma" w:hAnsi="Tahoma" w:cs="Tahoma"/>
          <w:sz w:val="24"/>
          <w:szCs w:val="24"/>
        </w:rPr>
        <w:t>Note that there are no minima standards established by KBOR for minors or certificates. These figures are for reflection on the program’s impact on student learning.</w:t>
      </w:r>
    </w:p>
    <w:p w14:paraId="00A1AB97" w14:textId="77777777" w:rsidR="00817F3C" w:rsidRPr="003D732F" w:rsidRDefault="00817F3C" w:rsidP="00817F3C">
      <w:pPr>
        <w:ind w:left="720"/>
        <w:rPr>
          <w:rFonts w:ascii="Tahoma" w:eastAsia="Tahoma" w:hAnsi="Tahoma" w:cs="Tahoma"/>
          <w:sz w:val="24"/>
          <w:szCs w:val="24"/>
        </w:rPr>
      </w:pPr>
    </w:p>
    <w:p w14:paraId="35E76921" w14:textId="57B45DAA" w:rsidR="00706DE9" w:rsidRPr="003D732F" w:rsidRDefault="00706DE9" w:rsidP="002438C5">
      <w:pPr>
        <w:pStyle w:val="ListParagraph"/>
        <w:numPr>
          <w:ilvl w:val="0"/>
          <w:numId w:val="10"/>
        </w:numPr>
        <w:rPr>
          <w:rFonts w:ascii="Tahoma" w:eastAsia="Tahoma" w:hAnsi="Tahoma" w:cs="Tahoma"/>
          <w:sz w:val="24"/>
          <w:szCs w:val="24"/>
        </w:rPr>
      </w:pPr>
      <w:r w:rsidRPr="003D732F">
        <w:rPr>
          <w:rFonts w:ascii="Tahoma" w:eastAsia="Tahoma" w:hAnsi="Tahoma" w:cs="Tahoma"/>
          <w:sz w:val="24"/>
          <w:szCs w:val="24"/>
        </w:rPr>
        <w:t>Number of declared program majors enrolled</w:t>
      </w:r>
      <w:r w:rsidR="00817F3C">
        <w:rPr>
          <w:rFonts w:ascii="Tahoma" w:eastAsia="Tahoma" w:hAnsi="Tahoma" w:cs="Tahoma"/>
          <w:sz w:val="24"/>
          <w:szCs w:val="24"/>
        </w:rPr>
        <w:t>, and</w:t>
      </w:r>
    </w:p>
    <w:p w14:paraId="78FCDF55" w14:textId="7E692F53" w:rsidR="00706DE9" w:rsidRPr="003D732F" w:rsidRDefault="00706DE9" w:rsidP="002438C5">
      <w:pPr>
        <w:pStyle w:val="ListParagraph"/>
        <w:numPr>
          <w:ilvl w:val="0"/>
          <w:numId w:val="10"/>
        </w:numPr>
        <w:rPr>
          <w:rFonts w:ascii="Tahoma" w:eastAsia="Tahoma" w:hAnsi="Tahoma" w:cs="Tahoma"/>
          <w:sz w:val="24"/>
          <w:szCs w:val="24"/>
        </w:rPr>
      </w:pPr>
      <w:r w:rsidRPr="003D732F">
        <w:rPr>
          <w:rFonts w:ascii="Tahoma" w:eastAsia="Tahoma" w:hAnsi="Tahoma" w:cs="Tahoma"/>
          <w:sz w:val="24"/>
          <w:szCs w:val="24"/>
        </w:rPr>
        <w:t>Number of program completions</w:t>
      </w:r>
      <w:r w:rsidR="00817F3C">
        <w:rPr>
          <w:rFonts w:ascii="Tahoma" w:eastAsia="Tahoma" w:hAnsi="Tahoma" w:cs="Tahoma"/>
          <w:sz w:val="24"/>
          <w:szCs w:val="24"/>
        </w:rPr>
        <w:t>.</w:t>
      </w:r>
    </w:p>
    <w:p w14:paraId="7E90DBEE" w14:textId="77777777" w:rsidR="00706DE9" w:rsidRPr="003D732F" w:rsidRDefault="00706DE9" w:rsidP="009A1E1E">
      <w:pPr>
        <w:ind w:left="1080"/>
        <w:contextualSpacing/>
        <w:rPr>
          <w:rFonts w:ascii="Tahoma" w:eastAsia="Tahoma" w:hAnsi="Tahoma" w:cs="Tahoma"/>
          <w:sz w:val="24"/>
          <w:szCs w:val="24"/>
          <w:u w:val="single"/>
        </w:rPr>
      </w:pPr>
      <w:r w:rsidRPr="003D732F">
        <w:rPr>
          <w:rFonts w:ascii="Tahoma" w:eastAsia="Tahoma" w:hAnsi="Tahoma" w:cs="Tahoma"/>
          <w:sz w:val="24"/>
          <w:szCs w:val="24"/>
        </w:rPr>
        <w:t>Counts are made per the Census Day (20</w:t>
      </w:r>
      <w:r w:rsidRPr="003D732F">
        <w:rPr>
          <w:rFonts w:ascii="Tahoma" w:eastAsia="Tahoma" w:hAnsi="Tahoma" w:cs="Tahoma"/>
          <w:sz w:val="24"/>
          <w:szCs w:val="24"/>
          <w:vertAlign w:val="superscript"/>
        </w:rPr>
        <w:t>th</w:t>
      </w:r>
      <w:r w:rsidRPr="003D732F">
        <w:rPr>
          <w:rFonts w:ascii="Tahoma" w:eastAsia="Tahoma" w:hAnsi="Tahoma" w:cs="Tahoma"/>
          <w:sz w:val="24"/>
          <w:szCs w:val="24"/>
        </w:rPr>
        <w:t xml:space="preserve"> day) official reporting. Double majors are counted as a full student in each degree program indicated. Academic year is reported as summer, fall, and spring. Program Completions only reflect the first chosen major/degree of the student. </w:t>
      </w:r>
    </w:p>
    <w:p w14:paraId="1037B8A3" w14:textId="77777777" w:rsidR="005E61FB" w:rsidRPr="003D732F" w:rsidRDefault="005E61FB" w:rsidP="31E6AB6D">
      <w:pPr>
        <w:rPr>
          <w:rFonts w:ascii="Tahoma" w:eastAsia="Tahoma" w:hAnsi="Tahoma" w:cs="Tahoma"/>
          <w:sz w:val="24"/>
          <w:szCs w:val="24"/>
        </w:rPr>
      </w:pPr>
    </w:p>
    <w:p w14:paraId="687C6DE0" w14:textId="77777777" w:rsidR="00AA01CB" w:rsidRPr="003D732F" w:rsidRDefault="00AA01CB" w:rsidP="31E6AB6D">
      <w:pPr>
        <w:rPr>
          <w:rFonts w:ascii="Tahoma" w:eastAsia="Tahoma" w:hAnsi="Tahoma" w:cs="Tahoma"/>
          <w:sz w:val="24"/>
          <w:szCs w:val="24"/>
        </w:rPr>
      </w:pPr>
    </w:p>
    <w:p w14:paraId="5B2F9378" w14:textId="77777777" w:rsidR="00AA01CB" w:rsidRPr="003D732F" w:rsidRDefault="00AA01CB" w:rsidP="31E6AB6D">
      <w:pPr>
        <w:rPr>
          <w:rFonts w:ascii="Tahoma" w:eastAsia="Tahoma" w:hAnsi="Tahoma" w:cs="Tahoma"/>
          <w:sz w:val="24"/>
          <w:szCs w:val="24"/>
        </w:rPr>
      </w:pPr>
      <w:r w:rsidRPr="003D732F">
        <w:rPr>
          <w:rFonts w:ascii="Tahoma" w:eastAsia="Tahoma" w:hAnsi="Tahoma" w:cs="Tahoma"/>
          <w:sz w:val="24"/>
          <w:szCs w:val="24"/>
        </w:rPr>
        <w:br w:type="page"/>
      </w:r>
    </w:p>
    <w:p w14:paraId="58E6DD4E" w14:textId="77777777" w:rsidR="00AA01CB" w:rsidRPr="003D732F" w:rsidRDefault="00AA01CB" w:rsidP="31E6AB6D">
      <w:pPr>
        <w:jc w:val="center"/>
        <w:rPr>
          <w:rFonts w:ascii="Tahoma" w:eastAsia="Tahoma" w:hAnsi="Tahoma" w:cs="Tahoma"/>
          <w:b/>
          <w:bCs/>
          <w:sz w:val="24"/>
          <w:szCs w:val="24"/>
        </w:rPr>
      </w:pPr>
    </w:p>
    <w:p w14:paraId="7D3BEE8F" w14:textId="77777777" w:rsidR="00AA01CB" w:rsidRPr="003D732F" w:rsidRDefault="00AA01CB" w:rsidP="31E6AB6D">
      <w:pPr>
        <w:jc w:val="center"/>
        <w:rPr>
          <w:rFonts w:ascii="Tahoma" w:eastAsia="Tahoma" w:hAnsi="Tahoma" w:cs="Tahoma"/>
          <w:b/>
          <w:bCs/>
          <w:sz w:val="24"/>
          <w:szCs w:val="24"/>
        </w:rPr>
      </w:pPr>
    </w:p>
    <w:p w14:paraId="3B88899E" w14:textId="77777777" w:rsidR="00AA01CB" w:rsidRPr="003D732F" w:rsidRDefault="00AA01CB" w:rsidP="31E6AB6D">
      <w:pPr>
        <w:jc w:val="center"/>
        <w:rPr>
          <w:rFonts w:ascii="Tahoma" w:eastAsia="Tahoma" w:hAnsi="Tahoma" w:cs="Tahoma"/>
          <w:b/>
          <w:bCs/>
          <w:sz w:val="24"/>
          <w:szCs w:val="24"/>
        </w:rPr>
      </w:pPr>
    </w:p>
    <w:p w14:paraId="69E2BB2B" w14:textId="77777777" w:rsidR="00AA01CB" w:rsidRPr="003D732F" w:rsidRDefault="00AA01CB" w:rsidP="31E6AB6D">
      <w:pPr>
        <w:jc w:val="center"/>
        <w:rPr>
          <w:rFonts w:ascii="Tahoma" w:eastAsia="Tahoma" w:hAnsi="Tahoma" w:cs="Tahoma"/>
          <w:b/>
          <w:bCs/>
          <w:sz w:val="24"/>
          <w:szCs w:val="24"/>
        </w:rPr>
      </w:pPr>
    </w:p>
    <w:p w14:paraId="57C0D796" w14:textId="77777777" w:rsidR="00AA01CB" w:rsidRPr="003D732F" w:rsidRDefault="00AA01CB" w:rsidP="31E6AB6D">
      <w:pPr>
        <w:jc w:val="center"/>
        <w:rPr>
          <w:rFonts w:ascii="Tahoma" w:eastAsia="Tahoma" w:hAnsi="Tahoma" w:cs="Tahoma"/>
          <w:b/>
          <w:bCs/>
          <w:sz w:val="24"/>
          <w:szCs w:val="24"/>
        </w:rPr>
      </w:pPr>
    </w:p>
    <w:p w14:paraId="0D142F6F" w14:textId="77777777" w:rsidR="00AA01CB" w:rsidRPr="003D732F" w:rsidRDefault="00AA01CB" w:rsidP="31E6AB6D">
      <w:pPr>
        <w:jc w:val="center"/>
        <w:rPr>
          <w:rFonts w:ascii="Tahoma" w:eastAsia="Tahoma" w:hAnsi="Tahoma" w:cs="Tahoma"/>
          <w:b/>
          <w:bCs/>
          <w:sz w:val="24"/>
          <w:szCs w:val="24"/>
        </w:rPr>
      </w:pPr>
    </w:p>
    <w:p w14:paraId="4475AD14" w14:textId="77777777" w:rsidR="00AA01CB" w:rsidRPr="003D732F" w:rsidRDefault="00AA01CB" w:rsidP="31E6AB6D">
      <w:pPr>
        <w:jc w:val="center"/>
        <w:rPr>
          <w:rFonts w:ascii="Tahoma" w:eastAsia="Tahoma" w:hAnsi="Tahoma" w:cs="Tahoma"/>
          <w:b/>
          <w:bCs/>
          <w:sz w:val="24"/>
          <w:szCs w:val="24"/>
        </w:rPr>
      </w:pPr>
    </w:p>
    <w:p w14:paraId="120C4E94" w14:textId="77777777" w:rsidR="00AA01CB" w:rsidRPr="003D732F" w:rsidRDefault="00AA01CB" w:rsidP="31E6AB6D">
      <w:pPr>
        <w:jc w:val="center"/>
        <w:rPr>
          <w:rFonts w:ascii="Tahoma" w:eastAsia="Tahoma" w:hAnsi="Tahoma" w:cs="Tahoma"/>
          <w:b/>
          <w:bCs/>
          <w:sz w:val="24"/>
          <w:szCs w:val="24"/>
        </w:rPr>
      </w:pPr>
    </w:p>
    <w:p w14:paraId="42AFC42D" w14:textId="77777777" w:rsidR="00AA01CB" w:rsidRPr="003D732F" w:rsidRDefault="00AA01CB" w:rsidP="31E6AB6D">
      <w:pPr>
        <w:jc w:val="center"/>
        <w:rPr>
          <w:rFonts w:ascii="Tahoma" w:eastAsia="Tahoma" w:hAnsi="Tahoma" w:cs="Tahoma"/>
          <w:b/>
          <w:bCs/>
          <w:sz w:val="24"/>
          <w:szCs w:val="24"/>
        </w:rPr>
      </w:pPr>
    </w:p>
    <w:p w14:paraId="271CA723" w14:textId="77777777" w:rsidR="00AA01CB" w:rsidRPr="003D732F" w:rsidRDefault="00AA01CB" w:rsidP="31E6AB6D">
      <w:pPr>
        <w:jc w:val="center"/>
        <w:rPr>
          <w:rFonts w:ascii="Tahoma" w:eastAsia="Tahoma" w:hAnsi="Tahoma" w:cs="Tahoma"/>
          <w:b/>
          <w:bCs/>
          <w:sz w:val="24"/>
          <w:szCs w:val="24"/>
        </w:rPr>
      </w:pPr>
    </w:p>
    <w:p w14:paraId="75FBE423" w14:textId="77777777" w:rsidR="00AA01CB" w:rsidRPr="003D732F" w:rsidRDefault="00AA01CB" w:rsidP="31E6AB6D">
      <w:pPr>
        <w:jc w:val="center"/>
        <w:rPr>
          <w:rFonts w:ascii="Tahoma" w:eastAsia="Tahoma" w:hAnsi="Tahoma" w:cs="Tahoma"/>
          <w:b/>
          <w:bCs/>
          <w:sz w:val="24"/>
          <w:szCs w:val="24"/>
        </w:rPr>
      </w:pPr>
    </w:p>
    <w:p w14:paraId="2D3F0BEC" w14:textId="77777777" w:rsidR="00AA01CB" w:rsidRPr="003D732F" w:rsidRDefault="00AA01CB" w:rsidP="31E6AB6D">
      <w:pPr>
        <w:jc w:val="center"/>
        <w:rPr>
          <w:rFonts w:ascii="Tahoma" w:eastAsia="Tahoma" w:hAnsi="Tahoma" w:cs="Tahoma"/>
          <w:b/>
          <w:bCs/>
          <w:sz w:val="24"/>
          <w:szCs w:val="24"/>
        </w:rPr>
      </w:pPr>
    </w:p>
    <w:p w14:paraId="75CF4315" w14:textId="77777777" w:rsidR="00AA01CB" w:rsidRPr="003D732F" w:rsidRDefault="00AA01CB" w:rsidP="31E6AB6D">
      <w:pPr>
        <w:jc w:val="center"/>
        <w:rPr>
          <w:rFonts w:ascii="Tahoma" w:eastAsia="Tahoma" w:hAnsi="Tahoma" w:cs="Tahoma"/>
          <w:b/>
          <w:bCs/>
          <w:sz w:val="24"/>
          <w:szCs w:val="24"/>
        </w:rPr>
      </w:pPr>
    </w:p>
    <w:p w14:paraId="3CB648E9" w14:textId="77777777" w:rsidR="00AA01CB" w:rsidRPr="003D732F" w:rsidRDefault="00AA01CB" w:rsidP="31E6AB6D">
      <w:pPr>
        <w:jc w:val="center"/>
        <w:rPr>
          <w:rFonts w:ascii="Tahoma" w:eastAsia="Tahoma" w:hAnsi="Tahoma" w:cs="Tahoma"/>
          <w:b/>
          <w:bCs/>
          <w:sz w:val="24"/>
          <w:szCs w:val="24"/>
        </w:rPr>
      </w:pPr>
    </w:p>
    <w:p w14:paraId="0C178E9E" w14:textId="77777777" w:rsidR="00AA01CB" w:rsidRPr="003D732F" w:rsidRDefault="00AA01CB" w:rsidP="31E6AB6D">
      <w:pPr>
        <w:jc w:val="center"/>
        <w:rPr>
          <w:rFonts w:ascii="Tahoma" w:eastAsia="Tahoma" w:hAnsi="Tahoma" w:cs="Tahoma"/>
          <w:b/>
          <w:bCs/>
          <w:sz w:val="24"/>
          <w:szCs w:val="24"/>
        </w:rPr>
      </w:pPr>
    </w:p>
    <w:p w14:paraId="3C0395D3" w14:textId="77777777" w:rsidR="00AA01CB" w:rsidRPr="003D732F" w:rsidRDefault="00AA01CB" w:rsidP="31E6AB6D">
      <w:pPr>
        <w:jc w:val="center"/>
        <w:rPr>
          <w:rFonts w:ascii="Tahoma" w:eastAsia="Tahoma" w:hAnsi="Tahoma" w:cs="Tahoma"/>
          <w:b/>
          <w:bCs/>
          <w:sz w:val="24"/>
          <w:szCs w:val="24"/>
        </w:rPr>
      </w:pPr>
    </w:p>
    <w:p w14:paraId="3254BC2F" w14:textId="77777777" w:rsidR="00AA01CB" w:rsidRPr="003D732F" w:rsidRDefault="00AA01CB" w:rsidP="31E6AB6D">
      <w:pPr>
        <w:jc w:val="center"/>
        <w:rPr>
          <w:rFonts w:ascii="Tahoma" w:eastAsia="Tahoma" w:hAnsi="Tahoma" w:cs="Tahoma"/>
          <w:b/>
          <w:bCs/>
          <w:sz w:val="24"/>
          <w:szCs w:val="24"/>
        </w:rPr>
      </w:pPr>
    </w:p>
    <w:p w14:paraId="651E9592" w14:textId="77777777" w:rsidR="00AA01CB" w:rsidRPr="003D732F" w:rsidRDefault="00AA01CB" w:rsidP="31E6AB6D">
      <w:pPr>
        <w:jc w:val="center"/>
        <w:rPr>
          <w:rFonts w:ascii="Tahoma" w:eastAsia="Tahoma" w:hAnsi="Tahoma" w:cs="Tahoma"/>
          <w:b/>
          <w:bCs/>
          <w:sz w:val="24"/>
          <w:szCs w:val="24"/>
        </w:rPr>
      </w:pPr>
    </w:p>
    <w:p w14:paraId="269E314A" w14:textId="77777777" w:rsidR="00AA01CB" w:rsidRPr="003D732F" w:rsidRDefault="00AA01CB" w:rsidP="31E6AB6D">
      <w:pPr>
        <w:jc w:val="center"/>
        <w:rPr>
          <w:rFonts w:ascii="Tahoma" w:eastAsia="Tahoma" w:hAnsi="Tahoma" w:cs="Tahoma"/>
          <w:b/>
          <w:bCs/>
          <w:sz w:val="24"/>
          <w:szCs w:val="24"/>
        </w:rPr>
      </w:pPr>
    </w:p>
    <w:p w14:paraId="47341341" w14:textId="77777777" w:rsidR="00AA01CB" w:rsidRPr="003D732F" w:rsidRDefault="00AA01CB" w:rsidP="31E6AB6D">
      <w:pPr>
        <w:jc w:val="center"/>
        <w:rPr>
          <w:rFonts w:ascii="Tahoma" w:eastAsia="Tahoma" w:hAnsi="Tahoma" w:cs="Tahoma"/>
          <w:b/>
          <w:bCs/>
          <w:sz w:val="24"/>
          <w:szCs w:val="24"/>
        </w:rPr>
      </w:pPr>
    </w:p>
    <w:p w14:paraId="41752711" w14:textId="52B15EF7" w:rsidR="00AA01CB" w:rsidRPr="003D732F" w:rsidRDefault="00493509" w:rsidP="31E6AB6D">
      <w:pPr>
        <w:jc w:val="center"/>
        <w:rPr>
          <w:rFonts w:ascii="Tahoma" w:eastAsia="Tahoma" w:hAnsi="Tahoma" w:cs="Tahoma"/>
          <w:b/>
          <w:bCs/>
          <w:sz w:val="24"/>
          <w:szCs w:val="24"/>
        </w:rPr>
      </w:pPr>
      <w:r>
        <w:rPr>
          <w:rFonts w:ascii="Tahoma" w:eastAsia="Tahoma" w:hAnsi="Tahoma" w:cs="Tahoma"/>
          <w:b/>
          <w:bCs/>
          <w:sz w:val="24"/>
          <w:szCs w:val="24"/>
        </w:rPr>
        <w:t>Attachments</w:t>
      </w:r>
    </w:p>
    <w:p w14:paraId="42EF2083" w14:textId="77777777" w:rsidR="009D72CE" w:rsidRPr="003D732F" w:rsidRDefault="009D72CE" w:rsidP="31E6AB6D">
      <w:pPr>
        <w:jc w:val="center"/>
        <w:rPr>
          <w:rFonts w:ascii="Tahoma" w:eastAsia="Tahoma" w:hAnsi="Tahoma" w:cs="Tahoma"/>
          <w:b/>
          <w:bCs/>
          <w:sz w:val="24"/>
          <w:szCs w:val="24"/>
        </w:rPr>
      </w:pPr>
    </w:p>
    <w:p w14:paraId="7B40C951" w14:textId="77777777" w:rsidR="009D72CE" w:rsidRPr="003D732F" w:rsidRDefault="009D72CE" w:rsidP="31E6AB6D">
      <w:pPr>
        <w:rPr>
          <w:rFonts w:ascii="Tahoma" w:eastAsia="Tahoma" w:hAnsi="Tahoma" w:cs="Tahoma"/>
          <w:b/>
          <w:bCs/>
          <w:sz w:val="24"/>
          <w:szCs w:val="24"/>
        </w:rPr>
      </w:pPr>
      <w:r w:rsidRPr="003D732F">
        <w:rPr>
          <w:rFonts w:ascii="Tahoma" w:eastAsia="Tahoma" w:hAnsi="Tahoma" w:cs="Tahoma"/>
          <w:b/>
          <w:bCs/>
          <w:sz w:val="24"/>
          <w:szCs w:val="24"/>
        </w:rPr>
        <w:br w:type="page"/>
      </w:r>
    </w:p>
    <w:p w14:paraId="212631E9" w14:textId="77777777" w:rsidR="009E763A" w:rsidRPr="009E763A" w:rsidRDefault="009E763A" w:rsidP="009E763A">
      <w:pPr>
        <w:jc w:val="center"/>
        <w:rPr>
          <w:rFonts w:ascii="Tahoma" w:hAnsi="Tahoma" w:cs="Tahoma"/>
          <w:b/>
          <w:sz w:val="24"/>
          <w:szCs w:val="24"/>
        </w:rPr>
      </w:pPr>
      <w:r w:rsidRPr="009E763A">
        <w:rPr>
          <w:rFonts w:ascii="Tahoma" w:hAnsi="Tahoma" w:cs="Tahoma"/>
          <w:b/>
          <w:sz w:val="24"/>
          <w:szCs w:val="24"/>
        </w:rPr>
        <w:lastRenderedPageBreak/>
        <w:t>Academic Program Review</w:t>
      </w:r>
    </w:p>
    <w:p w14:paraId="51558C3D" w14:textId="77777777" w:rsidR="009E763A" w:rsidRPr="009E763A" w:rsidRDefault="009E763A" w:rsidP="009E763A">
      <w:pPr>
        <w:jc w:val="center"/>
        <w:rPr>
          <w:rFonts w:ascii="Tahoma" w:hAnsi="Tahoma" w:cs="Tahoma"/>
          <w:b/>
          <w:sz w:val="24"/>
          <w:szCs w:val="24"/>
        </w:rPr>
      </w:pPr>
      <w:r w:rsidRPr="009E763A">
        <w:rPr>
          <w:rFonts w:ascii="Tahoma" w:hAnsi="Tahoma" w:cs="Tahoma"/>
          <w:b/>
          <w:sz w:val="24"/>
          <w:szCs w:val="24"/>
        </w:rPr>
        <w:t xml:space="preserve"> Self-Study Template</w:t>
      </w:r>
    </w:p>
    <w:p w14:paraId="59F1DCC5" w14:textId="77777777" w:rsidR="009E763A" w:rsidRPr="009E763A" w:rsidRDefault="009E763A" w:rsidP="009E763A">
      <w:pPr>
        <w:jc w:val="center"/>
        <w:rPr>
          <w:rFonts w:ascii="Tahoma" w:hAnsi="Tahoma" w:cs="Tahoma"/>
          <w:sz w:val="24"/>
          <w:szCs w:val="24"/>
        </w:rPr>
      </w:pPr>
    </w:p>
    <w:p w14:paraId="2EAF5EE3" w14:textId="77777777" w:rsidR="009E763A" w:rsidRPr="009E763A" w:rsidRDefault="009E763A" w:rsidP="009E763A">
      <w:pPr>
        <w:rPr>
          <w:rFonts w:ascii="Tahoma" w:hAnsi="Tahoma" w:cs="Tahoma"/>
          <w:sz w:val="24"/>
          <w:szCs w:val="24"/>
        </w:rPr>
      </w:pPr>
      <w:r w:rsidRPr="009E763A">
        <w:rPr>
          <w:rFonts w:ascii="Tahoma" w:hAnsi="Tahoma" w:cs="Tahoma"/>
          <w:sz w:val="24"/>
          <w:szCs w:val="24"/>
        </w:rPr>
        <w:t>Programs completing the self-study template for Program Review are expected to provide a written response to the following outline that is no longer than 10 pages plus attachments to the Program Review Committee.</w:t>
      </w:r>
    </w:p>
    <w:p w14:paraId="18D804D5" w14:textId="77777777" w:rsidR="009E763A" w:rsidRPr="009E763A" w:rsidRDefault="009E763A" w:rsidP="009E763A">
      <w:pPr>
        <w:rPr>
          <w:rFonts w:ascii="Tahoma" w:hAnsi="Tahoma" w:cs="Tahoma"/>
          <w:sz w:val="24"/>
          <w:szCs w:val="24"/>
        </w:rPr>
      </w:pPr>
    </w:p>
    <w:p w14:paraId="323E151B"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I. Program Overview  </w:t>
      </w:r>
    </w:p>
    <w:p w14:paraId="12BC695B" w14:textId="0F294DBE" w:rsidR="009E763A" w:rsidRPr="009E763A" w:rsidRDefault="009E763A" w:rsidP="009E763A">
      <w:pPr>
        <w:rPr>
          <w:rFonts w:ascii="Tahoma" w:hAnsi="Tahoma" w:cs="Tahoma"/>
          <w:sz w:val="24"/>
          <w:szCs w:val="24"/>
        </w:rPr>
      </w:pPr>
      <w:r w:rsidRPr="009E763A">
        <w:rPr>
          <w:rFonts w:ascii="Tahoma" w:hAnsi="Tahoma" w:cs="Tahoma"/>
          <w:sz w:val="24"/>
          <w:szCs w:val="24"/>
        </w:rPr>
        <w:t xml:space="preserve">    A.   Summarize </w:t>
      </w:r>
      <w:r w:rsidR="002D4F96" w:rsidRPr="009E763A">
        <w:rPr>
          <w:rFonts w:ascii="Tahoma" w:hAnsi="Tahoma" w:cs="Tahoma"/>
          <w:sz w:val="24"/>
          <w:szCs w:val="24"/>
        </w:rPr>
        <w:t>status</w:t>
      </w:r>
      <w:r w:rsidRPr="009E763A">
        <w:rPr>
          <w:rFonts w:ascii="Tahoma" w:hAnsi="Tahoma" w:cs="Tahoma"/>
          <w:sz w:val="24"/>
          <w:szCs w:val="24"/>
        </w:rPr>
        <w:t xml:space="preserve"> of the program, including:  </w:t>
      </w:r>
    </w:p>
    <w:p w14:paraId="6122728B"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           1. Strengths</w:t>
      </w:r>
    </w:p>
    <w:p w14:paraId="019117F7"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           2. Challenges</w:t>
      </w:r>
    </w:p>
    <w:p w14:paraId="36510D90"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    B.   Summarize Changes to Program Since immediate past program review Including:</w:t>
      </w:r>
    </w:p>
    <w:p w14:paraId="5E8214F2" w14:textId="77777777" w:rsidR="009E763A" w:rsidRPr="009E763A" w:rsidRDefault="009E763A" w:rsidP="002438C5">
      <w:pPr>
        <w:pStyle w:val="ListParagraph"/>
        <w:numPr>
          <w:ilvl w:val="0"/>
          <w:numId w:val="13"/>
        </w:numPr>
        <w:spacing w:after="0" w:line="240" w:lineRule="auto"/>
        <w:rPr>
          <w:rFonts w:ascii="Tahoma" w:hAnsi="Tahoma" w:cs="Tahoma"/>
          <w:sz w:val="24"/>
          <w:szCs w:val="24"/>
        </w:rPr>
      </w:pPr>
      <w:r w:rsidRPr="009E763A">
        <w:rPr>
          <w:rFonts w:ascii="Tahoma" w:hAnsi="Tahoma" w:cs="Tahoma"/>
          <w:sz w:val="24"/>
          <w:szCs w:val="24"/>
        </w:rPr>
        <w:t>Leadership Changes</w:t>
      </w:r>
    </w:p>
    <w:p w14:paraId="3F6A5FBB" w14:textId="77777777" w:rsidR="009E763A" w:rsidRPr="009E763A" w:rsidRDefault="009E763A" w:rsidP="002438C5">
      <w:pPr>
        <w:pStyle w:val="ListParagraph"/>
        <w:numPr>
          <w:ilvl w:val="0"/>
          <w:numId w:val="13"/>
        </w:numPr>
        <w:spacing w:after="0" w:line="240" w:lineRule="auto"/>
        <w:rPr>
          <w:rFonts w:ascii="Tahoma" w:hAnsi="Tahoma" w:cs="Tahoma"/>
          <w:sz w:val="24"/>
          <w:szCs w:val="24"/>
        </w:rPr>
      </w:pPr>
      <w:r w:rsidRPr="009E763A">
        <w:rPr>
          <w:rFonts w:ascii="Tahoma" w:hAnsi="Tahoma" w:cs="Tahoma"/>
          <w:sz w:val="24"/>
          <w:szCs w:val="24"/>
        </w:rPr>
        <w:t>Faculty Changes</w:t>
      </w:r>
    </w:p>
    <w:p w14:paraId="6EE75E46" w14:textId="77777777" w:rsidR="009E763A" w:rsidRPr="009E763A" w:rsidRDefault="009E763A" w:rsidP="002438C5">
      <w:pPr>
        <w:pStyle w:val="ListParagraph"/>
        <w:numPr>
          <w:ilvl w:val="0"/>
          <w:numId w:val="13"/>
        </w:numPr>
        <w:spacing w:after="0" w:line="240" w:lineRule="auto"/>
        <w:rPr>
          <w:rFonts w:ascii="Tahoma" w:hAnsi="Tahoma" w:cs="Tahoma"/>
          <w:sz w:val="24"/>
          <w:szCs w:val="24"/>
        </w:rPr>
      </w:pPr>
      <w:r w:rsidRPr="009E763A">
        <w:rPr>
          <w:rFonts w:ascii="Tahoma" w:hAnsi="Tahoma" w:cs="Tahoma"/>
          <w:sz w:val="24"/>
          <w:szCs w:val="24"/>
        </w:rPr>
        <w:t>Emphases/minors Added or Deleted</w:t>
      </w:r>
    </w:p>
    <w:p w14:paraId="3D189F5D" w14:textId="77777777" w:rsidR="009E763A" w:rsidRPr="009E763A" w:rsidRDefault="009E763A" w:rsidP="002438C5">
      <w:pPr>
        <w:pStyle w:val="ListParagraph"/>
        <w:numPr>
          <w:ilvl w:val="0"/>
          <w:numId w:val="13"/>
        </w:numPr>
        <w:spacing w:after="0" w:line="240" w:lineRule="auto"/>
        <w:rPr>
          <w:rFonts w:ascii="Tahoma" w:hAnsi="Tahoma" w:cs="Tahoma"/>
          <w:sz w:val="24"/>
          <w:szCs w:val="24"/>
        </w:rPr>
      </w:pPr>
      <w:r w:rsidRPr="009E763A">
        <w:rPr>
          <w:rFonts w:ascii="Tahoma" w:hAnsi="Tahoma" w:cs="Tahoma"/>
          <w:sz w:val="24"/>
          <w:szCs w:val="24"/>
        </w:rPr>
        <w:t>Service Courses to the University</w:t>
      </w:r>
    </w:p>
    <w:p w14:paraId="74A6770B" w14:textId="77777777" w:rsidR="009E763A" w:rsidRPr="009E763A" w:rsidRDefault="009E763A" w:rsidP="002438C5">
      <w:pPr>
        <w:pStyle w:val="ListParagraph"/>
        <w:numPr>
          <w:ilvl w:val="0"/>
          <w:numId w:val="14"/>
        </w:numPr>
        <w:spacing w:after="0" w:line="240" w:lineRule="auto"/>
        <w:rPr>
          <w:rFonts w:ascii="Tahoma" w:hAnsi="Tahoma" w:cs="Tahoma"/>
          <w:sz w:val="24"/>
          <w:szCs w:val="24"/>
        </w:rPr>
      </w:pPr>
      <w:r w:rsidRPr="009E763A">
        <w:rPr>
          <w:rFonts w:ascii="Tahoma" w:hAnsi="Tahoma" w:cs="Tahoma"/>
          <w:sz w:val="24"/>
          <w:szCs w:val="24"/>
        </w:rPr>
        <w:t xml:space="preserve">Summarize how the program—including related emphases, minors, and certificates—support the mission of the university, its home College, and its home department  </w:t>
      </w:r>
    </w:p>
    <w:p w14:paraId="3131CD0B" w14:textId="77777777" w:rsidR="009E763A" w:rsidRPr="009E763A" w:rsidRDefault="009E763A" w:rsidP="009E763A">
      <w:pPr>
        <w:rPr>
          <w:rFonts w:ascii="Tahoma" w:hAnsi="Tahoma" w:cs="Tahoma"/>
          <w:sz w:val="24"/>
          <w:szCs w:val="24"/>
        </w:rPr>
      </w:pPr>
      <w:r w:rsidRPr="009E763A">
        <w:rPr>
          <w:rFonts w:ascii="Tahoma" w:hAnsi="Tahoma" w:cs="Tahoma"/>
          <w:sz w:val="24"/>
          <w:szCs w:val="24"/>
        </w:rPr>
        <w:tab/>
      </w:r>
    </w:p>
    <w:p w14:paraId="5E93F623"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II. Program Information Addressing Minima Requirements </w:t>
      </w:r>
    </w:p>
    <w:p w14:paraId="6D568011" w14:textId="41D3446B" w:rsidR="009E763A" w:rsidRPr="009E763A" w:rsidRDefault="009E763A" w:rsidP="002438C5">
      <w:pPr>
        <w:pStyle w:val="ListParagraph"/>
        <w:numPr>
          <w:ilvl w:val="0"/>
          <w:numId w:val="15"/>
        </w:numPr>
        <w:spacing w:after="0" w:line="240" w:lineRule="auto"/>
        <w:rPr>
          <w:rFonts w:ascii="Tahoma" w:hAnsi="Tahoma" w:cs="Tahoma"/>
          <w:sz w:val="24"/>
          <w:szCs w:val="24"/>
        </w:rPr>
      </w:pPr>
      <w:r w:rsidRPr="009E763A">
        <w:rPr>
          <w:rFonts w:ascii="Tahoma" w:hAnsi="Tahoma" w:cs="Tahoma"/>
          <w:sz w:val="24"/>
          <w:szCs w:val="24"/>
        </w:rPr>
        <w:t xml:space="preserve">Summarize what your program is doing to match the Kansas Board of Regents’ expectations for each of the </w:t>
      </w:r>
      <w:r w:rsidR="00ED2FF6">
        <w:rPr>
          <w:rFonts w:ascii="Tahoma" w:hAnsi="Tahoma" w:cs="Tahoma"/>
          <w:sz w:val="24"/>
          <w:szCs w:val="24"/>
        </w:rPr>
        <w:t xml:space="preserve">four </w:t>
      </w:r>
      <w:r w:rsidRPr="009E763A">
        <w:rPr>
          <w:rFonts w:ascii="Tahoma" w:hAnsi="Tahoma" w:cs="Tahoma"/>
          <w:sz w:val="24"/>
          <w:szCs w:val="24"/>
        </w:rPr>
        <w:t>areas:</w:t>
      </w:r>
    </w:p>
    <w:p w14:paraId="2A8DEEA5" w14:textId="2D562A47" w:rsidR="00ED2FF6" w:rsidRPr="00045E28" w:rsidRDefault="00ED2FF6" w:rsidP="002438C5">
      <w:pPr>
        <w:pStyle w:val="ListParagraph"/>
        <w:numPr>
          <w:ilvl w:val="1"/>
          <w:numId w:val="15"/>
        </w:numPr>
        <w:spacing w:after="0" w:line="240" w:lineRule="auto"/>
        <w:rPr>
          <w:rFonts w:ascii="Tahoma" w:eastAsia="Tahoma" w:hAnsi="Tahoma" w:cs="Tahoma"/>
          <w:sz w:val="24"/>
          <w:szCs w:val="24"/>
        </w:rPr>
      </w:pPr>
      <w:r>
        <w:rPr>
          <w:rFonts w:ascii="Tahoma" w:eastAsia="Tahoma" w:hAnsi="Tahoma" w:cs="Tahoma"/>
          <w:sz w:val="24"/>
          <w:szCs w:val="24"/>
        </w:rPr>
        <w:t>Percent of Full Time Junior and Senior Majors enrolled in at least 30 hours per Year or Graduated</w:t>
      </w:r>
      <w:r w:rsidR="009A1E1E">
        <w:rPr>
          <w:rFonts w:ascii="Tahoma" w:eastAsia="Tahoma" w:hAnsi="Tahoma" w:cs="Tahoma"/>
          <w:sz w:val="24"/>
          <w:szCs w:val="24"/>
        </w:rPr>
        <w:t>.</w:t>
      </w:r>
    </w:p>
    <w:p w14:paraId="2208F241" w14:textId="7B435741" w:rsidR="00ED2FF6" w:rsidRDefault="00ED2FF6" w:rsidP="002438C5">
      <w:pPr>
        <w:pStyle w:val="ListParagraph"/>
        <w:numPr>
          <w:ilvl w:val="1"/>
          <w:numId w:val="15"/>
        </w:numPr>
        <w:spacing w:after="0" w:line="240" w:lineRule="auto"/>
        <w:rPr>
          <w:rFonts w:ascii="Tahoma" w:eastAsia="Tahoma" w:hAnsi="Tahoma" w:cs="Tahoma"/>
          <w:sz w:val="24"/>
          <w:szCs w:val="24"/>
        </w:rPr>
      </w:pPr>
      <w:r w:rsidRPr="00B14E58">
        <w:rPr>
          <w:rFonts w:ascii="Tahoma" w:eastAsia="Tahoma" w:hAnsi="Tahoma" w:cs="Tahoma"/>
          <w:sz w:val="24"/>
          <w:szCs w:val="24"/>
        </w:rPr>
        <w:t>Number of Juniors and Seniors, Masters and Doctoral Majors to measure Student Demand</w:t>
      </w:r>
      <w:r w:rsidR="009A1E1E">
        <w:rPr>
          <w:rFonts w:ascii="Tahoma" w:eastAsia="Tahoma" w:hAnsi="Tahoma" w:cs="Tahoma"/>
          <w:sz w:val="24"/>
          <w:szCs w:val="24"/>
        </w:rPr>
        <w:t>.</w:t>
      </w:r>
    </w:p>
    <w:p w14:paraId="4C4277F0" w14:textId="2089DCE6" w:rsidR="00ED2FF6" w:rsidRPr="00B14E58" w:rsidRDefault="00ED2FF6" w:rsidP="002438C5">
      <w:pPr>
        <w:pStyle w:val="ListParagraph"/>
        <w:numPr>
          <w:ilvl w:val="1"/>
          <w:numId w:val="15"/>
        </w:numPr>
        <w:spacing w:after="0" w:line="240" w:lineRule="auto"/>
        <w:rPr>
          <w:rFonts w:ascii="Tahoma" w:eastAsia="Tahoma" w:hAnsi="Tahoma" w:cs="Tahoma"/>
          <w:sz w:val="24"/>
          <w:szCs w:val="24"/>
        </w:rPr>
      </w:pPr>
      <w:r>
        <w:rPr>
          <w:rFonts w:ascii="Tahoma" w:eastAsia="Tahoma" w:hAnsi="Tahoma" w:cs="Tahoma"/>
          <w:sz w:val="24"/>
          <w:szCs w:val="24"/>
        </w:rPr>
        <w:t>Number of Undergraduate, Masters and Doctoral Completions</w:t>
      </w:r>
      <w:r w:rsidR="009A1E1E">
        <w:rPr>
          <w:rFonts w:ascii="Tahoma" w:eastAsia="Tahoma" w:hAnsi="Tahoma" w:cs="Tahoma"/>
          <w:sz w:val="24"/>
          <w:szCs w:val="24"/>
        </w:rPr>
        <w:t>.</w:t>
      </w:r>
    </w:p>
    <w:p w14:paraId="2D00013D" w14:textId="257FCAF3" w:rsidR="00ED2FF6" w:rsidRDefault="00ED2FF6" w:rsidP="002438C5">
      <w:pPr>
        <w:pStyle w:val="ListParagraph"/>
        <w:numPr>
          <w:ilvl w:val="1"/>
          <w:numId w:val="15"/>
        </w:numPr>
        <w:spacing w:after="0" w:line="240" w:lineRule="auto"/>
        <w:rPr>
          <w:rFonts w:ascii="Tahoma" w:eastAsia="Tahoma" w:hAnsi="Tahoma" w:cs="Tahoma"/>
          <w:sz w:val="24"/>
          <w:szCs w:val="24"/>
        </w:rPr>
      </w:pPr>
      <w:r>
        <w:rPr>
          <w:rFonts w:ascii="Tahoma" w:eastAsia="Tahoma" w:hAnsi="Tahoma" w:cs="Tahoma"/>
          <w:sz w:val="24"/>
          <w:szCs w:val="24"/>
        </w:rPr>
        <w:t>Junior Graduation Rate</w:t>
      </w:r>
      <w:r w:rsidR="009A1E1E">
        <w:rPr>
          <w:rFonts w:ascii="Tahoma" w:eastAsia="Tahoma" w:hAnsi="Tahoma" w:cs="Tahoma"/>
          <w:sz w:val="24"/>
          <w:szCs w:val="24"/>
        </w:rPr>
        <w:t>; and</w:t>
      </w:r>
    </w:p>
    <w:p w14:paraId="3299A020" w14:textId="52E80618" w:rsidR="009A1E1E" w:rsidRPr="00045E28" w:rsidRDefault="009A1E1E" w:rsidP="002438C5">
      <w:pPr>
        <w:pStyle w:val="ListParagraph"/>
        <w:numPr>
          <w:ilvl w:val="1"/>
          <w:numId w:val="15"/>
        </w:numPr>
        <w:spacing w:after="0" w:line="240" w:lineRule="auto"/>
        <w:rPr>
          <w:rFonts w:ascii="Tahoma" w:eastAsia="Tahoma" w:hAnsi="Tahoma" w:cs="Tahoma"/>
          <w:sz w:val="24"/>
          <w:szCs w:val="24"/>
        </w:rPr>
      </w:pPr>
      <w:r>
        <w:rPr>
          <w:rFonts w:ascii="Tahoma" w:eastAsia="Tahoma" w:hAnsi="Tahoma" w:cs="Tahoma"/>
          <w:sz w:val="24"/>
          <w:szCs w:val="24"/>
        </w:rPr>
        <w:t>Others.</w:t>
      </w:r>
    </w:p>
    <w:p w14:paraId="6F4A2718" w14:textId="77777777" w:rsidR="009E763A" w:rsidRPr="009E763A" w:rsidRDefault="009E763A" w:rsidP="002438C5">
      <w:pPr>
        <w:pStyle w:val="ListParagraph"/>
        <w:numPr>
          <w:ilvl w:val="0"/>
          <w:numId w:val="15"/>
        </w:numPr>
        <w:spacing w:after="0" w:line="240" w:lineRule="auto"/>
        <w:rPr>
          <w:rFonts w:ascii="Tahoma" w:hAnsi="Tahoma" w:cs="Tahoma"/>
          <w:sz w:val="24"/>
          <w:szCs w:val="24"/>
        </w:rPr>
      </w:pPr>
      <w:r w:rsidRPr="009E763A">
        <w:rPr>
          <w:rFonts w:ascii="Tahoma" w:hAnsi="Tahoma" w:cs="Tahoma"/>
          <w:sz w:val="24"/>
          <w:szCs w:val="24"/>
        </w:rPr>
        <w:t>Reference page number(s) of department’s planning document where responsive action is described if the program is not meeting minima</w:t>
      </w:r>
    </w:p>
    <w:p w14:paraId="0ACAC533" w14:textId="77777777" w:rsidR="009E763A" w:rsidRPr="009E763A" w:rsidRDefault="009E763A" w:rsidP="002438C5">
      <w:pPr>
        <w:pStyle w:val="ListParagraph"/>
        <w:numPr>
          <w:ilvl w:val="0"/>
          <w:numId w:val="15"/>
        </w:numPr>
        <w:spacing w:after="0" w:line="240" w:lineRule="auto"/>
        <w:rPr>
          <w:rFonts w:ascii="Tahoma" w:hAnsi="Tahoma" w:cs="Tahoma"/>
          <w:sz w:val="24"/>
          <w:szCs w:val="24"/>
        </w:rPr>
      </w:pPr>
      <w:r w:rsidRPr="009E763A">
        <w:rPr>
          <w:rFonts w:ascii="Tahoma" w:hAnsi="Tahoma" w:cs="Tahoma"/>
          <w:sz w:val="24"/>
          <w:szCs w:val="24"/>
        </w:rPr>
        <w:t>Summarize what the program is doing to support emphasis areas/minors, especially describing recruitment and retention activities completed:</w:t>
      </w:r>
    </w:p>
    <w:p w14:paraId="1BEE1DF0" w14:textId="14005C31" w:rsidR="00B87720" w:rsidRDefault="009E763A" w:rsidP="009E763A">
      <w:pPr>
        <w:rPr>
          <w:rFonts w:ascii="Tahoma" w:hAnsi="Tahoma" w:cs="Tahoma"/>
          <w:sz w:val="24"/>
          <w:szCs w:val="24"/>
        </w:rPr>
      </w:pPr>
      <w:r w:rsidRPr="009E763A">
        <w:rPr>
          <w:rFonts w:ascii="Tahoma" w:hAnsi="Tahoma" w:cs="Tahoma"/>
          <w:sz w:val="24"/>
          <w:szCs w:val="24"/>
        </w:rPr>
        <w:t xml:space="preserve">           1. Number of students enrolled </w:t>
      </w:r>
      <w:r w:rsidR="002D4F96" w:rsidRPr="009E763A">
        <w:rPr>
          <w:rFonts w:ascii="Tahoma" w:hAnsi="Tahoma" w:cs="Tahoma"/>
          <w:sz w:val="24"/>
          <w:szCs w:val="24"/>
        </w:rPr>
        <w:t>in,</w:t>
      </w:r>
      <w:r w:rsidRPr="009E763A">
        <w:rPr>
          <w:rFonts w:ascii="Tahoma" w:hAnsi="Tahoma" w:cs="Tahoma"/>
          <w:sz w:val="24"/>
          <w:szCs w:val="24"/>
        </w:rPr>
        <w:t xml:space="preserve"> and degrees awarded in each emphasis area</w:t>
      </w:r>
    </w:p>
    <w:p w14:paraId="1FFBE436" w14:textId="29FB685C" w:rsidR="009E763A" w:rsidRPr="009E763A" w:rsidRDefault="00B87720" w:rsidP="009E763A">
      <w:pPr>
        <w:rPr>
          <w:rFonts w:ascii="Tahoma" w:hAnsi="Tahoma" w:cs="Tahoma"/>
          <w:sz w:val="24"/>
          <w:szCs w:val="24"/>
        </w:rPr>
      </w:pPr>
      <w:r>
        <w:rPr>
          <w:rFonts w:ascii="Tahoma" w:hAnsi="Tahoma" w:cs="Tahoma"/>
          <w:sz w:val="24"/>
          <w:szCs w:val="24"/>
        </w:rPr>
        <w:t xml:space="preserve">               </w:t>
      </w:r>
      <w:r w:rsidR="009E763A" w:rsidRPr="009E763A">
        <w:rPr>
          <w:rFonts w:ascii="Tahoma" w:hAnsi="Tahoma" w:cs="Tahoma"/>
          <w:sz w:val="24"/>
          <w:szCs w:val="24"/>
        </w:rPr>
        <w:t xml:space="preserve">of major </w:t>
      </w:r>
    </w:p>
    <w:p w14:paraId="1D6EA550" w14:textId="0A2D0CA1" w:rsidR="009E763A" w:rsidRPr="009E763A" w:rsidRDefault="009E763A" w:rsidP="009E763A">
      <w:pPr>
        <w:rPr>
          <w:rFonts w:ascii="Tahoma" w:hAnsi="Tahoma" w:cs="Tahoma"/>
          <w:sz w:val="24"/>
          <w:szCs w:val="24"/>
        </w:rPr>
      </w:pPr>
      <w:r w:rsidRPr="009E763A">
        <w:rPr>
          <w:rFonts w:ascii="Tahoma" w:hAnsi="Tahoma" w:cs="Tahoma"/>
          <w:sz w:val="24"/>
          <w:szCs w:val="24"/>
        </w:rPr>
        <w:t xml:space="preserve">           2. Number of students enrolled </w:t>
      </w:r>
      <w:r w:rsidR="002D4F96" w:rsidRPr="009E763A">
        <w:rPr>
          <w:rFonts w:ascii="Tahoma" w:hAnsi="Tahoma" w:cs="Tahoma"/>
          <w:sz w:val="24"/>
          <w:szCs w:val="24"/>
        </w:rPr>
        <w:t>in,</w:t>
      </w:r>
      <w:r w:rsidRPr="009E763A">
        <w:rPr>
          <w:rFonts w:ascii="Tahoma" w:hAnsi="Tahoma" w:cs="Tahoma"/>
          <w:sz w:val="24"/>
          <w:szCs w:val="24"/>
        </w:rPr>
        <w:t xml:space="preserve"> and completions awarded in minors</w:t>
      </w:r>
    </w:p>
    <w:p w14:paraId="38C8C2A8" w14:textId="77777777" w:rsidR="009E763A" w:rsidRPr="009E763A" w:rsidRDefault="009E763A" w:rsidP="009E763A">
      <w:pPr>
        <w:ind w:left="220"/>
        <w:rPr>
          <w:rFonts w:ascii="Tahoma" w:hAnsi="Tahoma" w:cs="Tahoma"/>
          <w:sz w:val="24"/>
          <w:szCs w:val="24"/>
        </w:rPr>
      </w:pPr>
    </w:p>
    <w:p w14:paraId="08E083A5"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III. Faculty Efforts </w:t>
      </w:r>
    </w:p>
    <w:p w14:paraId="282717E6" w14:textId="77777777" w:rsidR="009E763A" w:rsidRPr="009E763A" w:rsidRDefault="009E763A" w:rsidP="002438C5">
      <w:pPr>
        <w:pStyle w:val="ListParagraph"/>
        <w:numPr>
          <w:ilvl w:val="0"/>
          <w:numId w:val="16"/>
        </w:numPr>
        <w:spacing w:after="0" w:line="240" w:lineRule="auto"/>
        <w:rPr>
          <w:rFonts w:ascii="Tahoma" w:hAnsi="Tahoma" w:cs="Tahoma"/>
          <w:sz w:val="24"/>
          <w:szCs w:val="24"/>
        </w:rPr>
      </w:pPr>
      <w:r w:rsidRPr="009E763A">
        <w:rPr>
          <w:rFonts w:ascii="Tahoma" w:hAnsi="Tahoma" w:cs="Tahoma"/>
          <w:sz w:val="24"/>
          <w:szCs w:val="24"/>
        </w:rPr>
        <w:t>Summarize significant changes in Faculty Credentials since immediate past Program Review</w:t>
      </w:r>
    </w:p>
    <w:p w14:paraId="7ECCACEA" w14:textId="77777777" w:rsidR="009E763A" w:rsidRPr="009E763A" w:rsidRDefault="009E763A" w:rsidP="002438C5">
      <w:pPr>
        <w:pStyle w:val="ListParagraph"/>
        <w:numPr>
          <w:ilvl w:val="0"/>
          <w:numId w:val="16"/>
        </w:numPr>
        <w:spacing w:after="0" w:line="240" w:lineRule="auto"/>
        <w:rPr>
          <w:rFonts w:ascii="Tahoma" w:hAnsi="Tahoma" w:cs="Tahoma"/>
          <w:sz w:val="24"/>
          <w:szCs w:val="24"/>
        </w:rPr>
      </w:pPr>
      <w:r w:rsidRPr="009E763A">
        <w:rPr>
          <w:rFonts w:ascii="Tahoma" w:hAnsi="Tahoma" w:cs="Tahoma"/>
          <w:sz w:val="24"/>
          <w:szCs w:val="24"/>
        </w:rPr>
        <w:t>Summarize Faculty efforts in each area: Research, Teaching, and Service</w:t>
      </w:r>
    </w:p>
    <w:p w14:paraId="0D128F76" w14:textId="77777777" w:rsidR="009E763A" w:rsidRPr="009E763A" w:rsidRDefault="009E763A" w:rsidP="002438C5">
      <w:pPr>
        <w:pStyle w:val="ListParagraph"/>
        <w:numPr>
          <w:ilvl w:val="0"/>
          <w:numId w:val="16"/>
        </w:numPr>
        <w:spacing w:after="0" w:line="240" w:lineRule="auto"/>
        <w:rPr>
          <w:rFonts w:ascii="Tahoma" w:hAnsi="Tahoma" w:cs="Tahoma"/>
          <w:sz w:val="24"/>
          <w:szCs w:val="24"/>
        </w:rPr>
      </w:pPr>
      <w:r w:rsidRPr="009E763A">
        <w:rPr>
          <w:rFonts w:ascii="Tahoma" w:hAnsi="Tahoma" w:cs="Tahoma"/>
          <w:sz w:val="24"/>
          <w:szCs w:val="24"/>
        </w:rPr>
        <w:t>Summarize Faculty efforts in Professional Development Activities and other training, education, experiences, certifications or licensures to improve teaching</w:t>
      </w:r>
    </w:p>
    <w:p w14:paraId="1C165E7D" w14:textId="77777777" w:rsidR="009E763A" w:rsidRPr="009E763A" w:rsidRDefault="009E763A" w:rsidP="009E763A">
      <w:pPr>
        <w:rPr>
          <w:rFonts w:ascii="Tahoma" w:hAnsi="Tahoma" w:cs="Tahoma"/>
          <w:sz w:val="24"/>
          <w:szCs w:val="24"/>
        </w:rPr>
      </w:pPr>
    </w:p>
    <w:p w14:paraId="213392DD"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IV. Students Completing this Program </w:t>
      </w:r>
    </w:p>
    <w:p w14:paraId="5295FDA1"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      A.  Employment after Graduation</w:t>
      </w:r>
    </w:p>
    <w:p w14:paraId="5F2FDF0E" w14:textId="79AED5B1" w:rsidR="009E763A" w:rsidRPr="009E763A" w:rsidRDefault="009E763A" w:rsidP="00D702A9">
      <w:pPr>
        <w:pStyle w:val="ListParagraph"/>
        <w:ind w:left="864"/>
        <w:rPr>
          <w:rFonts w:ascii="Tahoma" w:hAnsi="Tahoma" w:cs="Tahoma"/>
          <w:sz w:val="24"/>
          <w:szCs w:val="24"/>
        </w:rPr>
      </w:pPr>
      <w:r w:rsidRPr="009E763A">
        <w:rPr>
          <w:rFonts w:ascii="Tahoma" w:hAnsi="Tahoma" w:cs="Tahoma"/>
          <w:sz w:val="24"/>
          <w:szCs w:val="24"/>
        </w:rPr>
        <w:t xml:space="preserve">1. </w:t>
      </w:r>
      <w:r w:rsidR="00621544">
        <w:rPr>
          <w:rFonts w:ascii="Tahoma" w:hAnsi="Tahoma" w:cs="Tahoma"/>
          <w:sz w:val="24"/>
          <w:szCs w:val="24"/>
        </w:rPr>
        <w:t xml:space="preserve"> </w:t>
      </w:r>
      <w:r w:rsidRPr="009E763A">
        <w:rPr>
          <w:rFonts w:ascii="Tahoma" w:hAnsi="Tahoma" w:cs="Tahoma"/>
          <w:sz w:val="24"/>
          <w:szCs w:val="24"/>
        </w:rPr>
        <w:t>Summarize information from PSU Post-Graduate Activity Report</w:t>
      </w:r>
    </w:p>
    <w:p w14:paraId="6C56BFBE" w14:textId="4348EF39" w:rsidR="00B87720" w:rsidRDefault="009E763A" w:rsidP="00D702A9">
      <w:pPr>
        <w:pStyle w:val="ListParagraph"/>
        <w:ind w:left="864"/>
        <w:rPr>
          <w:rFonts w:ascii="Tahoma" w:hAnsi="Tahoma" w:cs="Tahoma"/>
          <w:sz w:val="24"/>
          <w:szCs w:val="24"/>
        </w:rPr>
      </w:pPr>
      <w:r w:rsidRPr="009E763A">
        <w:rPr>
          <w:rFonts w:ascii="Tahoma" w:hAnsi="Tahoma" w:cs="Tahoma"/>
          <w:sz w:val="24"/>
          <w:szCs w:val="24"/>
        </w:rPr>
        <w:t xml:space="preserve">2. </w:t>
      </w:r>
      <w:r w:rsidR="00621544">
        <w:rPr>
          <w:rFonts w:ascii="Tahoma" w:hAnsi="Tahoma" w:cs="Tahoma"/>
          <w:sz w:val="24"/>
          <w:szCs w:val="24"/>
        </w:rPr>
        <w:t xml:space="preserve"> </w:t>
      </w:r>
      <w:r w:rsidRPr="009E763A">
        <w:rPr>
          <w:rFonts w:ascii="Tahoma" w:hAnsi="Tahoma" w:cs="Tahoma"/>
          <w:sz w:val="24"/>
          <w:szCs w:val="24"/>
        </w:rPr>
        <w:t>Summarize the program’s identified measures of success for graduates,</w:t>
      </w:r>
    </w:p>
    <w:p w14:paraId="21C37CD9" w14:textId="600E245D" w:rsidR="00621544" w:rsidRDefault="00B87720" w:rsidP="00621544">
      <w:pPr>
        <w:pStyle w:val="ListParagraph"/>
        <w:rPr>
          <w:rFonts w:ascii="Tahoma" w:hAnsi="Tahoma" w:cs="Tahoma"/>
          <w:sz w:val="24"/>
          <w:szCs w:val="24"/>
        </w:rPr>
      </w:pPr>
      <w:r>
        <w:rPr>
          <w:rFonts w:ascii="Tahoma" w:hAnsi="Tahoma" w:cs="Tahoma"/>
          <w:sz w:val="24"/>
          <w:szCs w:val="24"/>
        </w:rPr>
        <w:t xml:space="preserve">    </w:t>
      </w:r>
      <w:r w:rsidR="00621544">
        <w:rPr>
          <w:rFonts w:ascii="Tahoma" w:hAnsi="Tahoma" w:cs="Tahoma"/>
          <w:sz w:val="24"/>
          <w:szCs w:val="24"/>
        </w:rPr>
        <w:t xml:space="preserve"> </w:t>
      </w:r>
      <w:r w:rsidR="009E763A" w:rsidRPr="009E763A">
        <w:rPr>
          <w:rFonts w:ascii="Tahoma" w:hAnsi="Tahoma" w:cs="Tahoma"/>
          <w:sz w:val="24"/>
          <w:szCs w:val="24"/>
        </w:rPr>
        <w:t>including any related initiatives taken by the program</w:t>
      </w:r>
    </w:p>
    <w:p w14:paraId="0C81FB78" w14:textId="62A89D7E" w:rsidR="00621544" w:rsidRPr="00621544" w:rsidRDefault="009E763A" w:rsidP="002438C5">
      <w:pPr>
        <w:pStyle w:val="ListParagraph"/>
        <w:numPr>
          <w:ilvl w:val="0"/>
          <w:numId w:val="10"/>
        </w:numPr>
        <w:ind w:left="1224"/>
        <w:rPr>
          <w:rFonts w:ascii="Tahoma" w:hAnsi="Tahoma" w:cs="Tahoma"/>
          <w:sz w:val="24"/>
          <w:szCs w:val="24"/>
        </w:rPr>
      </w:pPr>
      <w:r w:rsidRPr="00621544">
        <w:rPr>
          <w:rFonts w:ascii="Tahoma" w:hAnsi="Tahoma" w:cs="Tahoma"/>
          <w:sz w:val="24"/>
          <w:szCs w:val="24"/>
        </w:rPr>
        <w:t>Forecast future employment opportunities associated with initial placement</w:t>
      </w:r>
    </w:p>
    <w:p w14:paraId="2DF470AF" w14:textId="4A99E20D" w:rsidR="009E763A" w:rsidRPr="00621544" w:rsidRDefault="009E763A" w:rsidP="00621544">
      <w:pPr>
        <w:pStyle w:val="ListParagraph"/>
        <w:ind w:left="1080"/>
        <w:rPr>
          <w:rFonts w:ascii="Tahoma" w:hAnsi="Tahoma" w:cs="Tahoma"/>
          <w:sz w:val="24"/>
          <w:szCs w:val="24"/>
        </w:rPr>
      </w:pPr>
      <w:r w:rsidRPr="00621544">
        <w:rPr>
          <w:rFonts w:ascii="Tahoma" w:hAnsi="Tahoma" w:cs="Tahoma"/>
          <w:sz w:val="24"/>
          <w:szCs w:val="24"/>
        </w:rPr>
        <w:t>and long-term success of graduates, including any related initiatives taken by the program</w:t>
      </w:r>
    </w:p>
    <w:p w14:paraId="1593BE3F" w14:textId="77777777" w:rsidR="009E763A" w:rsidRPr="009E763A" w:rsidRDefault="009E763A" w:rsidP="009E763A">
      <w:pPr>
        <w:rPr>
          <w:rFonts w:ascii="Tahoma" w:hAnsi="Tahoma" w:cs="Tahoma"/>
          <w:sz w:val="24"/>
          <w:szCs w:val="24"/>
        </w:rPr>
      </w:pPr>
      <w:r w:rsidRPr="009E763A">
        <w:rPr>
          <w:rFonts w:ascii="Tahoma" w:hAnsi="Tahoma" w:cs="Tahoma"/>
          <w:sz w:val="24"/>
          <w:szCs w:val="24"/>
        </w:rPr>
        <w:t>V.  Curriculum Review</w:t>
      </w:r>
    </w:p>
    <w:p w14:paraId="5FF6341A" w14:textId="77777777" w:rsidR="009E763A" w:rsidRPr="009E763A" w:rsidRDefault="009E763A" w:rsidP="009E763A">
      <w:pPr>
        <w:ind w:left="720" w:hanging="500"/>
        <w:rPr>
          <w:rFonts w:ascii="Tahoma" w:hAnsi="Tahoma" w:cs="Tahoma"/>
          <w:sz w:val="24"/>
          <w:szCs w:val="24"/>
        </w:rPr>
      </w:pPr>
      <w:r w:rsidRPr="009E763A">
        <w:rPr>
          <w:rFonts w:ascii="Tahoma" w:hAnsi="Tahoma" w:cs="Tahoma"/>
          <w:sz w:val="24"/>
          <w:szCs w:val="24"/>
        </w:rPr>
        <w:t xml:space="preserve">  A.</w:t>
      </w:r>
      <w:r w:rsidRPr="009E763A">
        <w:rPr>
          <w:rFonts w:ascii="Tahoma" w:hAnsi="Tahoma" w:cs="Tahoma"/>
          <w:sz w:val="24"/>
          <w:szCs w:val="24"/>
        </w:rPr>
        <w:tab/>
        <w:t>Demonstrate how your curriculum is aligned to national/industrial standards, an accreditation institution, other professional standards or—if not available—then</w:t>
      </w:r>
    </w:p>
    <w:p w14:paraId="0339B2A6" w14:textId="77777777" w:rsidR="009E763A" w:rsidRPr="009E763A" w:rsidRDefault="009E763A" w:rsidP="009E763A">
      <w:pPr>
        <w:ind w:left="720"/>
        <w:rPr>
          <w:rFonts w:ascii="Tahoma" w:hAnsi="Tahoma" w:cs="Tahoma"/>
          <w:sz w:val="24"/>
          <w:szCs w:val="24"/>
        </w:rPr>
      </w:pPr>
      <w:r w:rsidRPr="009E763A">
        <w:rPr>
          <w:rFonts w:ascii="Tahoma" w:hAnsi="Tahoma" w:cs="Tahoma"/>
          <w:sz w:val="24"/>
          <w:szCs w:val="24"/>
        </w:rPr>
        <w:t>demonstrate how the program is meeting current requirements in the discipline</w:t>
      </w:r>
    </w:p>
    <w:p w14:paraId="64493E59" w14:textId="77777777" w:rsidR="00621544" w:rsidRDefault="009E763A" w:rsidP="002438C5">
      <w:pPr>
        <w:pStyle w:val="ListParagraph"/>
        <w:numPr>
          <w:ilvl w:val="0"/>
          <w:numId w:val="26"/>
        </w:numPr>
        <w:rPr>
          <w:rFonts w:ascii="Tahoma" w:hAnsi="Tahoma" w:cs="Tahoma"/>
          <w:sz w:val="24"/>
          <w:szCs w:val="24"/>
        </w:rPr>
      </w:pPr>
      <w:r w:rsidRPr="00621544">
        <w:rPr>
          <w:rFonts w:ascii="Tahoma" w:hAnsi="Tahoma" w:cs="Tahoma"/>
          <w:sz w:val="24"/>
          <w:szCs w:val="24"/>
        </w:rPr>
        <w:t>Include the correlation between the standards and the courses required for</w:t>
      </w:r>
      <w:r w:rsidR="00621544">
        <w:rPr>
          <w:rFonts w:ascii="Tahoma" w:hAnsi="Tahoma" w:cs="Tahoma"/>
          <w:sz w:val="24"/>
          <w:szCs w:val="24"/>
        </w:rPr>
        <w:t xml:space="preserve"> </w:t>
      </w:r>
      <w:r w:rsidRPr="00621544">
        <w:rPr>
          <w:rFonts w:ascii="Tahoma" w:hAnsi="Tahoma" w:cs="Tahoma"/>
          <w:sz w:val="24"/>
          <w:szCs w:val="24"/>
        </w:rPr>
        <w:t>the degree</w:t>
      </w:r>
    </w:p>
    <w:p w14:paraId="7A7C71C6" w14:textId="0CB058BF" w:rsidR="009E763A" w:rsidRPr="00621544" w:rsidRDefault="009E763A" w:rsidP="002438C5">
      <w:pPr>
        <w:pStyle w:val="ListParagraph"/>
        <w:numPr>
          <w:ilvl w:val="0"/>
          <w:numId w:val="26"/>
        </w:numPr>
        <w:spacing w:after="0"/>
        <w:rPr>
          <w:rFonts w:ascii="Tahoma" w:hAnsi="Tahoma" w:cs="Tahoma"/>
          <w:sz w:val="24"/>
          <w:szCs w:val="24"/>
        </w:rPr>
      </w:pPr>
      <w:r w:rsidRPr="00621544">
        <w:rPr>
          <w:rFonts w:ascii="Tahoma" w:hAnsi="Tahoma" w:cs="Tahoma"/>
          <w:sz w:val="24"/>
          <w:szCs w:val="24"/>
        </w:rPr>
        <w:t>Include a summary of the process of reviewing how each course is needed to meet the degree objectives</w:t>
      </w:r>
    </w:p>
    <w:p w14:paraId="1ADBEEE7" w14:textId="77777777" w:rsidR="00621544" w:rsidRDefault="00621544" w:rsidP="00621544">
      <w:pPr>
        <w:ind w:left="260"/>
        <w:rPr>
          <w:rFonts w:ascii="Tahoma" w:hAnsi="Tahoma" w:cs="Tahoma"/>
          <w:sz w:val="24"/>
          <w:szCs w:val="24"/>
        </w:rPr>
      </w:pPr>
      <w:r>
        <w:rPr>
          <w:rFonts w:ascii="Tahoma" w:hAnsi="Tahoma" w:cs="Tahoma"/>
          <w:sz w:val="24"/>
          <w:szCs w:val="24"/>
        </w:rPr>
        <w:t xml:space="preserve">  B. </w:t>
      </w:r>
      <w:r w:rsidR="009E763A" w:rsidRPr="009E763A">
        <w:rPr>
          <w:rFonts w:ascii="Tahoma" w:hAnsi="Tahoma" w:cs="Tahoma"/>
          <w:sz w:val="24"/>
          <w:szCs w:val="24"/>
        </w:rPr>
        <w:t>If the program is supported by an advisory board with membership including</w:t>
      </w:r>
    </w:p>
    <w:p w14:paraId="0C1D3427" w14:textId="77777777" w:rsidR="00621544" w:rsidRDefault="00621544" w:rsidP="00621544">
      <w:pPr>
        <w:ind w:left="260"/>
        <w:rPr>
          <w:rFonts w:ascii="Tahoma" w:hAnsi="Tahoma" w:cs="Tahoma"/>
          <w:sz w:val="24"/>
          <w:szCs w:val="24"/>
        </w:rPr>
      </w:pPr>
      <w:r>
        <w:rPr>
          <w:rFonts w:ascii="Tahoma" w:hAnsi="Tahoma" w:cs="Tahoma"/>
          <w:sz w:val="24"/>
          <w:szCs w:val="24"/>
        </w:rPr>
        <w:t xml:space="preserve">      </w:t>
      </w:r>
      <w:r w:rsidR="009E763A" w:rsidRPr="009E763A">
        <w:rPr>
          <w:rFonts w:ascii="Tahoma" w:hAnsi="Tahoma" w:cs="Tahoma"/>
          <w:sz w:val="24"/>
          <w:szCs w:val="24"/>
        </w:rPr>
        <w:t>local/regional community members and employers, summarize the nature of the</w:t>
      </w:r>
    </w:p>
    <w:p w14:paraId="1325C499" w14:textId="3EA80809" w:rsidR="009E763A" w:rsidRPr="009E763A" w:rsidRDefault="00621544" w:rsidP="00621544">
      <w:pPr>
        <w:ind w:left="260"/>
        <w:rPr>
          <w:rFonts w:ascii="Tahoma" w:hAnsi="Tahoma" w:cs="Tahoma"/>
          <w:sz w:val="24"/>
          <w:szCs w:val="24"/>
        </w:rPr>
      </w:pPr>
      <w:r>
        <w:rPr>
          <w:rFonts w:ascii="Tahoma" w:hAnsi="Tahoma" w:cs="Tahoma"/>
          <w:sz w:val="24"/>
          <w:szCs w:val="24"/>
        </w:rPr>
        <w:t xml:space="preserve">      </w:t>
      </w:r>
      <w:r w:rsidR="009E763A" w:rsidRPr="009E763A">
        <w:rPr>
          <w:rFonts w:ascii="Tahoma" w:hAnsi="Tahoma" w:cs="Tahoma"/>
          <w:sz w:val="24"/>
          <w:szCs w:val="24"/>
        </w:rPr>
        <w:t>board’s role and recent efforts</w:t>
      </w:r>
    </w:p>
    <w:p w14:paraId="2AF3EB3D" w14:textId="77777777" w:rsidR="009E763A" w:rsidRPr="009E763A" w:rsidRDefault="009E763A" w:rsidP="009E763A">
      <w:pPr>
        <w:rPr>
          <w:rFonts w:ascii="Tahoma" w:hAnsi="Tahoma" w:cs="Tahoma"/>
          <w:sz w:val="24"/>
          <w:szCs w:val="24"/>
        </w:rPr>
      </w:pPr>
    </w:p>
    <w:p w14:paraId="6A944BD7" w14:textId="77777777" w:rsidR="009E763A" w:rsidRPr="009E763A" w:rsidRDefault="009E763A" w:rsidP="009E763A">
      <w:pPr>
        <w:rPr>
          <w:rFonts w:ascii="Tahoma" w:hAnsi="Tahoma" w:cs="Tahoma"/>
          <w:sz w:val="24"/>
          <w:szCs w:val="24"/>
        </w:rPr>
      </w:pPr>
      <w:r w:rsidRPr="009E763A">
        <w:rPr>
          <w:rFonts w:ascii="Tahoma" w:hAnsi="Tahoma" w:cs="Tahoma"/>
          <w:sz w:val="24"/>
          <w:szCs w:val="24"/>
        </w:rPr>
        <w:t>VI. Assessment</w:t>
      </w:r>
    </w:p>
    <w:p w14:paraId="562E5849" w14:textId="77777777" w:rsidR="009E763A" w:rsidRPr="009E763A" w:rsidRDefault="009E763A" w:rsidP="009E763A">
      <w:pPr>
        <w:ind w:left="720" w:hanging="360"/>
        <w:rPr>
          <w:rFonts w:ascii="Tahoma" w:hAnsi="Tahoma" w:cs="Tahoma"/>
          <w:sz w:val="24"/>
          <w:szCs w:val="24"/>
        </w:rPr>
      </w:pPr>
      <w:r w:rsidRPr="009E763A">
        <w:rPr>
          <w:rFonts w:ascii="Tahoma" w:hAnsi="Tahoma" w:cs="Tahoma"/>
          <w:sz w:val="24"/>
          <w:szCs w:val="24"/>
        </w:rPr>
        <w:t xml:space="preserve">A. </w:t>
      </w:r>
      <w:r w:rsidRPr="009E763A">
        <w:rPr>
          <w:rFonts w:ascii="Tahoma" w:hAnsi="Tahoma" w:cs="Tahoma"/>
          <w:sz w:val="24"/>
          <w:szCs w:val="24"/>
        </w:rPr>
        <w:tab/>
        <w:t>Summarize how your program’s assessment has Changed Since immediate past Program Review</w:t>
      </w:r>
    </w:p>
    <w:p w14:paraId="4AFDD8E9" w14:textId="77777777" w:rsidR="009E763A" w:rsidRPr="009E763A" w:rsidRDefault="009E763A" w:rsidP="009E763A">
      <w:pPr>
        <w:ind w:left="720" w:hanging="360"/>
        <w:rPr>
          <w:rFonts w:ascii="Tahoma" w:hAnsi="Tahoma" w:cs="Tahoma"/>
          <w:sz w:val="24"/>
          <w:szCs w:val="24"/>
        </w:rPr>
      </w:pPr>
      <w:r w:rsidRPr="009E763A">
        <w:rPr>
          <w:rFonts w:ascii="Tahoma" w:hAnsi="Tahoma" w:cs="Tahoma"/>
          <w:sz w:val="24"/>
          <w:szCs w:val="24"/>
        </w:rPr>
        <w:t xml:space="preserve">B. </w:t>
      </w:r>
      <w:r w:rsidRPr="009E763A">
        <w:rPr>
          <w:rFonts w:ascii="Tahoma" w:hAnsi="Tahoma" w:cs="Tahoma"/>
          <w:sz w:val="24"/>
          <w:szCs w:val="24"/>
        </w:rPr>
        <w:tab/>
        <w:t>Summarize how program assessment results have been used to foster program improvement</w:t>
      </w:r>
    </w:p>
    <w:p w14:paraId="07774E2C" w14:textId="77777777" w:rsidR="009E763A" w:rsidRPr="009E763A" w:rsidRDefault="009E763A" w:rsidP="009E763A">
      <w:pPr>
        <w:rPr>
          <w:rFonts w:ascii="Tahoma" w:hAnsi="Tahoma" w:cs="Tahoma"/>
          <w:sz w:val="24"/>
          <w:szCs w:val="24"/>
        </w:rPr>
      </w:pPr>
    </w:p>
    <w:p w14:paraId="06FE9434" w14:textId="77777777" w:rsidR="009E763A" w:rsidRPr="009E763A" w:rsidRDefault="009E763A" w:rsidP="009E763A">
      <w:pPr>
        <w:rPr>
          <w:rFonts w:ascii="Tahoma" w:hAnsi="Tahoma" w:cs="Tahoma"/>
          <w:sz w:val="24"/>
          <w:szCs w:val="24"/>
        </w:rPr>
      </w:pPr>
      <w:r w:rsidRPr="009E763A">
        <w:rPr>
          <w:rFonts w:ascii="Tahoma" w:hAnsi="Tahoma" w:cs="Tahoma"/>
          <w:sz w:val="24"/>
          <w:szCs w:val="24"/>
        </w:rPr>
        <w:t>VII. Summarize Future Planning/Goals</w:t>
      </w:r>
    </w:p>
    <w:p w14:paraId="6F88346D" w14:textId="77777777" w:rsidR="009E763A" w:rsidRPr="009E763A" w:rsidRDefault="009E763A" w:rsidP="009E763A">
      <w:pPr>
        <w:ind w:left="720" w:hanging="300"/>
        <w:rPr>
          <w:rFonts w:ascii="Tahoma" w:hAnsi="Tahoma" w:cs="Tahoma"/>
          <w:sz w:val="24"/>
          <w:szCs w:val="24"/>
        </w:rPr>
      </w:pPr>
      <w:r w:rsidRPr="009E763A">
        <w:rPr>
          <w:rFonts w:ascii="Tahoma" w:hAnsi="Tahoma" w:cs="Tahoma"/>
          <w:sz w:val="24"/>
          <w:szCs w:val="24"/>
        </w:rPr>
        <w:t>A.</w:t>
      </w:r>
      <w:r w:rsidRPr="009E763A">
        <w:rPr>
          <w:rFonts w:ascii="Tahoma" w:hAnsi="Tahoma" w:cs="Tahoma"/>
          <w:sz w:val="24"/>
          <w:szCs w:val="24"/>
        </w:rPr>
        <w:tab/>
        <w:t>List Initiatives/Goals being implemented by the program/department to foster improvement and move towards being an exemplary program per the department’s current plan</w:t>
      </w:r>
    </w:p>
    <w:p w14:paraId="575039E0" w14:textId="77777777" w:rsidR="009E763A" w:rsidRPr="009E763A" w:rsidRDefault="009E763A" w:rsidP="009E763A">
      <w:pPr>
        <w:rPr>
          <w:rFonts w:ascii="Tahoma" w:hAnsi="Tahoma" w:cs="Tahoma"/>
          <w:sz w:val="24"/>
          <w:szCs w:val="24"/>
        </w:rPr>
      </w:pPr>
    </w:p>
    <w:p w14:paraId="3BC91F04" w14:textId="77777777" w:rsidR="009E763A" w:rsidRPr="009E763A" w:rsidRDefault="009E763A" w:rsidP="009E763A">
      <w:pPr>
        <w:rPr>
          <w:rFonts w:ascii="Tahoma" w:hAnsi="Tahoma" w:cs="Tahoma"/>
          <w:sz w:val="24"/>
          <w:szCs w:val="24"/>
        </w:rPr>
      </w:pPr>
      <w:r w:rsidRPr="009E763A">
        <w:rPr>
          <w:rFonts w:ascii="Tahoma" w:hAnsi="Tahoma" w:cs="Tahoma"/>
          <w:sz w:val="24"/>
          <w:szCs w:val="24"/>
        </w:rPr>
        <w:t>VIII. Attachments</w:t>
      </w:r>
    </w:p>
    <w:p w14:paraId="6FF3D59D" w14:textId="4ED46B8D" w:rsidR="00621544" w:rsidRPr="00223780" w:rsidRDefault="009E763A" w:rsidP="002438C5">
      <w:pPr>
        <w:pStyle w:val="ListParagraph"/>
        <w:numPr>
          <w:ilvl w:val="0"/>
          <w:numId w:val="17"/>
        </w:numPr>
        <w:spacing w:after="0" w:line="240" w:lineRule="auto"/>
        <w:rPr>
          <w:rFonts w:ascii="Tahoma" w:hAnsi="Tahoma" w:cs="Tahoma"/>
          <w:sz w:val="24"/>
          <w:szCs w:val="24"/>
        </w:rPr>
      </w:pPr>
      <w:r w:rsidRPr="009E763A">
        <w:rPr>
          <w:rFonts w:ascii="Tahoma" w:hAnsi="Tahoma" w:cs="Tahoma"/>
          <w:sz w:val="24"/>
          <w:szCs w:val="24"/>
        </w:rPr>
        <w:t xml:space="preserve">Faculty Credentials detailing research, teaching, and service during the covered </w:t>
      </w:r>
      <w:r w:rsidR="00D739AC" w:rsidRPr="009E763A">
        <w:rPr>
          <w:rFonts w:ascii="Tahoma" w:hAnsi="Tahoma" w:cs="Tahoma"/>
          <w:sz w:val="24"/>
          <w:szCs w:val="24"/>
        </w:rPr>
        <w:t>period</w:t>
      </w:r>
      <w:r w:rsidR="00D739AC">
        <w:rPr>
          <w:rFonts w:ascii="Tahoma" w:hAnsi="Tahoma" w:cs="Tahoma"/>
          <w:sz w:val="24"/>
          <w:szCs w:val="24"/>
        </w:rPr>
        <w:t xml:space="preserve"> </w:t>
      </w:r>
      <w:r w:rsidRPr="00223780">
        <w:rPr>
          <w:rFonts w:ascii="Tahoma" w:hAnsi="Tahoma" w:cs="Tahoma"/>
          <w:sz w:val="24"/>
          <w:szCs w:val="24"/>
        </w:rPr>
        <w:t>for each faculty member (3 pages or less curriculum vitae)</w:t>
      </w:r>
    </w:p>
    <w:p w14:paraId="32550A35" w14:textId="03756E98" w:rsidR="00621544" w:rsidRDefault="009E763A" w:rsidP="002438C5">
      <w:pPr>
        <w:pStyle w:val="ListParagraph"/>
        <w:numPr>
          <w:ilvl w:val="0"/>
          <w:numId w:val="17"/>
        </w:numPr>
        <w:rPr>
          <w:rFonts w:ascii="Tahoma" w:hAnsi="Tahoma" w:cs="Tahoma"/>
          <w:sz w:val="24"/>
          <w:szCs w:val="24"/>
        </w:rPr>
      </w:pPr>
      <w:r w:rsidRPr="00621544">
        <w:rPr>
          <w:rFonts w:ascii="Tahoma" w:hAnsi="Tahoma" w:cs="Tahoma"/>
          <w:sz w:val="24"/>
          <w:szCs w:val="24"/>
        </w:rPr>
        <w:t>Program, department, and college mission statement (where applicable)</w:t>
      </w:r>
    </w:p>
    <w:p w14:paraId="3BD046B2" w14:textId="4E97D862" w:rsidR="009E763A" w:rsidRPr="009E763A" w:rsidRDefault="009E763A" w:rsidP="002438C5">
      <w:pPr>
        <w:pStyle w:val="ListParagraph"/>
        <w:numPr>
          <w:ilvl w:val="0"/>
          <w:numId w:val="17"/>
        </w:numPr>
        <w:rPr>
          <w:rFonts w:ascii="Tahoma" w:hAnsi="Tahoma" w:cs="Tahoma"/>
          <w:sz w:val="24"/>
          <w:szCs w:val="24"/>
        </w:rPr>
      </w:pPr>
      <w:r w:rsidRPr="009E763A">
        <w:rPr>
          <w:rFonts w:ascii="Tahoma" w:hAnsi="Tahoma" w:cs="Tahoma"/>
          <w:sz w:val="24"/>
          <w:szCs w:val="24"/>
        </w:rPr>
        <w:t>Curriculum</w:t>
      </w:r>
    </w:p>
    <w:p w14:paraId="7A630907" w14:textId="77777777" w:rsidR="00134D27" w:rsidRDefault="009E763A" w:rsidP="002438C5">
      <w:pPr>
        <w:pStyle w:val="ListParagraph"/>
        <w:numPr>
          <w:ilvl w:val="0"/>
          <w:numId w:val="27"/>
        </w:numPr>
        <w:ind w:left="1224"/>
        <w:rPr>
          <w:rFonts w:ascii="Tahoma" w:hAnsi="Tahoma" w:cs="Tahoma"/>
          <w:sz w:val="24"/>
          <w:szCs w:val="24"/>
        </w:rPr>
      </w:pPr>
      <w:r w:rsidRPr="00621544">
        <w:rPr>
          <w:rFonts w:ascii="Tahoma" w:hAnsi="Tahoma" w:cs="Tahoma"/>
          <w:sz w:val="24"/>
          <w:szCs w:val="24"/>
        </w:rPr>
        <w:t>Full Cycle (up to 4 years) of Program Requirements with frequency of courses</w:t>
      </w:r>
      <w:r w:rsidR="00500B8C">
        <w:rPr>
          <w:rFonts w:ascii="Tahoma" w:hAnsi="Tahoma" w:cs="Tahoma"/>
          <w:sz w:val="24"/>
          <w:szCs w:val="24"/>
        </w:rPr>
        <w:t xml:space="preserve"> </w:t>
      </w:r>
      <w:r w:rsidRPr="00500B8C">
        <w:rPr>
          <w:rFonts w:ascii="Tahoma" w:hAnsi="Tahoma" w:cs="Tahoma"/>
          <w:sz w:val="24"/>
          <w:szCs w:val="24"/>
        </w:rPr>
        <w:t>being offered</w:t>
      </w:r>
    </w:p>
    <w:p w14:paraId="464A726E" w14:textId="77777777" w:rsidR="00134D27" w:rsidRDefault="009E763A" w:rsidP="002438C5">
      <w:pPr>
        <w:pStyle w:val="ListParagraph"/>
        <w:numPr>
          <w:ilvl w:val="0"/>
          <w:numId w:val="27"/>
        </w:numPr>
        <w:ind w:left="1224"/>
        <w:rPr>
          <w:rFonts w:ascii="Tahoma" w:hAnsi="Tahoma" w:cs="Tahoma"/>
          <w:sz w:val="24"/>
          <w:szCs w:val="24"/>
        </w:rPr>
      </w:pPr>
      <w:r w:rsidRPr="00134D27">
        <w:rPr>
          <w:rFonts w:ascii="Tahoma" w:hAnsi="Tahoma" w:cs="Tahoma"/>
          <w:sz w:val="24"/>
          <w:szCs w:val="24"/>
        </w:rPr>
        <w:t>Curriculum map (where applicable)</w:t>
      </w:r>
    </w:p>
    <w:p w14:paraId="0BE5FC27" w14:textId="1EC352C1" w:rsidR="009E763A" w:rsidRPr="00134D27" w:rsidRDefault="009E763A" w:rsidP="002438C5">
      <w:pPr>
        <w:pStyle w:val="ListParagraph"/>
        <w:numPr>
          <w:ilvl w:val="0"/>
          <w:numId w:val="27"/>
        </w:numPr>
        <w:ind w:left="1224"/>
        <w:rPr>
          <w:rFonts w:ascii="Tahoma" w:hAnsi="Tahoma" w:cs="Tahoma"/>
          <w:sz w:val="24"/>
          <w:szCs w:val="24"/>
        </w:rPr>
      </w:pPr>
      <w:r w:rsidRPr="00134D27">
        <w:rPr>
          <w:rFonts w:ascii="Tahoma" w:hAnsi="Tahoma" w:cs="Tahoma"/>
          <w:sz w:val="24"/>
          <w:szCs w:val="24"/>
        </w:rPr>
        <w:t xml:space="preserve">Minutes from most recent advisory board meeting (where applicable) </w:t>
      </w:r>
    </w:p>
    <w:p w14:paraId="01520B3A" w14:textId="4A46B4F0" w:rsidR="009E763A" w:rsidRPr="009E763A" w:rsidRDefault="009E763A" w:rsidP="009E763A">
      <w:pPr>
        <w:rPr>
          <w:rFonts w:ascii="Tahoma" w:hAnsi="Tahoma" w:cs="Tahoma"/>
          <w:sz w:val="24"/>
          <w:szCs w:val="24"/>
        </w:rPr>
      </w:pPr>
      <w:r w:rsidRPr="009E763A">
        <w:rPr>
          <w:rFonts w:ascii="Tahoma" w:hAnsi="Tahoma" w:cs="Tahoma"/>
          <w:sz w:val="24"/>
          <w:szCs w:val="24"/>
        </w:rPr>
        <w:lastRenderedPageBreak/>
        <w:t xml:space="preserve">      </w:t>
      </w:r>
      <w:r w:rsidR="009D69F2">
        <w:rPr>
          <w:rFonts w:ascii="Tahoma" w:hAnsi="Tahoma" w:cs="Tahoma"/>
          <w:sz w:val="24"/>
          <w:szCs w:val="24"/>
        </w:rPr>
        <w:t>D</w:t>
      </w:r>
      <w:r w:rsidRPr="009E763A">
        <w:rPr>
          <w:rFonts w:ascii="Tahoma" w:hAnsi="Tahoma" w:cs="Tahoma"/>
          <w:sz w:val="24"/>
          <w:szCs w:val="24"/>
        </w:rPr>
        <w:t>.  Planning</w:t>
      </w:r>
    </w:p>
    <w:p w14:paraId="43856CD6" w14:textId="77777777" w:rsidR="009E763A" w:rsidRPr="009E763A" w:rsidRDefault="009E763A" w:rsidP="00D702A9">
      <w:pPr>
        <w:ind w:left="144"/>
        <w:rPr>
          <w:rFonts w:ascii="Tahoma" w:hAnsi="Tahoma" w:cs="Tahoma"/>
          <w:sz w:val="24"/>
          <w:szCs w:val="24"/>
        </w:rPr>
      </w:pPr>
      <w:r w:rsidRPr="009E763A">
        <w:rPr>
          <w:rFonts w:ascii="Tahoma" w:hAnsi="Tahoma" w:cs="Tahoma"/>
          <w:sz w:val="24"/>
          <w:szCs w:val="24"/>
        </w:rPr>
        <w:t xml:space="preserve">          1.  Current Departmental Planning Document</w:t>
      </w:r>
    </w:p>
    <w:p w14:paraId="70AD337E" w14:textId="77777777" w:rsidR="009E763A" w:rsidRPr="009E763A" w:rsidRDefault="009E763A" w:rsidP="00D702A9">
      <w:pPr>
        <w:ind w:left="864"/>
        <w:rPr>
          <w:rFonts w:ascii="Tahoma" w:hAnsi="Tahoma" w:cs="Tahoma"/>
          <w:sz w:val="24"/>
          <w:szCs w:val="24"/>
        </w:rPr>
      </w:pPr>
      <w:r w:rsidRPr="009E763A">
        <w:rPr>
          <w:rFonts w:ascii="Tahoma" w:hAnsi="Tahoma" w:cs="Tahoma"/>
          <w:sz w:val="24"/>
          <w:szCs w:val="24"/>
        </w:rPr>
        <w:t>2.  Annual Summaries Since Last Program Review</w:t>
      </w:r>
    </w:p>
    <w:p w14:paraId="3F9D67B4" w14:textId="15983781" w:rsidR="009E763A" w:rsidRPr="009E763A" w:rsidRDefault="009E763A" w:rsidP="009E763A">
      <w:pPr>
        <w:rPr>
          <w:rFonts w:ascii="Tahoma" w:hAnsi="Tahoma" w:cs="Tahoma"/>
          <w:sz w:val="24"/>
          <w:szCs w:val="24"/>
        </w:rPr>
      </w:pPr>
      <w:r w:rsidRPr="009E763A">
        <w:rPr>
          <w:rFonts w:ascii="Tahoma" w:hAnsi="Tahoma" w:cs="Tahoma"/>
          <w:sz w:val="24"/>
          <w:szCs w:val="24"/>
        </w:rPr>
        <w:t xml:space="preserve">      </w:t>
      </w:r>
      <w:r w:rsidR="009D69F2">
        <w:rPr>
          <w:rFonts w:ascii="Tahoma" w:hAnsi="Tahoma" w:cs="Tahoma"/>
          <w:sz w:val="24"/>
          <w:szCs w:val="24"/>
        </w:rPr>
        <w:t>E</w:t>
      </w:r>
      <w:r w:rsidRPr="009E763A">
        <w:rPr>
          <w:rFonts w:ascii="Tahoma" w:hAnsi="Tahoma" w:cs="Tahoma"/>
          <w:sz w:val="24"/>
          <w:szCs w:val="24"/>
        </w:rPr>
        <w:t>.  External Reviewer Report</w:t>
      </w:r>
    </w:p>
    <w:p w14:paraId="14A032D8" w14:textId="77777777" w:rsidR="009E763A" w:rsidRPr="009E763A" w:rsidRDefault="009E763A" w:rsidP="00D702A9">
      <w:pPr>
        <w:ind w:left="144"/>
        <w:rPr>
          <w:rFonts w:ascii="Tahoma" w:hAnsi="Tahoma" w:cs="Tahoma"/>
          <w:sz w:val="24"/>
          <w:szCs w:val="24"/>
        </w:rPr>
      </w:pPr>
      <w:r w:rsidRPr="009E763A">
        <w:rPr>
          <w:rFonts w:ascii="Tahoma" w:hAnsi="Tahoma" w:cs="Tahoma"/>
          <w:sz w:val="24"/>
          <w:szCs w:val="24"/>
        </w:rPr>
        <w:t xml:space="preserve">          1.  Current External Reviewer Report</w:t>
      </w:r>
    </w:p>
    <w:p w14:paraId="60CB42C3" w14:textId="18F2B00A" w:rsidR="009E763A" w:rsidRPr="009E763A" w:rsidRDefault="00D702A9" w:rsidP="00D702A9">
      <w:pPr>
        <w:ind w:left="864"/>
        <w:rPr>
          <w:rFonts w:ascii="Tahoma" w:hAnsi="Tahoma" w:cs="Tahoma"/>
          <w:sz w:val="24"/>
          <w:szCs w:val="24"/>
        </w:rPr>
      </w:pPr>
      <w:r>
        <w:rPr>
          <w:rFonts w:ascii="Tahoma" w:hAnsi="Tahoma" w:cs="Tahoma"/>
          <w:sz w:val="24"/>
          <w:szCs w:val="24"/>
        </w:rPr>
        <w:t xml:space="preserve">2.  </w:t>
      </w:r>
      <w:r w:rsidR="009E763A" w:rsidRPr="009E763A">
        <w:rPr>
          <w:rFonts w:ascii="Tahoma" w:hAnsi="Tahoma" w:cs="Tahoma"/>
          <w:sz w:val="24"/>
          <w:szCs w:val="24"/>
        </w:rPr>
        <w:t>Program’s Written Response to External Reviewer Report (where applicable)</w:t>
      </w:r>
    </w:p>
    <w:p w14:paraId="70CD18D1" w14:textId="77777777" w:rsidR="009E763A" w:rsidRPr="009E763A" w:rsidRDefault="009E763A" w:rsidP="00D702A9">
      <w:pPr>
        <w:ind w:left="144"/>
        <w:rPr>
          <w:rFonts w:ascii="Tahoma" w:hAnsi="Tahoma" w:cs="Tahoma"/>
          <w:sz w:val="24"/>
          <w:szCs w:val="24"/>
        </w:rPr>
      </w:pPr>
      <w:r w:rsidRPr="009E763A">
        <w:rPr>
          <w:rFonts w:ascii="Tahoma" w:hAnsi="Tahoma" w:cs="Tahoma"/>
          <w:sz w:val="24"/>
          <w:szCs w:val="24"/>
        </w:rPr>
        <w:t xml:space="preserve">          3.  Immediate past External Reviewer Report</w:t>
      </w:r>
    </w:p>
    <w:p w14:paraId="073DEBF0" w14:textId="77777777" w:rsidR="009E763A" w:rsidRPr="009E763A" w:rsidRDefault="009E763A" w:rsidP="00D702A9">
      <w:pPr>
        <w:ind w:left="144"/>
        <w:rPr>
          <w:rFonts w:ascii="Tahoma" w:hAnsi="Tahoma" w:cs="Tahoma"/>
          <w:sz w:val="24"/>
          <w:szCs w:val="24"/>
        </w:rPr>
      </w:pPr>
      <w:r w:rsidRPr="009E763A">
        <w:rPr>
          <w:rFonts w:ascii="Tahoma" w:hAnsi="Tahoma" w:cs="Tahoma"/>
          <w:sz w:val="24"/>
          <w:szCs w:val="24"/>
        </w:rPr>
        <w:t xml:space="preserve">          4.  Program’s Response to Immediate past External Reviewer Report</w:t>
      </w:r>
    </w:p>
    <w:p w14:paraId="6D90F9C7" w14:textId="0B95FAF3" w:rsidR="009E763A" w:rsidRPr="009E763A" w:rsidRDefault="009E763A" w:rsidP="009E763A">
      <w:pPr>
        <w:rPr>
          <w:rFonts w:ascii="Tahoma" w:hAnsi="Tahoma" w:cs="Tahoma"/>
          <w:sz w:val="24"/>
          <w:szCs w:val="24"/>
        </w:rPr>
      </w:pPr>
      <w:r w:rsidRPr="009E763A">
        <w:rPr>
          <w:rFonts w:ascii="Tahoma" w:hAnsi="Tahoma" w:cs="Tahoma"/>
          <w:sz w:val="24"/>
          <w:szCs w:val="24"/>
        </w:rPr>
        <w:t xml:space="preserve">      </w:t>
      </w:r>
      <w:r w:rsidR="009D69F2">
        <w:rPr>
          <w:rFonts w:ascii="Tahoma" w:hAnsi="Tahoma" w:cs="Tahoma"/>
          <w:sz w:val="24"/>
          <w:szCs w:val="24"/>
        </w:rPr>
        <w:t>F</w:t>
      </w:r>
      <w:r w:rsidRPr="009E763A">
        <w:rPr>
          <w:rFonts w:ascii="Tahoma" w:hAnsi="Tahoma" w:cs="Tahoma"/>
          <w:sz w:val="24"/>
          <w:szCs w:val="24"/>
        </w:rPr>
        <w:t>.   Program Review Committee Feedback from Immediate past Program Review</w:t>
      </w:r>
    </w:p>
    <w:p w14:paraId="483DF1E9" w14:textId="77777777" w:rsidR="009E763A" w:rsidRPr="009E763A" w:rsidRDefault="009E763A" w:rsidP="009E763A">
      <w:pPr>
        <w:rPr>
          <w:rFonts w:ascii="Tahoma" w:hAnsi="Tahoma" w:cs="Tahoma"/>
          <w:sz w:val="24"/>
          <w:szCs w:val="24"/>
        </w:rPr>
      </w:pPr>
    </w:p>
    <w:p w14:paraId="0B7661AC" w14:textId="626D0E52" w:rsidR="009E763A" w:rsidRPr="009E763A" w:rsidRDefault="009E763A" w:rsidP="009E763A">
      <w:pPr>
        <w:rPr>
          <w:rFonts w:ascii="Tahoma" w:hAnsi="Tahoma" w:cs="Tahoma"/>
          <w:sz w:val="24"/>
          <w:szCs w:val="24"/>
        </w:rPr>
      </w:pPr>
      <w:r w:rsidRPr="009E763A">
        <w:rPr>
          <w:rFonts w:ascii="Tahoma" w:hAnsi="Tahoma" w:cs="Tahoma"/>
          <w:sz w:val="24"/>
          <w:szCs w:val="24"/>
        </w:rPr>
        <w:t xml:space="preserve"> IX. Program </w:t>
      </w:r>
      <w:r w:rsidR="009A1E1E">
        <w:rPr>
          <w:rFonts w:ascii="Tahoma" w:hAnsi="Tahoma" w:cs="Tahoma"/>
          <w:sz w:val="24"/>
          <w:szCs w:val="24"/>
        </w:rPr>
        <w:t xml:space="preserve">Data </w:t>
      </w:r>
      <w:r w:rsidRPr="009E763A">
        <w:rPr>
          <w:rFonts w:ascii="Tahoma" w:hAnsi="Tahoma" w:cs="Tahoma"/>
          <w:sz w:val="24"/>
          <w:szCs w:val="24"/>
        </w:rPr>
        <w:t>Profile provided by Institutional Effectiveness</w:t>
      </w:r>
    </w:p>
    <w:p w14:paraId="60F48553" w14:textId="6C2C5E9F" w:rsidR="00ED2FF6" w:rsidRPr="00045E28" w:rsidRDefault="00ED2FF6" w:rsidP="002438C5">
      <w:pPr>
        <w:pStyle w:val="ListParagraph"/>
        <w:numPr>
          <w:ilvl w:val="0"/>
          <w:numId w:val="35"/>
        </w:numPr>
        <w:spacing w:after="0" w:line="240" w:lineRule="auto"/>
        <w:rPr>
          <w:rFonts w:ascii="Tahoma" w:eastAsia="Tahoma" w:hAnsi="Tahoma" w:cs="Tahoma"/>
          <w:sz w:val="24"/>
          <w:szCs w:val="24"/>
        </w:rPr>
      </w:pPr>
      <w:r>
        <w:rPr>
          <w:rFonts w:ascii="Tahoma" w:eastAsia="Tahoma" w:hAnsi="Tahoma" w:cs="Tahoma"/>
          <w:sz w:val="24"/>
          <w:szCs w:val="24"/>
        </w:rPr>
        <w:t>Percent of Full Time Junior and Senior Majors enrolled in at least 30 hours per Year or Graduated</w:t>
      </w:r>
      <w:r w:rsidR="009A1E1E">
        <w:rPr>
          <w:rFonts w:ascii="Tahoma" w:eastAsia="Tahoma" w:hAnsi="Tahoma" w:cs="Tahoma"/>
          <w:sz w:val="24"/>
          <w:szCs w:val="24"/>
        </w:rPr>
        <w:t>.</w:t>
      </w:r>
    </w:p>
    <w:p w14:paraId="1FABB3CC" w14:textId="408AD134" w:rsidR="00ED2FF6" w:rsidRDefault="00ED2FF6" w:rsidP="002438C5">
      <w:pPr>
        <w:pStyle w:val="ListParagraph"/>
        <w:numPr>
          <w:ilvl w:val="0"/>
          <w:numId w:val="35"/>
        </w:numPr>
        <w:spacing w:after="0" w:line="240" w:lineRule="auto"/>
        <w:rPr>
          <w:rFonts w:ascii="Tahoma" w:eastAsia="Tahoma" w:hAnsi="Tahoma" w:cs="Tahoma"/>
          <w:sz w:val="24"/>
          <w:szCs w:val="24"/>
        </w:rPr>
      </w:pPr>
      <w:r w:rsidRPr="00B14E58">
        <w:rPr>
          <w:rFonts w:ascii="Tahoma" w:eastAsia="Tahoma" w:hAnsi="Tahoma" w:cs="Tahoma"/>
          <w:sz w:val="24"/>
          <w:szCs w:val="24"/>
        </w:rPr>
        <w:t>Number of Juniors and Seniors, Masters and Doctoral Majors to measure Student Demand</w:t>
      </w:r>
      <w:r w:rsidR="009A1E1E">
        <w:rPr>
          <w:rFonts w:ascii="Tahoma" w:eastAsia="Tahoma" w:hAnsi="Tahoma" w:cs="Tahoma"/>
          <w:sz w:val="24"/>
          <w:szCs w:val="24"/>
        </w:rPr>
        <w:t>.</w:t>
      </w:r>
    </w:p>
    <w:p w14:paraId="191D4924" w14:textId="2561CABB" w:rsidR="00ED2FF6" w:rsidRPr="00B14E58" w:rsidRDefault="00ED2FF6" w:rsidP="002438C5">
      <w:pPr>
        <w:pStyle w:val="ListParagraph"/>
        <w:numPr>
          <w:ilvl w:val="0"/>
          <w:numId w:val="35"/>
        </w:numPr>
        <w:spacing w:after="0" w:line="240" w:lineRule="auto"/>
        <w:rPr>
          <w:rFonts w:ascii="Tahoma" w:eastAsia="Tahoma" w:hAnsi="Tahoma" w:cs="Tahoma"/>
          <w:sz w:val="24"/>
          <w:szCs w:val="24"/>
        </w:rPr>
      </w:pPr>
      <w:r>
        <w:rPr>
          <w:rFonts w:ascii="Tahoma" w:eastAsia="Tahoma" w:hAnsi="Tahoma" w:cs="Tahoma"/>
          <w:sz w:val="24"/>
          <w:szCs w:val="24"/>
        </w:rPr>
        <w:t>Number of Undergraduate, Masters and Doctoral Completions</w:t>
      </w:r>
      <w:r w:rsidR="009A1E1E">
        <w:rPr>
          <w:rFonts w:ascii="Tahoma" w:eastAsia="Tahoma" w:hAnsi="Tahoma" w:cs="Tahoma"/>
          <w:sz w:val="24"/>
          <w:szCs w:val="24"/>
        </w:rPr>
        <w:t>.</w:t>
      </w:r>
    </w:p>
    <w:p w14:paraId="138BAE1E" w14:textId="696B264E" w:rsidR="00ED2FF6" w:rsidRDefault="00ED2FF6" w:rsidP="002438C5">
      <w:pPr>
        <w:pStyle w:val="ListParagraph"/>
        <w:numPr>
          <w:ilvl w:val="0"/>
          <w:numId w:val="35"/>
        </w:numPr>
        <w:spacing w:after="0" w:line="240" w:lineRule="auto"/>
        <w:rPr>
          <w:rFonts w:ascii="Tahoma" w:eastAsia="Tahoma" w:hAnsi="Tahoma" w:cs="Tahoma"/>
          <w:sz w:val="24"/>
          <w:szCs w:val="24"/>
        </w:rPr>
      </w:pPr>
      <w:r>
        <w:rPr>
          <w:rFonts w:ascii="Tahoma" w:eastAsia="Tahoma" w:hAnsi="Tahoma" w:cs="Tahoma"/>
          <w:sz w:val="24"/>
          <w:szCs w:val="24"/>
        </w:rPr>
        <w:t>Junior Graduation Rate</w:t>
      </w:r>
      <w:r w:rsidR="009A1E1E">
        <w:rPr>
          <w:rFonts w:ascii="Tahoma" w:eastAsia="Tahoma" w:hAnsi="Tahoma" w:cs="Tahoma"/>
          <w:sz w:val="24"/>
          <w:szCs w:val="24"/>
        </w:rPr>
        <w:t>; and</w:t>
      </w:r>
    </w:p>
    <w:p w14:paraId="4EA97B77" w14:textId="75617E61" w:rsidR="009A1E1E" w:rsidRPr="00045E28" w:rsidRDefault="009A1E1E" w:rsidP="002438C5">
      <w:pPr>
        <w:pStyle w:val="ListParagraph"/>
        <w:numPr>
          <w:ilvl w:val="0"/>
          <w:numId w:val="35"/>
        </w:numPr>
        <w:spacing w:after="0" w:line="240" w:lineRule="auto"/>
        <w:rPr>
          <w:rFonts w:ascii="Tahoma" w:eastAsia="Tahoma" w:hAnsi="Tahoma" w:cs="Tahoma"/>
          <w:sz w:val="24"/>
          <w:szCs w:val="24"/>
        </w:rPr>
      </w:pPr>
      <w:r>
        <w:rPr>
          <w:rFonts w:ascii="Tahoma" w:eastAsia="Tahoma" w:hAnsi="Tahoma" w:cs="Tahoma"/>
          <w:sz w:val="24"/>
          <w:szCs w:val="24"/>
        </w:rPr>
        <w:t>Others.</w:t>
      </w:r>
    </w:p>
    <w:p w14:paraId="13C326F3" w14:textId="77777777" w:rsidR="00DD7A3C" w:rsidRPr="003D732F" w:rsidRDefault="00DD7A3C" w:rsidP="31E6AB6D">
      <w:pPr>
        <w:ind w:left="720"/>
        <w:rPr>
          <w:rFonts w:ascii="Tahoma" w:eastAsia="Tahoma" w:hAnsi="Tahoma" w:cs="Tahoma"/>
          <w:sz w:val="24"/>
          <w:szCs w:val="24"/>
        </w:rPr>
      </w:pPr>
    </w:p>
    <w:p w14:paraId="4853B841" w14:textId="77777777" w:rsidR="00DD7A3C" w:rsidRPr="003D732F" w:rsidRDefault="00DD7A3C" w:rsidP="31E6AB6D">
      <w:pPr>
        <w:ind w:left="720"/>
        <w:rPr>
          <w:rFonts w:ascii="Tahoma" w:eastAsia="Tahoma" w:hAnsi="Tahoma" w:cs="Tahoma"/>
          <w:sz w:val="24"/>
          <w:szCs w:val="24"/>
        </w:rPr>
      </w:pPr>
    </w:p>
    <w:p w14:paraId="50125231" w14:textId="77777777" w:rsidR="00DD7A3C" w:rsidRPr="003D732F" w:rsidRDefault="00DD7A3C" w:rsidP="31E6AB6D">
      <w:pPr>
        <w:rPr>
          <w:rFonts w:ascii="Tahoma" w:eastAsia="Tahoma" w:hAnsi="Tahoma" w:cs="Tahoma"/>
          <w:b/>
          <w:bCs/>
          <w:sz w:val="24"/>
          <w:szCs w:val="24"/>
        </w:rPr>
      </w:pPr>
      <w:r w:rsidRPr="003D732F">
        <w:rPr>
          <w:rFonts w:ascii="Tahoma" w:eastAsia="Tahoma" w:hAnsi="Tahoma" w:cs="Tahoma"/>
          <w:b/>
          <w:bCs/>
          <w:sz w:val="24"/>
          <w:szCs w:val="24"/>
        </w:rPr>
        <w:br w:type="page"/>
      </w:r>
    </w:p>
    <w:p w14:paraId="0E51705B" w14:textId="77777777" w:rsidR="009E763A" w:rsidRPr="009E763A" w:rsidRDefault="009E763A" w:rsidP="009E763A">
      <w:pPr>
        <w:jc w:val="center"/>
        <w:rPr>
          <w:rFonts w:ascii="Tahoma" w:hAnsi="Tahoma" w:cs="Tahoma"/>
          <w:b/>
          <w:sz w:val="24"/>
          <w:szCs w:val="24"/>
        </w:rPr>
      </w:pPr>
      <w:r w:rsidRPr="009E763A">
        <w:rPr>
          <w:rFonts w:ascii="Tahoma" w:hAnsi="Tahoma" w:cs="Tahoma"/>
          <w:b/>
          <w:sz w:val="24"/>
          <w:szCs w:val="24"/>
        </w:rPr>
        <w:lastRenderedPageBreak/>
        <w:t>Academic Program Review (Discipline-Specific Accredited Programs)</w:t>
      </w:r>
    </w:p>
    <w:p w14:paraId="65500795" w14:textId="77777777" w:rsidR="009E763A" w:rsidRPr="009E763A" w:rsidRDefault="009E763A" w:rsidP="009E763A">
      <w:pPr>
        <w:jc w:val="center"/>
        <w:rPr>
          <w:rFonts w:ascii="Tahoma" w:hAnsi="Tahoma" w:cs="Tahoma"/>
          <w:b/>
          <w:sz w:val="24"/>
          <w:szCs w:val="24"/>
        </w:rPr>
      </w:pPr>
      <w:r w:rsidRPr="009E763A">
        <w:rPr>
          <w:rFonts w:ascii="Tahoma" w:hAnsi="Tahoma" w:cs="Tahoma"/>
          <w:b/>
          <w:sz w:val="24"/>
          <w:szCs w:val="24"/>
        </w:rPr>
        <w:t xml:space="preserve"> Self-Study Template</w:t>
      </w:r>
    </w:p>
    <w:p w14:paraId="4A3FC5A1" w14:textId="77777777" w:rsidR="009E763A" w:rsidRPr="009E763A" w:rsidRDefault="009E763A" w:rsidP="009E763A">
      <w:pPr>
        <w:jc w:val="center"/>
        <w:rPr>
          <w:rFonts w:ascii="Tahoma" w:hAnsi="Tahoma" w:cs="Tahoma"/>
          <w:sz w:val="24"/>
          <w:szCs w:val="24"/>
        </w:rPr>
      </w:pPr>
    </w:p>
    <w:p w14:paraId="29DB87F3" w14:textId="77777777" w:rsidR="009E4D0E" w:rsidRPr="00DF71DD" w:rsidRDefault="009E4D0E" w:rsidP="009E763A">
      <w:pPr>
        <w:rPr>
          <w:rFonts w:ascii="Tahoma" w:hAnsi="Tahoma" w:cs="Tahoma"/>
          <w:sz w:val="24"/>
          <w:szCs w:val="24"/>
        </w:rPr>
      </w:pPr>
      <w:r w:rsidRPr="00DF71DD">
        <w:rPr>
          <w:rFonts w:ascii="Tahoma" w:hAnsi="Tahoma" w:cs="Tahoma"/>
          <w:sz w:val="24"/>
          <w:szCs w:val="24"/>
        </w:rPr>
        <w:t xml:space="preserve">Program should provide a summary of their accreditation data. </w:t>
      </w:r>
    </w:p>
    <w:p w14:paraId="70823855" w14:textId="77777777" w:rsidR="009E4D0E" w:rsidRPr="00DF71DD" w:rsidRDefault="009E4D0E" w:rsidP="009E763A">
      <w:pPr>
        <w:rPr>
          <w:rFonts w:ascii="Tahoma" w:hAnsi="Tahoma" w:cs="Tahoma"/>
          <w:sz w:val="24"/>
          <w:szCs w:val="24"/>
        </w:rPr>
      </w:pPr>
    </w:p>
    <w:p w14:paraId="0B8D9DEA" w14:textId="024BFCCA" w:rsidR="009E763A" w:rsidRPr="009E763A" w:rsidRDefault="009E4D0E" w:rsidP="009E763A">
      <w:pPr>
        <w:rPr>
          <w:rFonts w:ascii="Tahoma" w:hAnsi="Tahoma" w:cs="Tahoma"/>
          <w:sz w:val="24"/>
          <w:szCs w:val="24"/>
        </w:rPr>
      </w:pPr>
      <w:r w:rsidRPr="00DF71DD">
        <w:rPr>
          <w:rFonts w:ascii="Tahoma" w:hAnsi="Tahoma" w:cs="Tahoma"/>
          <w:sz w:val="24"/>
          <w:szCs w:val="24"/>
        </w:rPr>
        <w:t>Should the PRC require further information, p</w:t>
      </w:r>
      <w:r w:rsidR="009E763A" w:rsidRPr="00DF71DD">
        <w:rPr>
          <w:rFonts w:ascii="Tahoma" w:hAnsi="Tahoma" w:cs="Tahoma"/>
          <w:sz w:val="24"/>
          <w:szCs w:val="24"/>
        </w:rPr>
        <w:t xml:space="preserve">rograms </w:t>
      </w:r>
      <w:r w:rsidRPr="00DF71DD">
        <w:rPr>
          <w:rFonts w:ascii="Tahoma" w:hAnsi="Tahoma" w:cs="Tahoma"/>
          <w:sz w:val="24"/>
          <w:szCs w:val="24"/>
        </w:rPr>
        <w:t xml:space="preserve">will use the </w:t>
      </w:r>
      <w:r w:rsidR="009E763A" w:rsidRPr="00DF71DD">
        <w:rPr>
          <w:rFonts w:ascii="Tahoma" w:hAnsi="Tahoma" w:cs="Tahoma"/>
          <w:sz w:val="24"/>
          <w:szCs w:val="24"/>
        </w:rPr>
        <w:t xml:space="preserve">discipline-specific accredited self-study template for Program Review </w:t>
      </w:r>
      <w:r w:rsidR="002B7957" w:rsidRPr="00DF71DD">
        <w:rPr>
          <w:rFonts w:ascii="Tahoma" w:hAnsi="Tahoma" w:cs="Tahoma"/>
          <w:sz w:val="24"/>
          <w:szCs w:val="24"/>
        </w:rPr>
        <w:t xml:space="preserve">and </w:t>
      </w:r>
      <w:r w:rsidR="009E763A" w:rsidRPr="00DF71DD">
        <w:rPr>
          <w:rFonts w:ascii="Tahoma" w:hAnsi="Tahoma" w:cs="Tahoma"/>
          <w:sz w:val="24"/>
          <w:szCs w:val="24"/>
        </w:rPr>
        <w:t>are expected to provide a written response to the following outline that is no longer than 10 pages plus attachments to the Program Review Committee. (Note that numbering is aligned with the self-study template for all academic programs.)</w:t>
      </w:r>
    </w:p>
    <w:p w14:paraId="52EFC71D" w14:textId="77777777" w:rsidR="009E763A" w:rsidRPr="009E763A" w:rsidRDefault="009E763A" w:rsidP="009E763A">
      <w:pPr>
        <w:jc w:val="center"/>
        <w:rPr>
          <w:rFonts w:ascii="Tahoma" w:hAnsi="Tahoma" w:cs="Tahoma"/>
          <w:sz w:val="24"/>
          <w:szCs w:val="24"/>
        </w:rPr>
      </w:pPr>
    </w:p>
    <w:p w14:paraId="53B68AB6"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I. Program Overview  </w:t>
      </w:r>
    </w:p>
    <w:p w14:paraId="1CF44688" w14:textId="046D4B32" w:rsidR="009E763A" w:rsidRPr="009E763A" w:rsidRDefault="009E763A" w:rsidP="009E763A">
      <w:pPr>
        <w:rPr>
          <w:rFonts w:ascii="Tahoma" w:hAnsi="Tahoma" w:cs="Tahoma"/>
          <w:sz w:val="24"/>
          <w:szCs w:val="24"/>
        </w:rPr>
      </w:pPr>
      <w:r w:rsidRPr="009E763A">
        <w:rPr>
          <w:rFonts w:ascii="Tahoma" w:hAnsi="Tahoma" w:cs="Tahoma"/>
          <w:sz w:val="24"/>
          <w:szCs w:val="24"/>
        </w:rPr>
        <w:t xml:space="preserve">    A.   Summarize </w:t>
      </w:r>
      <w:r w:rsidR="002B7957" w:rsidRPr="009E763A">
        <w:rPr>
          <w:rFonts w:ascii="Tahoma" w:hAnsi="Tahoma" w:cs="Tahoma"/>
          <w:sz w:val="24"/>
          <w:szCs w:val="24"/>
        </w:rPr>
        <w:t>status</w:t>
      </w:r>
      <w:r w:rsidRPr="009E763A">
        <w:rPr>
          <w:rFonts w:ascii="Tahoma" w:hAnsi="Tahoma" w:cs="Tahoma"/>
          <w:sz w:val="24"/>
          <w:szCs w:val="24"/>
        </w:rPr>
        <w:t xml:space="preserve"> of the program</w:t>
      </w:r>
    </w:p>
    <w:p w14:paraId="16D3A2E0" w14:textId="77777777" w:rsidR="00134D27" w:rsidRDefault="009E763A" w:rsidP="00134D27">
      <w:pPr>
        <w:rPr>
          <w:rFonts w:ascii="Tahoma" w:hAnsi="Tahoma" w:cs="Tahoma"/>
          <w:sz w:val="24"/>
          <w:szCs w:val="24"/>
        </w:rPr>
      </w:pPr>
      <w:r w:rsidRPr="009E763A">
        <w:rPr>
          <w:rFonts w:ascii="Tahoma" w:hAnsi="Tahoma" w:cs="Tahoma"/>
          <w:sz w:val="24"/>
          <w:szCs w:val="24"/>
        </w:rPr>
        <w:t xml:space="preserve">    B.   Summarize how the program—including related emphases, minors, and</w:t>
      </w:r>
    </w:p>
    <w:p w14:paraId="2BE07292" w14:textId="288BD0BD" w:rsidR="009E763A" w:rsidRPr="009E763A" w:rsidRDefault="009E763A" w:rsidP="00134D27">
      <w:pPr>
        <w:ind w:left="720"/>
        <w:rPr>
          <w:rFonts w:ascii="Tahoma" w:hAnsi="Tahoma" w:cs="Tahoma"/>
          <w:sz w:val="24"/>
          <w:szCs w:val="24"/>
        </w:rPr>
      </w:pPr>
      <w:r w:rsidRPr="009E763A">
        <w:rPr>
          <w:rFonts w:ascii="Tahoma" w:hAnsi="Tahoma" w:cs="Tahoma"/>
          <w:sz w:val="24"/>
          <w:szCs w:val="24"/>
        </w:rPr>
        <w:t>certificates—support</w:t>
      </w:r>
      <w:r w:rsidR="00134D27">
        <w:rPr>
          <w:rFonts w:ascii="Tahoma" w:hAnsi="Tahoma" w:cs="Tahoma"/>
          <w:sz w:val="24"/>
          <w:szCs w:val="24"/>
        </w:rPr>
        <w:t xml:space="preserve"> </w:t>
      </w:r>
      <w:r w:rsidRPr="009E763A">
        <w:rPr>
          <w:rFonts w:ascii="Tahoma" w:hAnsi="Tahoma" w:cs="Tahoma"/>
          <w:sz w:val="24"/>
          <w:szCs w:val="24"/>
        </w:rPr>
        <w:t xml:space="preserve">the mission of the university, its home College, and its home department </w:t>
      </w:r>
    </w:p>
    <w:p w14:paraId="5C9809C1" w14:textId="77777777" w:rsidR="009E763A" w:rsidRPr="009E763A" w:rsidRDefault="009E763A" w:rsidP="009E763A">
      <w:pPr>
        <w:rPr>
          <w:rFonts w:ascii="Tahoma" w:hAnsi="Tahoma" w:cs="Tahoma"/>
          <w:sz w:val="24"/>
          <w:szCs w:val="24"/>
        </w:rPr>
      </w:pPr>
    </w:p>
    <w:p w14:paraId="4FBB0C3A" w14:textId="37804E50" w:rsidR="009E763A" w:rsidRPr="009E763A" w:rsidRDefault="009E763A" w:rsidP="009E763A">
      <w:pPr>
        <w:rPr>
          <w:rFonts w:ascii="Tahoma" w:hAnsi="Tahoma" w:cs="Tahoma"/>
          <w:sz w:val="24"/>
          <w:szCs w:val="24"/>
        </w:rPr>
      </w:pPr>
      <w:r w:rsidRPr="009E763A">
        <w:rPr>
          <w:rFonts w:ascii="Tahoma" w:hAnsi="Tahoma" w:cs="Tahoma"/>
          <w:sz w:val="24"/>
          <w:szCs w:val="24"/>
        </w:rPr>
        <w:t>I</w:t>
      </w:r>
      <w:r w:rsidR="009A1E1E">
        <w:rPr>
          <w:rFonts w:ascii="Tahoma" w:hAnsi="Tahoma" w:cs="Tahoma"/>
          <w:sz w:val="24"/>
          <w:szCs w:val="24"/>
        </w:rPr>
        <w:t>I</w:t>
      </w:r>
      <w:r w:rsidRPr="009E763A">
        <w:rPr>
          <w:rFonts w:ascii="Tahoma" w:hAnsi="Tahoma" w:cs="Tahoma"/>
          <w:sz w:val="24"/>
          <w:szCs w:val="24"/>
        </w:rPr>
        <w:t xml:space="preserve">. Students Completing this Program </w:t>
      </w:r>
    </w:p>
    <w:p w14:paraId="55D0E21D"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    A.   Employment after Graduation</w:t>
      </w:r>
    </w:p>
    <w:p w14:paraId="497F5298" w14:textId="77777777" w:rsidR="009E763A" w:rsidRPr="009E763A" w:rsidRDefault="009E763A" w:rsidP="00134D27">
      <w:pPr>
        <w:ind w:left="144"/>
        <w:rPr>
          <w:rFonts w:ascii="Tahoma" w:hAnsi="Tahoma" w:cs="Tahoma"/>
          <w:sz w:val="24"/>
          <w:szCs w:val="24"/>
        </w:rPr>
      </w:pPr>
      <w:r w:rsidRPr="009E763A">
        <w:rPr>
          <w:rFonts w:ascii="Tahoma" w:hAnsi="Tahoma" w:cs="Tahoma"/>
          <w:sz w:val="24"/>
          <w:szCs w:val="24"/>
        </w:rPr>
        <w:t xml:space="preserve">       1. Summarize information from PSU Post-Graduate Activity Report</w:t>
      </w:r>
    </w:p>
    <w:p w14:paraId="12DCB765" w14:textId="77777777" w:rsidR="00134D27" w:rsidRDefault="009E763A" w:rsidP="00134D27">
      <w:pPr>
        <w:ind w:left="576"/>
        <w:rPr>
          <w:rFonts w:ascii="Tahoma" w:hAnsi="Tahoma" w:cs="Tahoma"/>
          <w:sz w:val="24"/>
          <w:szCs w:val="24"/>
        </w:rPr>
      </w:pPr>
      <w:r w:rsidRPr="009E763A">
        <w:rPr>
          <w:rFonts w:ascii="Tahoma" w:hAnsi="Tahoma" w:cs="Tahoma"/>
          <w:sz w:val="24"/>
          <w:szCs w:val="24"/>
        </w:rPr>
        <w:t xml:space="preserve"> 2. Summarize the program’s identified measures of success for graduates,</w:t>
      </w:r>
    </w:p>
    <w:p w14:paraId="229EB92D" w14:textId="6A55C73E" w:rsidR="009E763A" w:rsidRPr="009E763A" w:rsidRDefault="00134D27" w:rsidP="00134D27">
      <w:pPr>
        <w:ind w:left="576"/>
        <w:rPr>
          <w:rFonts w:ascii="Tahoma" w:hAnsi="Tahoma" w:cs="Tahoma"/>
          <w:sz w:val="24"/>
          <w:szCs w:val="24"/>
        </w:rPr>
      </w:pPr>
      <w:r>
        <w:rPr>
          <w:rFonts w:ascii="Tahoma" w:hAnsi="Tahoma" w:cs="Tahoma"/>
          <w:sz w:val="24"/>
          <w:szCs w:val="24"/>
        </w:rPr>
        <w:t xml:space="preserve">     </w:t>
      </w:r>
      <w:r w:rsidR="009E763A" w:rsidRPr="009E763A">
        <w:rPr>
          <w:rFonts w:ascii="Tahoma" w:hAnsi="Tahoma" w:cs="Tahoma"/>
          <w:sz w:val="24"/>
          <w:szCs w:val="24"/>
        </w:rPr>
        <w:t>including any related</w:t>
      </w:r>
      <w:r>
        <w:rPr>
          <w:rFonts w:ascii="Tahoma" w:hAnsi="Tahoma" w:cs="Tahoma"/>
          <w:sz w:val="24"/>
          <w:szCs w:val="24"/>
        </w:rPr>
        <w:t xml:space="preserve"> </w:t>
      </w:r>
      <w:r w:rsidR="009E763A" w:rsidRPr="009E763A">
        <w:rPr>
          <w:rFonts w:ascii="Tahoma" w:hAnsi="Tahoma" w:cs="Tahoma"/>
          <w:sz w:val="24"/>
          <w:szCs w:val="24"/>
        </w:rPr>
        <w:t>initiatives taken by the program</w:t>
      </w:r>
    </w:p>
    <w:p w14:paraId="120AF994" w14:textId="77777777" w:rsidR="00134D27" w:rsidRDefault="009E763A" w:rsidP="00134D27">
      <w:pPr>
        <w:ind w:left="144"/>
        <w:rPr>
          <w:rFonts w:ascii="Tahoma" w:hAnsi="Tahoma" w:cs="Tahoma"/>
          <w:sz w:val="24"/>
          <w:szCs w:val="24"/>
        </w:rPr>
      </w:pPr>
      <w:r w:rsidRPr="009E763A">
        <w:rPr>
          <w:rFonts w:ascii="Tahoma" w:hAnsi="Tahoma" w:cs="Tahoma"/>
          <w:sz w:val="24"/>
          <w:szCs w:val="24"/>
        </w:rPr>
        <w:t xml:space="preserve">       3. Forecast future employment opportunities associated with initial placement</w:t>
      </w:r>
    </w:p>
    <w:p w14:paraId="3F0C7251" w14:textId="77777777" w:rsidR="00134D27" w:rsidRDefault="00134D27" w:rsidP="00134D27">
      <w:pPr>
        <w:ind w:left="144"/>
        <w:rPr>
          <w:rFonts w:ascii="Tahoma" w:hAnsi="Tahoma" w:cs="Tahoma"/>
          <w:sz w:val="24"/>
          <w:szCs w:val="24"/>
        </w:rPr>
      </w:pPr>
      <w:r>
        <w:rPr>
          <w:rFonts w:ascii="Tahoma" w:hAnsi="Tahoma" w:cs="Tahoma"/>
          <w:sz w:val="24"/>
          <w:szCs w:val="24"/>
        </w:rPr>
        <w:t xml:space="preserve">           </w:t>
      </w:r>
      <w:r w:rsidR="009E763A" w:rsidRPr="009E763A">
        <w:rPr>
          <w:rFonts w:ascii="Tahoma" w:hAnsi="Tahoma" w:cs="Tahoma"/>
          <w:sz w:val="24"/>
          <w:szCs w:val="24"/>
        </w:rPr>
        <w:t>and long-term</w:t>
      </w:r>
      <w:r>
        <w:rPr>
          <w:rFonts w:ascii="Tahoma" w:hAnsi="Tahoma" w:cs="Tahoma"/>
          <w:sz w:val="24"/>
          <w:szCs w:val="24"/>
        </w:rPr>
        <w:t xml:space="preserve"> </w:t>
      </w:r>
      <w:r w:rsidR="009E763A" w:rsidRPr="009E763A">
        <w:rPr>
          <w:rFonts w:ascii="Tahoma" w:hAnsi="Tahoma" w:cs="Tahoma"/>
          <w:sz w:val="24"/>
          <w:szCs w:val="24"/>
        </w:rPr>
        <w:t>success of graduates, including any related initiatives taken by</w:t>
      </w:r>
    </w:p>
    <w:p w14:paraId="3B221CB3" w14:textId="0A49B385" w:rsidR="009E763A" w:rsidRPr="009E763A" w:rsidRDefault="00134D27" w:rsidP="00134D27">
      <w:pPr>
        <w:ind w:left="144"/>
        <w:rPr>
          <w:rFonts w:ascii="Tahoma" w:hAnsi="Tahoma" w:cs="Tahoma"/>
          <w:sz w:val="24"/>
          <w:szCs w:val="24"/>
        </w:rPr>
      </w:pPr>
      <w:r>
        <w:rPr>
          <w:rFonts w:ascii="Tahoma" w:hAnsi="Tahoma" w:cs="Tahoma"/>
          <w:sz w:val="24"/>
          <w:szCs w:val="24"/>
        </w:rPr>
        <w:t xml:space="preserve">           </w:t>
      </w:r>
      <w:r w:rsidR="009E763A" w:rsidRPr="009E763A">
        <w:rPr>
          <w:rFonts w:ascii="Tahoma" w:hAnsi="Tahoma" w:cs="Tahoma"/>
          <w:sz w:val="24"/>
          <w:szCs w:val="24"/>
        </w:rPr>
        <w:t>the program</w:t>
      </w:r>
    </w:p>
    <w:p w14:paraId="4DB3A3BC" w14:textId="77777777" w:rsidR="009A1E1E" w:rsidRDefault="009E763A" w:rsidP="009E763A">
      <w:pPr>
        <w:rPr>
          <w:rFonts w:ascii="Tahoma" w:hAnsi="Tahoma" w:cs="Tahoma"/>
          <w:sz w:val="24"/>
          <w:szCs w:val="24"/>
        </w:rPr>
      </w:pPr>
      <w:r w:rsidRPr="009E763A">
        <w:rPr>
          <w:rFonts w:ascii="Tahoma" w:hAnsi="Tahoma" w:cs="Tahoma"/>
          <w:sz w:val="24"/>
          <w:szCs w:val="24"/>
        </w:rPr>
        <w:t xml:space="preserve"> </w:t>
      </w:r>
    </w:p>
    <w:p w14:paraId="5CE9CA70" w14:textId="4180A920" w:rsidR="009E763A" w:rsidRPr="009E763A" w:rsidRDefault="009A1E1E" w:rsidP="009E763A">
      <w:pPr>
        <w:rPr>
          <w:rFonts w:ascii="Tahoma" w:hAnsi="Tahoma" w:cs="Tahoma"/>
          <w:sz w:val="24"/>
          <w:szCs w:val="24"/>
        </w:rPr>
      </w:pPr>
      <w:r>
        <w:rPr>
          <w:rFonts w:ascii="Tahoma" w:hAnsi="Tahoma" w:cs="Tahoma"/>
          <w:sz w:val="24"/>
          <w:szCs w:val="24"/>
        </w:rPr>
        <w:t>III</w:t>
      </w:r>
      <w:r w:rsidR="009E763A" w:rsidRPr="009E763A">
        <w:rPr>
          <w:rFonts w:ascii="Tahoma" w:hAnsi="Tahoma" w:cs="Tahoma"/>
          <w:sz w:val="24"/>
          <w:szCs w:val="24"/>
        </w:rPr>
        <w:t>. Assessment</w:t>
      </w:r>
    </w:p>
    <w:p w14:paraId="100821E7" w14:textId="77777777" w:rsidR="009E763A" w:rsidRPr="009E763A" w:rsidRDefault="009E763A" w:rsidP="009E763A">
      <w:pPr>
        <w:ind w:left="720" w:hanging="360"/>
        <w:rPr>
          <w:rFonts w:ascii="Tahoma" w:hAnsi="Tahoma" w:cs="Tahoma"/>
          <w:sz w:val="24"/>
          <w:szCs w:val="24"/>
        </w:rPr>
      </w:pPr>
      <w:r w:rsidRPr="009E763A">
        <w:rPr>
          <w:rFonts w:ascii="Tahoma" w:hAnsi="Tahoma" w:cs="Tahoma"/>
          <w:sz w:val="24"/>
          <w:szCs w:val="24"/>
        </w:rPr>
        <w:t xml:space="preserve">A. </w:t>
      </w:r>
      <w:r w:rsidRPr="009E763A">
        <w:rPr>
          <w:rFonts w:ascii="Tahoma" w:hAnsi="Tahoma" w:cs="Tahoma"/>
          <w:sz w:val="24"/>
          <w:szCs w:val="24"/>
        </w:rPr>
        <w:tab/>
        <w:t>Summarize how your program’s assessment has changed since immediate past Program Review</w:t>
      </w:r>
    </w:p>
    <w:p w14:paraId="23094E05" w14:textId="77777777" w:rsidR="009E763A" w:rsidRPr="009E763A" w:rsidRDefault="009E763A" w:rsidP="009E763A">
      <w:pPr>
        <w:ind w:left="720" w:hanging="360"/>
        <w:rPr>
          <w:rFonts w:ascii="Tahoma" w:hAnsi="Tahoma" w:cs="Tahoma"/>
          <w:sz w:val="24"/>
          <w:szCs w:val="24"/>
        </w:rPr>
      </w:pPr>
      <w:r w:rsidRPr="009E763A">
        <w:rPr>
          <w:rFonts w:ascii="Tahoma" w:hAnsi="Tahoma" w:cs="Tahoma"/>
          <w:sz w:val="24"/>
          <w:szCs w:val="24"/>
        </w:rPr>
        <w:t xml:space="preserve">B. </w:t>
      </w:r>
      <w:r w:rsidRPr="009E763A">
        <w:rPr>
          <w:rFonts w:ascii="Tahoma" w:hAnsi="Tahoma" w:cs="Tahoma"/>
          <w:sz w:val="24"/>
          <w:szCs w:val="24"/>
        </w:rPr>
        <w:tab/>
        <w:t>Summarize how program assessment results have been used to foster program improvement</w:t>
      </w:r>
    </w:p>
    <w:p w14:paraId="3702EB03" w14:textId="77777777" w:rsidR="009E763A" w:rsidRPr="009E763A" w:rsidRDefault="009E763A" w:rsidP="009E763A">
      <w:pPr>
        <w:rPr>
          <w:rFonts w:ascii="Tahoma" w:hAnsi="Tahoma" w:cs="Tahoma"/>
          <w:sz w:val="24"/>
          <w:szCs w:val="24"/>
        </w:rPr>
      </w:pPr>
    </w:p>
    <w:p w14:paraId="05FE99BA" w14:textId="1202505E" w:rsidR="009E763A" w:rsidRPr="009E763A" w:rsidRDefault="009A1E1E" w:rsidP="009E763A">
      <w:pPr>
        <w:rPr>
          <w:rFonts w:ascii="Tahoma" w:hAnsi="Tahoma" w:cs="Tahoma"/>
          <w:sz w:val="24"/>
          <w:szCs w:val="24"/>
        </w:rPr>
      </w:pPr>
      <w:r>
        <w:rPr>
          <w:rFonts w:ascii="Tahoma" w:hAnsi="Tahoma" w:cs="Tahoma"/>
          <w:sz w:val="24"/>
          <w:szCs w:val="24"/>
        </w:rPr>
        <w:t>IV</w:t>
      </w:r>
      <w:r w:rsidR="009E763A" w:rsidRPr="009E763A">
        <w:rPr>
          <w:rFonts w:ascii="Tahoma" w:hAnsi="Tahoma" w:cs="Tahoma"/>
          <w:sz w:val="24"/>
          <w:szCs w:val="24"/>
        </w:rPr>
        <w:t>. Attachments</w:t>
      </w:r>
    </w:p>
    <w:p w14:paraId="17C829D1" w14:textId="3E56FB03" w:rsidR="007C3CD9" w:rsidRPr="007C3CD9" w:rsidRDefault="009E763A" w:rsidP="002438C5">
      <w:pPr>
        <w:pStyle w:val="ListParagraph"/>
        <w:numPr>
          <w:ilvl w:val="0"/>
          <w:numId w:val="18"/>
        </w:numPr>
        <w:spacing w:after="0" w:line="240" w:lineRule="auto"/>
        <w:rPr>
          <w:rFonts w:ascii="Tahoma" w:hAnsi="Tahoma" w:cs="Tahoma"/>
          <w:sz w:val="24"/>
          <w:szCs w:val="24"/>
        </w:rPr>
      </w:pPr>
      <w:r w:rsidRPr="009E763A">
        <w:rPr>
          <w:rFonts w:ascii="Tahoma" w:hAnsi="Tahoma" w:cs="Tahoma"/>
          <w:sz w:val="24"/>
          <w:szCs w:val="24"/>
        </w:rPr>
        <w:t xml:space="preserve">Faculty Credentials detailing research, teaching, and service during the covered </w:t>
      </w:r>
      <w:r w:rsidR="002B7957" w:rsidRPr="009E763A">
        <w:rPr>
          <w:rFonts w:ascii="Tahoma" w:hAnsi="Tahoma" w:cs="Tahoma"/>
          <w:sz w:val="24"/>
          <w:szCs w:val="24"/>
        </w:rPr>
        <w:t>period</w:t>
      </w:r>
      <w:r w:rsidR="007C3CD9">
        <w:rPr>
          <w:rFonts w:ascii="Tahoma" w:hAnsi="Tahoma" w:cs="Tahoma"/>
          <w:sz w:val="24"/>
          <w:szCs w:val="24"/>
        </w:rPr>
        <w:t xml:space="preserve"> </w:t>
      </w:r>
      <w:r w:rsidRPr="007C3CD9">
        <w:rPr>
          <w:rFonts w:ascii="Tahoma" w:hAnsi="Tahoma" w:cs="Tahoma"/>
          <w:sz w:val="24"/>
          <w:szCs w:val="24"/>
        </w:rPr>
        <w:t>for each faculty member (3 pages or less curriculum vitae)</w:t>
      </w:r>
    </w:p>
    <w:p w14:paraId="263265FA" w14:textId="1A57EEEB" w:rsidR="009E763A" w:rsidRPr="007C3CD9" w:rsidRDefault="007C3CD9" w:rsidP="007C3CD9">
      <w:pPr>
        <w:rPr>
          <w:rFonts w:ascii="Tahoma" w:hAnsi="Tahoma" w:cs="Tahoma"/>
          <w:sz w:val="24"/>
          <w:szCs w:val="24"/>
        </w:rPr>
      </w:pPr>
      <w:r>
        <w:rPr>
          <w:rFonts w:ascii="Tahoma" w:hAnsi="Tahoma" w:cs="Tahoma"/>
          <w:sz w:val="24"/>
          <w:szCs w:val="24"/>
        </w:rPr>
        <w:t xml:space="preserve">      B. </w:t>
      </w:r>
      <w:r w:rsidR="009E763A" w:rsidRPr="007C3CD9">
        <w:rPr>
          <w:rFonts w:ascii="Tahoma" w:hAnsi="Tahoma" w:cs="Tahoma"/>
          <w:sz w:val="24"/>
          <w:szCs w:val="24"/>
        </w:rPr>
        <w:t>Program, department, and college mission statement (where applicable)</w:t>
      </w:r>
    </w:p>
    <w:p w14:paraId="767EFF55" w14:textId="6A684A92" w:rsidR="009E763A" w:rsidRPr="009E763A" w:rsidRDefault="009E763A" w:rsidP="007C3CD9">
      <w:pPr>
        <w:rPr>
          <w:rFonts w:ascii="Tahoma" w:hAnsi="Tahoma" w:cs="Tahoma"/>
          <w:sz w:val="24"/>
          <w:szCs w:val="24"/>
        </w:rPr>
      </w:pPr>
      <w:r w:rsidRPr="009E763A">
        <w:rPr>
          <w:rFonts w:ascii="Tahoma" w:hAnsi="Tahoma" w:cs="Tahoma"/>
          <w:sz w:val="24"/>
          <w:szCs w:val="24"/>
        </w:rPr>
        <w:t xml:space="preserve">      C. Curriculum</w:t>
      </w:r>
    </w:p>
    <w:p w14:paraId="6AC1FD1E" w14:textId="77777777" w:rsidR="007C3CD9" w:rsidRDefault="009E763A" w:rsidP="009E763A">
      <w:pPr>
        <w:rPr>
          <w:rFonts w:ascii="Tahoma" w:hAnsi="Tahoma" w:cs="Tahoma"/>
          <w:sz w:val="24"/>
          <w:szCs w:val="24"/>
        </w:rPr>
      </w:pPr>
      <w:r w:rsidRPr="009E763A">
        <w:rPr>
          <w:rFonts w:ascii="Tahoma" w:hAnsi="Tahoma" w:cs="Tahoma"/>
          <w:sz w:val="24"/>
          <w:szCs w:val="24"/>
        </w:rPr>
        <w:t xml:space="preserve">          1. Full Cycle (up to 4 years) of Program Requirements with frequency of courses</w:t>
      </w:r>
    </w:p>
    <w:p w14:paraId="01166614" w14:textId="6391C610" w:rsidR="009E763A" w:rsidRPr="009E763A" w:rsidRDefault="007C3CD9" w:rsidP="009E763A">
      <w:pPr>
        <w:rPr>
          <w:rFonts w:ascii="Tahoma" w:hAnsi="Tahoma" w:cs="Tahoma"/>
          <w:sz w:val="24"/>
          <w:szCs w:val="24"/>
        </w:rPr>
      </w:pPr>
      <w:r>
        <w:rPr>
          <w:rFonts w:ascii="Tahoma" w:hAnsi="Tahoma" w:cs="Tahoma"/>
          <w:sz w:val="24"/>
          <w:szCs w:val="24"/>
        </w:rPr>
        <w:t xml:space="preserve">             </w:t>
      </w:r>
      <w:r w:rsidR="009E763A" w:rsidRPr="009E763A">
        <w:rPr>
          <w:rFonts w:ascii="Tahoma" w:hAnsi="Tahoma" w:cs="Tahoma"/>
          <w:sz w:val="24"/>
          <w:szCs w:val="24"/>
        </w:rPr>
        <w:t>being offered</w:t>
      </w:r>
    </w:p>
    <w:p w14:paraId="5356CD07" w14:textId="77777777" w:rsidR="009E763A" w:rsidRPr="009E763A" w:rsidRDefault="009E763A" w:rsidP="009E763A">
      <w:pPr>
        <w:ind w:left="720"/>
        <w:rPr>
          <w:rFonts w:ascii="Tahoma" w:hAnsi="Tahoma" w:cs="Tahoma"/>
          <w:sz w:val="24"/>
          <w:szCs w:val="24"/>
        </w:rPr>
      </w:pPr>
      <w:r w:rsidRPr="009E763A">
        <w:rPr>
          <w:rFonts w:ascii="Tahoma" w:hAnsi="Tahoma" w:cs="Tahoma"/>
          <w:sz w:val="24"/>
          <w:szCs w:val="24"/>
        </w:rPr>
        <w:t>2. Curriculum map (where applicable)</w:t>
      </w:r>
    </w:p>
    <w:p w14:paraId="7F935DAC" w14:textId="59BC6AB1" w:rsidR="009E763A" w:rsidRPr="009E763A" w:rsidRDefault="009E763A" w:rsidP="009A1E1E">
      <w:pPr>
        <w:ind w:left="720"/>
        <w:rPr>
          <w:rFonts w:ascii="Tahoma" w:hAnsi="Tahoma" w:cs="Tahoma"/>
          <w:sz w:val="24"/>
          <w:szCs w:val="24"/>
        </w:rPr>
      </w:pPr>
      <w:r w:rsidRPr="009E763A">
        <w:rPr>
          <w:rFonts w:ascii="Tahoma" w:hAnsi="Tahoma" w:cs="Tahoma"/>
          <w:sz w:val="24"/>
          <w:szCs w:val="24"/>
        </w:rPr>
        <w:t xml:space="preserve">3. Minutes from most recent advisory board meeting (where applicable) </w:t>
      </w:r>
    </w:p>
    <w:p w14:paraId="537D9874" w14:textId="4926D066" w:rsidR="009E763A" w:rsidRPr="009E763A" w:rsidRDefault="009E763A" w:rsidP="009E763A">
      <w:pPr>
        <w:rPr>
          <w:rFonts w:ascii="Tahoma" w:hAnsi="Tahoma" w:cs="Tahoma"/>
          <w:sz w:val="24"/>
          <w:szCs w:val="24"/>
        </w:rPr>
      </w:pPr>
      <w:r w:rsidRPr="009E763A">
        <w:rPr>
          <w:rFonts w:ascii="Tahoma" w:hAnsi="Tahoma" w:cs="Tahoma"/>
          <w:sz w:val="24"/>
          <w:szCs w:val="24"/>
        </w:rPr>
        <w:t xml:space="preserve">      </w:t>
      </w:r>
      <w:r w:rsidR="009D69F2">
        <w:rPr>
          <w:rFonts w:ascii="Tahoma" w:hAnsi="Tahoma" w:cs="Tahoma"/>
          <w:sz w:val="24"/>
          <w:szCs w:val="24"/>
        </w:rPr>
        <w:t>D</w:t>
      </w:r>
      <w:r w:rsidRPr="009E763A">
        <w:rPr>
          <w:rFonts w:ascii="Tahoma" w:hAnsi="Tahoma" w:cs="Tahoma"/>
          <w:sz w:val="24"/>
          <w:szCs w:val="24"/>
        </w:rPr>
        <w:t>. Planning</w:t>
      </w:r>
    </w:p>
    <w:p w14:paraId="144E757B"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          1.  Current Departmental Planning Document</w:t>
      </w:r>
    </w:p>
    <w:p w14:paraId="20FDB345" w14:textId="77777777" w:rsidR="009E763A" w:rsidRPr="009E763A" w:rsidRDefault="009E763A" w:rsidP="009E763A">
      <w:pPr>
        <w:ind w:left="720"/>
        <w:rPr>
          <w:rFonts w:ascii="Tahoma" w:hAnsi="Tahoma" w:cs="Tahoma"/>
          <w:sz w:val="24"/>
          <w:szCs w:val="24"/>
        </w:rPr>
      </w:pPr>
      <w:r w:rsidRPr="009E763A">
        <w:rPr>
          <w:rFonts w:ascii="Tahoma" w:hAnsi="Tahoma" w:cs="Tahoma"/>
          <w:sz w:val="24"/>
          <w:szCs w:val="24"/>
        </w:rPr>
        <w:t>2.  Annual Summaries Since Last Program Review</w:t>
      </w:r>
    </w:p>
    <w:p w14:paraId="47E3A888" w14:textId="7957E823" w:rsidR="009E763A" w:rsidRPr="009E763A" w:rsidRDefault="009E763A" w:rsidP="009E763A">
      <w:pPr>
        <w:rPr>
          <w:rFonts w:ascii="Tahoma" w:hAnsi="Tahoma" w:cs="Tahoma"/>
          <w:sz w:val="24"/>
          <w:szCs w:val="24"/>
        </w:rPr>
      </w:pPr>
      <w:r w:rsidRPr="009E763A">
        <w:rPr>
          <w:rFonts w:ascii="Tahoma" w:hAnsi="Tahoma" w:cs="Tahoma"/>
          <w:sz w:val="24"/>
          <w:szCs w:val="24"/>
        </w:rPr>
        <w:lastRenderedPageBreak/>
        <w:t xml:space="preserve">      </w:t>
      </w:r>
      <w:r w:rsidR="009A1E1E">
        <w:rPr>
          <w:rFonts w:ascii="Tahoma" w:hAnsi="Tahoma" w:cs="Tahoma"/>
          <w:sz w:val="24"/>
          <w:szCs w:val="24"/>
        </w:rPr>
        <w:t>E</w:t>
      </w:r>
      <w:r w:rsidRPr="009E763A">
        <w:rPr>
          <w:rFonts w:ascii="Tahoma" w:hAnsi="Tahoma" w:cs="Tahoma"/>
          <w:sz w:val="24"/>
          <w:szCs w:val="24"/>
        </w:rPr>
        <w:t>. Program Review Committee Feedback from Immediate past Program Review</w:t>
      </w:r>
    </w:p>
    <w:p w14:paraId="03C5511C" w14:textId="77777777" w:rsidR="009E763A" w:rsidRPr="009E763A" w:rsidRDefault="009E763A" w:rsidP="009E763A">
      <w:pPr>
        <w:rPr>
          <w:rFonts w:ascii="Tahoma" w:hAnsi="Tahoma" w:cs="Tahoma"/>
          <w:sz w:val="24"/>
          <w:szCs w:val="24"/>
        </w:rPr>
      </w:pPr>
    </w:p>
    <w:p w14:paraId="04762986" w14:textId="54328DC9" w:rsidR="009A1E1E" w:rsidRPr="009E763A" w:rsidRDefault="009A1E1E" w:rsidP="009A1E1E">
      <w:pPr>
        <w:rPr>
          <w:rFonts w:ascii="Tahoma" w:hAnsi="Tahoma" w:cs="Tahoma"/>
          <w:sz w:val="24"/>
          <w:szCs w:val="24"/>
        </w:rPr>
      </w:pPr>
      <w:r>
        <w:rPr>
          <w:rFonts w:ascii="Tahoma" w:hAnsi="Tahoma" w:cs="Tahoma"/>
          <w:sz w:val="24"/>
          <w:szCs w:val="24"/>
        </w:rPr>
        <w:t>V</w:t>
      </w:r>
      <w:r w:rsidRPr="009E763A">
        <w:rPr>
          <w:rFonts w:ascii="Tahoma" w:hAnsi="Tahoma" w:cs="Tahoma"/>
          <w:sz w:val="24"/>
          <w:szCs w:val="24"/>
        </w:rPr>
        <w:t xml:space="preserve">. Program </w:t>
      </w:r>
      <w:r>
        <w:rPr>
          <w:rFonts w:ascii="Tahoma" w:hAnsi="Tahoma" w:cs="Tahoma"/>
          <w:sz w:val="24"/>
          <w:szCs w:val="24"/>
        </w:rPr>
        <w:t xml:space="preserve">Data </w:t>
      </w:r>
      <w:r w:rsidRPr="009E763A">
        <w:rPr>
          <w:rFonts w:ascii="Tahoma" w:hAnsi="Tahoma" w:cs="Tahoma"/>
          <w:sz w:val="24"/>
          <w:szCs w:val="24"/>
        </w:rPr>
        <w:t>Profile provided by Institutional Effectiveness</w:t>
      </w:r>
    </w:p>
    <w:p w14:paraId="4423AC8E" w14:textId="77777777" w:rsidR="009A1E1E" w:rsidRPr="00045E28" w:rsidRDefault="009A1E1E" w:rsidP="002438C5">
      <w:pPr>
        <w:pStyle w:val="ListParagraph"/>
        <w:numPr>
          <w:ilvl w:val="0"/>
          <w:numId w:val="39"/>
        </w:numPr>
        <w:spacing w:after="0" w:line="240" w:lineRule="auto"/>
        <w:rPr>
          <w:rFonts w:ascii="Tahoma" w:eastAsia="Tahoma" w:hAnsi="Tahoma" w:cs="Tahoma"/>
          <w:sz w:val="24"/>
          <w:szCs w:val="24"/>
        </w:rPr>
      </w:pPr>
      <w:r>
        <w:rPr>
          <w:rFonts w:ascii="Tahoma" w:eastAsia="Tahoma" w:hAnsi="Tahoma" w:cs="Tahoma"/>
          <w:sz w:val="24"/>
          <w:szCs w:val="24"/>
        </w:rPr>
        <w:t>Percent of Full Time Junior and Senior Majors enrolled in at least 30 hours per Year or Graduated.</w:t>
      </w:r>
    </w:p>
    <w:p w14:paraId="279FAA3D" w14:textId="77777777" w:rsidR="009A1E1E" w:rsidRDefault="009A1E1E" w:rsidP="002438C5">
      <w:pPr>
        <w:pStyle w:val="ListParagraph"/>
        <w:numPr>
          <w:ilvl w:val="0"/>
          <w:numId w:val="39"/>
        </w:numPr>
        <w:spacing w:after="0" w:line="240" w:lineRule="auto"/>
        <w:rPr>
          <w:rFonts w:ascii="Tahoma" w:eastAsia="Tahoma" w:hAnsi="Tahoma" w:cs="Tahoma"/>
          <w:sz w:val="24"/>
          <w:szCs w:val="24"/>
        </w:rPr>
      </w:pPr>
      <w:r w:rsidRPr="00B14E58">
        <w:rPr>
          <w:rFonts w:ascii="Tahoma" w:eastAsia="Tahoma" w:hAnsi="Tahoma" w:cs="Tahoma"/>
          <w:sz w:val="24"/>
          <w:szCs w:val="24"/>
        </w:rPr>
        <w:t>Number of Juniors and Seniors, Masters and Doctoral Majors to measure Student Demand</w:t>
      </w:r>
      <w:r>
        <w:rPr>
          <w:rFonts w:ascii="Tahoma" w:eastAsia="Tahoma" w:hAnsi="Tahoma" w:cs="Tahoma"/>
          <w:sz w:val="24"/>
          <w:szCs w:val="24"/>
        </w:rPr>
        <w:t>.</w:t>
      </w:r>
    </w:p>
    <w:p w14:paraId="3352BA28" w14:textId="77777777" w:rsidR="009A1E1E" w:rsidRPr="00B14E58" w:rsidRDefault="009A1E1E" w:rsidP="002438C5">
      <w:pPr>
        <w:pStyle w:val="ListParagraph"/>
        <w:numPr>
          <w:ilvl w:val="0"/>
          <w:numId w:val="39"/>
        </w:numPr>
        <w:spacing w:after="0" w:line="240" w:lineRule="auto"/>
        <w:rPr>
          <w:rFonts w:ascii="Tahoma" w:eastAsia="Tahoma" w:hAnsi="Tahoma" w:cs="Tahoma"/>
          <w:sz w:val="24"/>
          <w:szCs w:val="24"/>
        </w:rPr>
      </w:pPr>
      <w:r>
        <w:rPr>
          <w:rFonts w:ascii="Tahoma" w:eastAsia="Tahoma" w:hAnsi="Tahoma" w:cs="Tahoma"/>
          <w:sz w:val="24"/>
          <w:szCs w:val="24"/>
        </w:rPr>
        <w:t>Number of Undergraduate, Masters and Doctoral Completions.</w:t>
      </w:r>
    </w:p>
    <w:p w14:paraId="07BC5BC3" w14:textId="77777777" w:rsidR="009A1E1E" w:rsidRDefault="009A1E1E" w:rsidP="002438C5">
      <w:pPr>
        <w:pStyle w:val="ListParagraph"/>
        <w:numPr>
          <w:ilvl w:val="0"/>
          <w:numId w:val="39"/>
        </w:numPr>
        <w:spacing w:after="0" w:line="240" w:lineRule="auto"/>
        <w:rPr>
          <w:rFonts w:ascii="Tahoma" w:eastAsia="Tahoma" w:hAnsi="Tahoma" w:cs="Tahoma"/>
          <w:sz w:val="24"/>
          <w:szCs w:val="24"/>
        </w:rPr>
      </w:pPr>
      <w:r>
        <w:rPr>
          <w:rFonts w:ascii="Tahoma" w:eastAsia="Tahoma" w:hAnsi="Tahoma" w:cs="Tahoma"/>
          <w:sz w:val="24"/>
          <w:szCs w:val="24"/>
        </w:rPr>
        <w:t>Junior Graduation Rate; and</w:t>
      </w:r>
    </w:p>
    <w:p w14:paraId="60190967" w14:textId="16CF524E" w:rsidR="009A1E1E" w:rsidRDefault="009A1E1E" w:rsidP="002438C5">
      <w:pPr>
        <w:pStyle w:val="ListParagraph"/>
        <w:numPr>
          <w:ilvl w:val="0"/>
          <w:numId w:val="39"/>
        </w:numPr>
        <w:spacing w:after="0" w:line="240" w:lineRule="auto"/>
        <w:rPr>
          <w:rFonts w:ascii="Tahoma" w:eastAsia="Tahoma" w:hAnsi="Tahoma" w:cs="Tahoma"/>
          <w:sz w:val="24"/>
          <w:szCs w:val="24"/>
        </w:rPr>
      </w:pPr>
      <w:r>
        <w:rPr>
          <w:rFonts w:ascii="Tahoma" w:eastAsia="Tahoma" w:hAnsi="Tahoma" w:cs="Tahoma"/>
          <w:sz w:val="24"/>
          <w:szCs w:val="24"/>
        </w:rPr>
        <w:t>Others.</w:t>
      </w:r>
    </w:p>
    <w:p w14:paraId="2A953C33" w14:textId="663D9F36" w:rsidR="009A1E1E" w:rsidRDefault="009A1E1E" w:rsidP="009A1E1E">
      <w:pPr>
        <w:rPr>
          <w:rFonts w:ascii="Tahoma" w:eastAsia="Tahoma" w:hAnsi="Tahoma" w:cs="Tahoma"/>
          <w:sz w:val="24"/>
          <w:szCs w:val="24"/>
        </w:rPr>
      </w:pPr>
    </w:p>
    <w:p w14:paraId="6511D0B4" w14:textId="77806D6B" w:rsidR="009A1E1E" w:rsidRDefault="009A1E1E" w:rsidP="009A1E1E">
      <w:pPr>
        <w:rPr>
          <w:rFonts w:ascii="Tahoma" w:eastAsia="Tahoma" w:hAnsi="Tahoma" w:cs="Tahoma"/>
          <w:sz w:val="24"/>
          <w:szCs w:val="24"/>
        </w:rPr>
      </w:pPr>
    </w:p>
    <w:p w14:paraId="14F28E85" w14:textId="3852467B" w:rsidR="009A1E1E" w:rsidRDefault="009A1E1E" w:rsidP="009A1E1E">
      <w:pPr>
        <w:rPr>
          <w:rFonts w:ascii="Tahoma" w:eastAsia="Tahoma" w:hAnsi="Tahoma" w:cs="Tahoma"/>
          <w:sz w:val="24"/>
          <w:szCs w:val="24"/>
        </w:rPr>
      </w:pPr>
    </w:p>
    <w:p w14:paraId="47669F12" w14:textId="46F14CD5" w:rsidR="009A1E1E" w:rsidRDefault="009A1E1E" w:rsidP="009A1E1E">
      <w:pPr>
        <w:rPr>
          <w:rFonts w:ascii="Tahoma" w:eastAsia="Tahoma" w:hAnsi="Tahoma" w:cs="Tahoma"/>
          <w:sz w:val="24"/>
          <w:szCs w:val="24"/>
        </w:rPr>
      </w:pPr>
    </w:p>
    <w:p w14:paraId="321D524F" w14:textId="29EB6CC1" w:rsidR="009A1E1E" w:rsidRDefault="009A1E1E" w:rsidP="009A1E1E">
      <w:pPr>
        <w:rPr>
          <w:rFonts w:ascii="Tahoma" w:eastAsia="Tahoma" w:hAnsi="Tahoma" w:cs="Tahoma"/>
          <w:sz w:val="24"/>
          <w:szCs w:val="24"/>
        </w:rPr>
      </w:pPr>
    </w:p>
    <w:p w14:paraId="47B7E99A" w14:textId="75898957" w:rsidR="009A1E1E" w:rsidRDefault="009A1E1E" w:rsidP="009A1E1E">
      <w:pPr>
        <w:rPr>
          <w:rFonts w:ascii="Tahoma" w:eastAsia="Tahoma" w:hAnsi="Tahoma" w:cs="Tahoma"/>
          <w:sz w:val="24"/>
          <w:szCs w:val="24"/>
        </w:rPr>
      </w:pPr>
    </w:p>
    <w:p w14:paraId="3866CAFD" w14:textId="5A861377" w:rsidR="009A1E1E" w:rsidRDefault="009A1E1E" w:rsidP="009A1E1E">
      <w:pPr>
        <w:rPr>
          <w:rFonts w:ascii="Tahoma" w:eastAsia="Tahoma" w:hAnsi="Tahoma" w:cs="Tahoma"/>
          <w:sz w:val="24"/>
          <w:szCs w:val="24"/>
        </w:rPr>
      </w:pPr>
    </w:p>
    <w:p w14:paraId="64A5A7FA" w14:textId="422A034D" w:rsidR="009A1E1E" w:rsidRDefault="009A1E1E" w:rsidP="009A1E1E">
      <w:pPr>
        <w:rPr>
          <w:rFonts w:ascii="Tahoma" w:eastAsia="Tahoma" w:hAnsi="Tahoma" w:cs="Tahoma"/>
          <w:sz w:val="24"/>
          <w:szCs w:val="24"/>
        </w:rPr>
      </w:pPr>
    </w:p>
    <w:p w14:paraId="60CD86E0" w14:textId="47BC1A6A" w:rsidR="009A1E1E" w:rsidRDefault="009A1E1E" w:rsidP="009A1E1E">
      <w:pPr>
        <w:rPr>
          <w:rFonts w:ascii="Tahoma" w:eastAsia="Tahoma" w:hAnsi="Tahoma" w:cs="Tahoma"/>
          <w:sz w:val="24"/>
          <w:szCs w:val="24"/>
        </w:rPr>
      </w:pPr>
    </w:p>
    <w:p w14:paraId="164E2296" w14:textId="4E91924F" w:rsidR="009A1E1E" w:rsidRDefault="009A1E1E" w:rsidP="009A1E1E">
      <w:pPr>
        <w:rPr>
          <w:rFonts w:ascii="Tahoma" w:eastAsia="Tahoma" w:hAnsi="Tahoma" w:cs="Tahoma"/>
          <w:sz w:val="24"/>
          <w:szCs w:val="24"/>
        </w:rPr>
      </w:pPr>
    </w:p>
    <w:p w14:paraId="41A6B4EB" w14:textId="33777B81" w:rsidR="009A1E1E" w:rsidRDefault="009A1E1E" w:rsidP="009A1E1E">
      <w:pPr>
        <w:rPr>
          <w:rFonts w:ascii="Tahoma" w:eastAsia="Tahoma" w:hAnsi="Tahoma" w:cs="Tahoma"/>
          <w:sz w:val="24"/>
          <w:szCs w:val="24"/>
        </w:rPr>
      </w:pPr>
    </w:p>
    <w:p w14:paraId="09C9DF6E" w14:textId="208D3117" w:rsidR="009A1E1E" w:rsidRDefault="009A1E1E" w:rsidP="009A1E1E">
      <w:pPr>
        <w:rPr>
          <w:rFonts w:ascii="Tahoma" w:eastAsia="Tahoma" w:hAnsi="Tahoma" w:cs="Tahoma"/>
          <w:sz w:val="24"/>
          <w:szCs w:val="24"/>
        </w:rPr>
      </w:pPr>
    </w:p>
    <w:p w14:paraId="63A106AF" w14:textId="338A64C8" w:rsidR="009A1E1E" w:rsidRDefault="009A1E1E" w:rsidP="009A1E1E">
      <w:pPr>
        <w:rPr>
          <w:rFonts w:ascii="Tahoma" w:eastAsia="Tahoma" w:hAnsi="Tahoma" w:cs="Tahoma"/>
          <w:sz w:val="24"/>
          <w:szCs w:val="24"/>
        </w:rPr>
      </w:pPr>
    </w:p>
    <w:p w14:paraId="5F491423" w14:textId="1196677F" w:rsidR="009A1E1E" w:rsidRDefault="009A1E1E" w:rsidP="009A1E1E">
      <w:pPr>
        <w:rPr>
          <w:rFonts w:ascii="Tahoma" w:eastAsia="Tahoma" w:hAnsi="Tahoma" w:cs="Tahoma"/>
          <w:sz w:val="24"/>
          <w:szCs w:val="24"/>
        </w:rPr>
      </w:pPr>
    </w:p>
    <w:p w14:paraId="520D3260" w14:textId="5F527267" w:rsidR="009A1E1E" w:rsidRDefault="009A1E1E" w:rsidP="009A1E1E">
      <w:pPr>
        <w:rPr>
          <w:rFonts w:ascii="Tahoma" w:eastAsia="Tahoma" w:hAnsi="Tahoma" w:cs="Tahoma"/>
          <w:sz w:val="24"/>
          <w:szCs w:val="24"/>
        </w:rPr>
      </w:pPr>
    </w:p>
    <w:p w14:paraId="78FBB7F9" w14:textId="6BCDD480" w:rsidR="009A1E1E" w:rsidRDefault="009A1E1E" w:rsidP="009A1E1E">
      <w:pPr>
        <w:rPr>
          <w:rFonts w:ascii="Tahoma" w:eastAsia="Tahoma" w:hAnsi="Tahoma" w:cs="Tahoma"/>
          <w:sz w:val="24"/>
          <w:szCs w:val="24"/>
        </w:rPr>
      </w:pPr>
    </w:p>
    <w:p w14:paraId="525E14E1" w14:textId="7E53E89B" w:rsidR="009A1E1E" w:rsidRDefault="009A1E1E" w:rsidP="009A1E1E">
      <w:pPr>
        <w:rPr>
          <w:rFonts w:ascii="Tahoma" w:eastAsia="Tahoma" w:hAnsi="Tahoma" w:cs="Tahoma"/>
          <w:sz w:val="24"/>
          <w:szCs w:val="24"/>
        </w:rPr>
      </w:pPr>
    </w:p>
    <w:p w14:paraId="740F7F96" w14:textId="119E924F" w:rsidR="009A1E1E" w:rsidRDefault="009A1E1E" w:rsidP="009A1E1E">
      <w:pPr>
        <w:rPr>
          <w:rFonts w:ascii="Tahoma" w:eastAsia="Tahoma" w:hAnsi="Tahoma" w:cs="Tahoma"/>
          <w:sz w:val="24"/>
          <w:szCs w:val="24"/>
        </w:rPr>
      </w:pPr>
    </w:p>
    <w:p w14:paraId="0B5F9B12" w14:textId="6DCCC81E" w:rsidR="009A1E1E" w:rsidRDefault="009A1E1E" w:rsidP="009A1E1E">
      <w:pPr>
        <w:rPr>
          <w:rFonts w:ascii="Tahoma" w:eastAsia="Tahoma" w:hAnsi="Tahoma" w:cs="Tahoma"/>
          <w:sz w:val="24"/>
          <w:szCs w:val="24"/>
        </w:rPr>
      </w:pPr>
    </w:p>
    <w:p w14:paraId="64262B25" w14:textId="27521B36" w:rsidR="009A1E1E" w:rsidRDefault="009A1E1E" w:rsidP="009A1E1E">
      <w:pPr>
        <w:rPr>
          <w:rFonts w:ascii="Tahoma" w:eastAsia="Tahoma" w:hAnsi="Tahoma" w:cs="Tahoma"/>
          <w:sz w:val="24"/>
          <w:szCs w:val="24"/>
        </w:rPr>
      </w:pPr>
    </w:p>
    <w:p w14:paraId="13EAA842" w14:textId="2C45A3F3" w:rsidR="009A1E1E" w:rsidRDefault="009A1E1E" w:rsidP="009A1E1E">
      <w:pPr>
        <w:rPr>
          <w:rFonts w:ascii="Tahoma" w:eastAsia="Tahoma" w:hAnsi="Tahoma" w:cs="Tahoma"/>
          <w:sz w:val="24"/>
          <w:szCs w:val="24"/>
        </w:rPr>
      </w:pPr>
    </w:p>
    <w:p w14:paraId="06AF6F0F" w14:textId="13443465" w:rsidR="009A1E1E" w:rsidRDefault="009A1E1E" w:rsidP="009A1E1E">
      <w:pPr>
        <w:rPr>
          <w:rFonts w:ascii="Tahoma" w:eastAsia="Tahoma" w:hAnsi="Tahoma" w:cs="Tahoma"/>
          <w:sz w:val="24"/>
          <w:szCs w:val="24"/>
        </w:rPr>
      </w:pPr>
    </w:p>
    <w:p w14:paraId="3A9AC508" w14:textId="5E85A28A" w:rsidR="009A1E1E" w:rsidRDefault="009A1E1E" w:rsidP="009A1E1E">
      <w:pPr>
        <w:rPr>
          <w:rFonts w:ascii="Tahoma" w:eastAsia="Tahoma" w:hAnsi="Tahoma" w:cs="Tahoma"/>
          <w:sz w:val="24"/>
          <w:szCs w:val="24"/>
        </w:rPr>
      </w:pPr>
    </w:p>
    <w:p w14:paraId="47B971C8" w14:textId="304EE3D8" w:rsidR="009A1E1E" w:rsidRDefault="009A1E1E" w:rsidP="009A1E1E">
      <w:pPr>
        <w:rPr>
          <w:rFonts w:ascii="Tahoma" w:eastAsia="Tahoma" w:hAnsi="Tahoma" w:cs="Tahoma"/>
          <w:sz w:val="24"/>
          <w:szCs w:val="24"/>
        </w:rPr>
      </w:pPr>
    </w:p>
    <w:p w14:paraId="5D87954E" w14:textId="3577C840" w:rsidR="009A1E1E" w:rsidRDefault="009A1E1E" w:rsidP="009A1E1E">
      <w:pPr>
        <w:rPr>
          <w:rFonts w:ascii="Tahoma" w:eastAsia="Tahoma" w:hAnsi="Tahoma" w:cs="Tahoma"/>
          <w:sz w:val="24"/>
          <w:szCs w:val="24"/>
        </w:rPr>
      </w:pPr>
    </w:p>
    <w:p w14:paraId="4F49FCD7" w14:textId="6475A9C8" w:rsidR="009A1E1E" w:rsidRDefault="009A1E1E" w:rsidP="009A1E1E">
      <w:pPr>
        <w:rPr>
          <w:rFonts w:ascii="Tahoma" w:eastAsia="Tahoma" w:hAnsi="Tahoma" w:cs="Tahoma"/>
          <w:sz w:val="24"/>
          <w:szCs w:val="24"/>
        </w:rPr>
      </w:pPr>
    </w:p>
    <w:p w14:paraId="10FF4A28" w14:textId="2CCC949C" w:rsidR="009A1E1E" w:rsidRDefault="009A1E1E" w:rsidP="009A1E1E">
      <w:pPr>
        <w:rPr>
          <w:rFonts w:ascii="Tahoma" w:eastAsia="Tahoma" w:hAnsi="Tahoma" w:cs="Tahoma"/>
          <w:sz w:val="24"/>
          <w:szCs w:val="24"/>
        </w:rPr>
      </w:pPr>
    </w:p>
    <w:p w14:paraId="3F6DE15D" w14:textId="756B8B91" w:rsidR="009A1E1E" w:rsidRDefault="009A1E1E" w:rsidP="009A1E1E">
      <w:pPr>
        <w:rPr>
          <w:rFonts w:ascii="Tahoma" w:eastAsia="Tahoma" w:hAnsi="Tahoma" w:cs="Tahoma"/>
          <w:sz w:val="24"/>
          <w:szCs w:val="24"/>
        </w:rPr>
      </w:pPr>
    </w:p>
    <w:p w14:paraId="39D63143" w14:textId="692CAD48" w:rsidR="009A1E1E" w:rsidRDefault="009A1E1E" w:rsidP="009A1E1E">
      <w:pPr>
        <w:rPr>
          <w:rFonts w:ascii="Tahoma" w:eastAsia="Tahoma" w:hAnsi="Tahoma" w:cs="Tahoma"/>
          <w:sz w:val="24"/>
          <w:szCs w:val="24"/>
        </w:rPr>
      </w:pPr>
    </w:p>
    <w:p w14:paraId="72008A1B" w14:textId="19BF1DAE" w:rsidR="009A1E1E" w:rsidRDefault="009A1E1E" w:rsidP="009A1E1E">
      <w:pPr>
        <w:rPr>
          <w:rFonts w:ascii="Tahoma" w:eastAsia="Tahoma" w:hAnsi="Tahoma" w:cs="Tahoma"/>
          <w:sz w:val="24"/>
          <w:szCs w:val="24"/>
        </w:rPr>
      </w:pPr>
    </w:p>
    <w:p w14:paraId="53E25707" w14:textId="2D3197F0" w:rsidR="009A1E1E" w:rsidRDefault="009A1E1E" w:rsidP="009A1E1E">
      <w:pPr>
        <w:rPr>
          <w:rFonts w:ascii="Tahoma" w:eastAsia="Tahoma" w:hAnsi="Tahoma" w:cs="Tahoma"/>
          <w:sz w:val="24"/>
          <w:szCs w:val="24"/>
        </w:rPr>
      </w:pPr>
    </w:p>
    <w:p w14:paraId="629E9758" w14:textId="7920FDE8" w:rsidR="009A1E1E" w:rsidRDefault="009A1E1E" w:rsidP="009A1E1E">
      <w:pPr>
        <w:rPr>
          <w:rFonts w:ascii="Tahoma" w:eastAsia="Tahoma" w:hAnsi="Tahoma" w:cs="Tahoma"/>
          <w:sz w:val="24"/>
          <w:szCs w:val="24"/>
        </w:rPr>
      </w:pPr>
    </w:p>
    <w:p w14:paraId="01B99F8D" w14:textId="492A97D9" w:rsidR="009A1E1E" w:rsidRDefault="009A1E1E" w:rsidP="009A1E1E">
      <w:pPr>
        <w:rPr>
          <w:rFonts w:ascii="Tahoma" w:eastAsia="Tahoma" w:hAnsi="Tahoma" w:cs="Tahoma"/>
          <w:sz w:val="24"/>
          <w:szCs w:val="24"/>
        </w:rPr>
      </w:pPr>
    </w:p>
    <w:p w14:paraId="02103F72" w14:textId="77777777" w:rsidR="009A1E1E" w:rsidRPr="009A1E1E" w:rsidRDefault="009A1E1E" w:rsidP="009A1E1E">
      <w:pPr>
        <w:rPr>
          <w:rFonts w:ascii="Tahoma" w:eastAsia="Tahoma" w:hAnsi="Tahoma" w:cs="Tahoma"/>
          <w:sz w:val="24"/>
          <w:szCs w:val="24"/>
        </w:rPr>
      </w:pPr>
    </w:p>
    <w:p w14:paraId="3D7032F6" w14:textId="77777777" w:rsidR="00D9050D" w:rsidRPr="0064202C" w:rsidRDefault="00D9050D" w:rsidP="00D9050D">
      <w:pPr>
        <w:jc w:val="center"/>
        <w:rPr>
          <w:rFonts w:ascii="Tahoma" w:hAnsi="Tahoma" w:cs="Tahoma"/>
          <w:b/>
          <w:sz w:val="24"/>
          <w:szCs w:val="24"/>
        </w:rPr>
      </w:pPr>
      <w:r w:rsidRPr="0064202C">
        <w:rPr>
          <w:rFonts w:ascii="Tahoma" w:hAnsi="Tahoma" w:cs="Tahoma"/>
          <w:b/>
          <w:sz w:val="24"/>
          <w:szCs w:val="24"/>
        </w:rPr>
        <w:lastRenderedPageBreak/>
        <w:t xml:space="preserve">Progress Review (New Program) </w:t>
      </w:r>
    </w:p>
    <w:p w14:paraId="145FDE83" w14:textId="77777777" w:rsidR="00D9050D" w:rsidRPr="0064202C" w:rsidRDefault="00D9050D" w:rsidP="00D9050D">
      <w:pPr>
        <w:jc w:val="center"/>
        <w:rPr>
          <w:rFonts w:ascii="Tahoma" w:hAnsi="Tahoma" w:cs="Tahoma"/>
          <w:b/>
          <w:sz w:val="24"/>
          <w:szCs w:val="24"/>
        </w:rPr>
      </w:pPr>
      <w:r w:rsidRPr="0064202C">
        <w:rPr>
          <w:rFonts w:ascii="Tahoma" w:hAnsi="Tahoma" w:cs="Tahoma"/>
          <w:b/>
          <w:sz w:val="24"/>
          <w:szCs w:val="24"/>
        </w:rPr>
        <w:t xml:space="preserve"> Self-Study Template</w:t>
      </w:r>
    </w:p>
    <w:p w14:paraId="3CE80495" w14:textId="77777777" w:rsidR="00D9050D" w:rsidRPr="0064202C" w:rsidRDefault="00D9050D" w:rsidP="00D9050D">
      <w:pPr>
        <w:jc w:val="center"/>
        <w:rPr>
          <w:rFonts w:ascii="Tahoma" w:hAnsi="Tahoma" w:cs="Tahoma"/>
          <w:sz w:val="24"/>
          <w:szCs w:val="24"/>
        </w:rPr>
      </w:pPr>
    </w:p>
    <w:p w14:paraId="47F1C256" w14:textId="7B0C832B" w:rsidR="00D9050D" w:rsidRPr="0064202C" w:rsidRDefault="00D9050D" w:rsidP="004F29BD">
      <w:pPr>
        <w:rPr>
          <w:rFonts w:ascii="Tahoma" w:hAnsi="Tahoma" w:cs="Tahoma"/>
          <w:sz w:val="24"/>
          <w:szCs w:val="24"/>
        </w:rPr>
      </w:pPr>
      <w:r w:rsidRPr="0064202C">
        <w:rPr>
          <w:rFonts w:ascii="Tahoma" w:hAnsi="Tahoma" w:cs="Tahoma"/>
          <w:sz w:val="24"/>
          <w:szCs w:val="24"/>
        </w:rPr>
        <w:t>Programs that are completing the preliminary review self-study for Program Review are expected to provide a written response to the following outline that is no longer than 4 pages plus attachments. Only brand</w:t>
      </w:r>
      <w:r>
        <w:rPr>
          <w:rFonts w:ascii="Tahoma" w:hAnsi="Tahoma" w:cs="Tahoma"/>
        </w:rPr>
        <w:t>-</w:t>
      </w:r>
      <w:r w:rsidRPr="0064202C">
        <w:rPr>
          <w:rFonts w:ascii="Tahoma" w:hAnsi="Tahoma" w:cs="Tahoma"/>
          <w:sz w:val="24"/>
          <w:szCs w:val="24"/>
        </w:rPr>
        <w:t xml:space="preserve">new degree programs will complete a progress review. This review will be scheduled during the program’s third fall semester. </w:t>
      </w:r>
    </w:p>
    <w:p w14:paraId="20B934B0" w14:textId="77777777" w:rsidR="00D9050D" w:rsidRPr="0064202C" w:rsidRDefault="00D9050D" w:rsidP="00D9050D">
      <w:pPr>
        <w:jc w:val="center"/>
        <w:rPr>
          <w:rFonts w:ascii="Tahoma" w:hAnsi="Tahoma" w:cs="Tahoma"/>
          <w:sz w:val="24"/>
          <w:szCs w:val="24"/>
        </w:rPr>
      </w:pPr>
    </w:p>
    <w:p w14:paraId="7C26F670" w14:textId="77777777" w:rsidR="00D9050D" w:rsidRPr="0064202C" w:rsidRDefault="00D9050D" w:rsidP="00D9050D">
      <w:pPr>
        <w:rPr>
          <w:rFonts w:ascii="Tahoma" w:hAnsi="Tahoma" w:cs="Tahoma"/>
          <w:sz w:val="24"/>
          <w:szCs w:val="24"/>
        </w:rPr>
      </w:pPr>
      <w:r w:rsidRPr="0064202C">
        <w:rPr>
          <w:rFonts w:ascii="Tahoma" w:hAnsi="Tahoma" w:cs="Tahoma"/>
          <w:sz w:val="24"/>
          <w:szCs w:val="24"/>
        </w:rPr>
        <w:t xml:space="preserve">I. Program Overview  </w:t>
      </w:r>
    </w:p>
    <w:p w14:paraId="7DC910DC" w14:textId="6B0F2199" w:rsidR="00D9050D" w:rsidRPr="0064202C" w:rsidRDefault="00D9050D" w:rsidP="00D9050D">
      <w:pPr>
        <w:rPr>
          <w:rFonts w:ascii="Tahoma" w:hAnsi="Tahoma" w:cs="Tahoma"/>
          <w:sz w:val="24"/>
          <w:szCs w:val="24"/>
        </w:rPr>
      </w:pPr>
      <w:r w:rsidRPr="0064202C">
        <w:rPr>
          <w:rFonts w:ascii="Tahoma" w:hAnsi="Tahoma" w:cs="Tahoma"/>
          <w:sz w:val="24"/>
          <w:szCs w:val="24"/>
        </w:rPr>
        <w:t xml:space="preserve">    A. Summarize </w:t>
      </w:r>
      <w:r w:rsidR="002B7957" w:rsidRPr="0064202C">
        <w:rPr>
          <w:rFonts w:ascii="Tahoma" w:hAnsi="Tahoma" w:cs="Tahoma"/>
          <w:sz w:val="24"/>
          <w:szCs w:val="24"/>
        </w:rPr>
        <w:t>status</w:t>
      </w:r>
      <w:r w:rsidRPr="0064202C">
        <w:rPr>
          <w:rFonts w:ascii="Tahoma" w:hAnsi="Tahoma" w:cs="Tahoma"/>
          <w:sz w:val="24"/>
          <w:szCs w:val="24"/>
        </w:rPr>
        <w:t xml:space="preserve"> of the program</w:t>
      </w:r>
    </w:p>
    <w:p w14:paraId="2598B099" w14:textId="77777777" w:rsidR="00D9050D" w:rsidRPr="0064202C" w:rsidRDefault="00D9050D" w:rsidP="00D9050D">
      <w:pPr>
        <w:rPr>
          <w:rFonts w:ascii="Tahoma" w:hAnsi="Tahoma" w:cs="Tahoma"/>
          <w:sz w:val="24"/>
          <w:szCs w:val="24"/>
        </w:rPr>
      </w:pPr>
      <w:r w:rsidRPr="0064202C">
        <w:rPr>
          <w:rFonts w:ascii="Tahoma" w:hAnsi="Tahoma" w:cs="Tahoma"/>
          <w:sz w:val="24"/>
          <w:szCs w:val="24"/>
        </w:rPr>
        <w:t xml:space="preserve">           1. Strengths</w:t>
      </w:r>
    </w:p>
    <w:p w14:paraId="6DBBADFA" w14:textId="77777777" w:rsidR="00D9050D" w:rsidRPr="0064202C" w:rsidRDefault="00D9050D" w:rsidP="00D9050D">
      <w:pPr>
        <w:rPr>
          <w:rFonts w:ascii="Tahoma" w:hAnsi="Tahoma" w:cs="Tahoma"/>
          <w:sz w:val="24"/>
          <w:szCs w:val="24"/>
        </w:rPr>
      </w:pPr>
      <w:r w:rsidRPr="0064202C">
        <w:rPr>
          <w:rFonts w:ascii="Tahoma" w:hAnsi="Tahoma" w:cs="Tahoma"/>
          <w:sz w:val="24"/>
          <w:szCs w:val="24"/>
        </w:rPr>
        <w:t xml:space="preserve">           2. Challenges</w:t>
      </w:r>
    </w:p>
    <w:p w14:paraId="540E4C33" w14:textId="76DA375C" w:rsidR="00D9050D" w:rsidRPr="0064202C" w:rsidRDefault="00AE76A3" w:rsidP="00AE76A3">
      <w:pPr>
        <w:rPr>
          <w:rFonts w:ascii="Tahoma" w:hAnsi="Tahoma" w:cs="Tahoma"/>
          <w:sz w:val="24"/>
          <w:szCs w:val="24"/>
        </w:rPr>
      </w:pPr>
      <w:r>
        <w:rPr>
          <w:rFonts w:ascii="Tahoma" w:hAnsi="Tahoma" w:cs="Tahoma"/>
          <w:sz w:val="24"/>
          <w:szCs w:val="24"/>
        </w:rPr>
        <w:t xml:space="preserve">    </w:t>
      </w:r>
      <w:r w:rsidR="00D9050D" w:rsidRPr="0064202C">
        <w:rPr>
          <w:rFonts w:ascii="Tahoma" w:hAnsi="Tahoma" w:cs="Tahoma"/>
          <w:sz w:val="24"/>
          <w:szCs w:val="24"/>
        </w:rPr>
        <w:t>B. Summarize how the program supports the mission of the university, college, and</w:t>
      </w:r>
      <w:r>
        <w:rPr>
          <w:rFonts w:ascii="Tahoma" w:hAnsi="Tahoma" w:cs="Tahoma"/>
          <w:sz w:val="24"/>
          <w:szCs w:val="24"/>
        </w:rPr>
        <w:br/>
        <w:t xml:space="preserve">        </w:t>
      </w:r>
      <w:r w:rsidR="00D9050D" w:rsidRPr="0064202C">
        <w:rPr>
          <w:rFonts w:ascii="Tahoma" w:hAnsi="Tahoma" w:cs="Tahoma"/>
          <w:sz w:val="24"/>
          <w:szCs w:val="24"/>
        </w:rPr>
        <w:t xml:space="preserve">department  </w:t>
      </w:r>
    </w:p>
    <w:p w14:paraId="438E2E72" w14:textId="77777777" w:rsidR="00D9050D" w:rsidRPr="0064202C" w:rsidRDefault="00D9050D" w:rsidP="00D9050D">
      <w:pPr>
        <w:rPr>
          <w:rFonts w:ascii="Tahoma" w:hAnsi="Tahoma" w:cs="Tahoma"/>
          <w:sz w:val="24"/>
          <w:szCs w:val="24"/>
        </w:rPr>
      </w:pPr>
      <w:r w:rsidRPr="0064202C">
        <w:rPr>
          <w:rFonts w:ascii="Tahoma" w:hAnsi="Tahoma" w:cs="Tahoma"/>
          <w:sz w:val="24"/>
          <w:szCs w:val="24"/>
        </w:rPr>
        <w:tab/>
      </w:r>
    </w:p>
    <w:p w14:paraId="4098B729" w14:textId="77777777" w:rsidR="00D9050D" w:rsidRPr="0064202C" w:rsidRDefault="00D9050D" w:rsidP="00D9050D">
      <w:pPr>
        <w:rPr>
          <w:rFonts w:ascii="Tahoma" w:hAnsi="Tahoma" w:cs="Tahoma"/>
          <w:sz w:val="24"/>
          <w:szCs w:val="24"/>
        </w:rPr>
      </w:pPr>
      <w:r w:rsidRPr="0064202C">
        <w:rPr>
          <w:rFonts w:ascii="Tahoma" w:hAnsi="Tahoma" w:cs="Tahoma"/>
          <w:sz w:val="24"/>
          <w:szCs w:val="24"/>
        </w:rPr>
        <w:t xml:space="preserve">II. Addressing Minima Requirements </w:t>
      </w:r>
    </w:p>
    <w:p w14:paraId="3DB78160" w14:textId="77777777" w:rsidR="00D9050D" w:rsidRPr="0064202C" w:rsidRDefault="00D9050D" w:rsidP="002438C5">
      <w:pPr>
        <w:pStyle w:val="ListParagraph"/>
        <w:numPr>
          <w:ilvl w:val="0"/>
          <w:numId w:val="11"/>
        </w:numPr>
        <w:spacing w:after="0" w:line="240" w:lineRule="auto"/>
        <w:ind w:left="792"/>
        <w:rPr>
          <w:rFonts w:ascii="Tahoma" w:hAnsi="Tahoma" w:cs="Tahoma"/>
          <w:sz w:val="24"/>
          <w:szCs w:val="24"/>
        </w:rPr>
      </w:pPr>
      <w:r w:rsidRPr="0064202C">
        <w:rPr>
          <w:rFonts w:ascii="Tahoma" w:hAnsi="Tahoma" w:cs="Tahoma"/>
          <w:sz w:val="24"/>
          <w:szCs w:val="24"/>
        </w:rPr>
        <w:t>Summarize how the program is working to achieve the expectations for each of the following:</w:t>
      </w:r>
    </w:p>
    <w:p w14:paraId="43EB25C7" w14:textId="7066281E" w:rsidR="00D9050D" w:rsidRPr="00AE76A3" w:rsidRDefault="00D9050D" w:rsidP="002438C5">
      <w:pPr>
        <w:pStyle w:val="ListParagraph"/>
        <w:numPr>
          <w:ilvl w:val="0"/>
          <w:numId w:val="24"/>
        </w:numPr>
        <w:ind w:left="1224"/>
        <w:rPr>
          <w:rFonts w:ascii="Tahoma" w:hAnsi="Tahoma" w:cs="Tahoma"/>
          <w:sz w:val="24"/>
          <w:szCs w:val="24"/>
        </w:rPr>
      </w:pPr>
      <w:r w:rsidRPr="00AE76A3">
        <w:rPr>
          <w:rFonts w:ascii="Tahoma" w:hAnsi="Tahoma" w:cs="Tahoma"/>
          <w:sz w:val="24"/>
          <w:szCs w:val="24"/>
        </w:rPr>
        <w:t>Number of program first majors/second majors – especially describing recruitment and retention activities completed</w:t>
      </w:r>
    </w:p>
    <w:p w14:paraId="10246083" w14:textId="64DE8C50" w:rsidR="00D9050D" w:rsidRPr="0064202C" w:rsidRDefault="009A1E1E" w:rsidP="00D9050D">
      <w:pPr>
        <w:rPr>
          <w:rFonts w:ascii="Tahoma" w:hAnsi="Tahoma" w:cs="Tahoma"/>
          <w:sz w:val="24"/>
          <w:szCs w:val="24"/>
        </w:rPr>
      </w:pPr>
      <w:r>
        <w:rPr>
          <w:rFonts w:ascii="Tahoma" w:hAnsi="Tahoma" w:cs="Tahoma"/>
          <w:sz w:val="24"/>
          <w:szCs w:val="24"/>
        </w:rPr>
        <w:t>III</w:t>
      </w:r>
      <w:r w:rsidR="00D9050D" w:rsidRPr="0064202C">
        <w:rPr>
          <w:rFonts w:ascii="Tahoma" w:hAnsi="Tahoma" w:cs="Tahoma"/>
          <w:sz w:val="24"/>
          <w:szCs w:val="24"/>
        </w:rPr>
        <w:t>. Assessment</w:t>
      </w:r>
    </w:p>
    <w:p w14:paraId="5E973B5C" w14:textId="77777777" w:rsidR="00D9050D" w:rsidRPr="0064202C" w:rsidRDefault="00D9050D" w:rsidP="00BC027D">
      <w:pPr>
        <w:ind w:left="792" w:hanging="360"/>
        <w:rPr>
          <w:rFonts w:ascii="Tahoma" w:hAnsi="Tahoma" w:cs="Tahoma"/>
          <w:sz w:val="24"/>
          <w:szCs w:val="24"/>
        </w:rPr>
      </w:pPr>
      <w:r w:rsidRPr="0064202C">
        <w:rPr>
          <w:rFonts w:ascii="Tahoma" w:hAnsi="Tahoma" w:cs="Tahoma"/>
          <w:sz w:val="24"/>
          <w:szCs w:val="24"/>
        </w:rPr>
        <w:t xml:space="preserve">A. </w:t>
      </w:r>
      <w:r w:rsidRPr="0064202C">
        <w:rPr>
          <w:rFonts w:ascii="Tahoma" w:hAnsi="Tahoma" w:cs="Tahoma"/>
          <w:sz w:val="24"/>
          <w:szCs w:val="24"/>
        </w:rPr>
        <w:tab/>
        <w:t xml:space="preserve">Summarize how program assessment results have been accumulated and will be used to foster program improvement </w:t>
      </w:r>
    </w:p>
    <w:p w14:paraId="6ACD13FB" w14:textId="77777777" w:rsidR="00D9050D" w:rsidRPr="0064202C" w:rsidRDefault="00D9050D" w:rsidP="00D9050D">
      <w:pPr>
        <w:rPr>
          <w:rFonts w:ascii="Tahoma" w:hAnsi="Tahoma" w:cs="Tahoma"/>
          <w:sz w:val="24"/>
          <w:szCs w:val="24"/>
        </w:rPr>
      </w:pPr>
    </w:p>
    <w:p w14:paraId="58848309" w14:textId="2B9B11B6" w:rsidR="00D9050D" w:rsidRPr="0064202C" w:rsidRDefault="009A1E1E" w:rsidP="00D9050D">
      <w:pPr>
        <w:rPr>
          <w:rFonts w:ascii="Tahoma" w:hAnsi="Tahoma" w:cs="Tahoma"/>
          <w:sz w:val="24"/>
          <w:szCs w:val="24"/>
        </w:rPr>
      </w:pPr>
      <w:r>
        <w:rPr>
          <w:rFonts w:ascii="Tahoma" w:hAnsi="Tahoma" w:cs="Tahoma"/>
          <w:sz w:val="24"/>
          <w:szCs w:val="24"/>
        </w:rPr>
        <w:t>IV</w:t>
      </w:r>
      <w:r w:rsidR="00D9050D" w:rsidRPr="0064202C">
        <w:rPr>
          <w:rFonts w:ascii="Tahoma" w:hAnsi="Tahoma" w:cs="Tahoma"/>
          <w:sz w:val="24"/>
          <w:szCs w:val="24"/>
        </w:rPr>
        <w:t>. Summarize Future Planning/Goals</w:t>
      </w:r>
    </w:p>
    <w:p w14:paraId="188311A2" w14:textId="57206B43" w:rsidR="00D9050D" w:rsidRPr="0064202C" w:rsidRDefault="0E8CD0B5" w:rsidP="1ECD290B">
      <w:pPr>
        <w:rPr>
          <w:rFonts w:ascii="Tahoma" w:hAnsi="Tahoma" w:cs="Tahoma"/>
          <w:sz w:val="24"/>
          <w:szCs w:val="24"/>
        </w:rPr>
      </w:pPr>
      <w:r w:rsidRPr="1ECD290B">
        <w:rPr>
          <w:rFonts w:ascii="Tahoma" w:hAnsi="Tahoma" w:cs="Tahoma"/>
          <w:sz w:val="24"/>
          <w:szCs w:val="24"/>
        </w:rPr>
        <w:t xml:space="preserve">     </w:t>
      </w:r>
      <w:r w:rsidR="00D9050D" w:rsidRPr="1ECD290B">
        <w:rPr>
          <w:rFonts w:ascii="Tahoma" w:hAnsi="Tahoma" w:cs="Tahoma"/>
          <w:sz w:val="24"/>
          <w:szCs w:val="24"/>
        </w:rPr>
        <w:t>A.</w:t>
      </w:r>
      <w:r w:rsidR="36C4F74A" w:rsidRPr="1ECD290B">
        <w:rPr>
          <w:rFonts w:ascii="Tahoma" w:hAnsi="Tahoma" w:cs="Tahoma"/>
          <w:sz w:val="24"/>
          <w:szCs w:val="24"/>
        </w:rPr>
        <w:t xml:space="preserve"> </w:t>
      </w:r>
      <w:r w:rsidR="00D9050D" w:rsidRPr="1ECD290B">
        <w:rPr>
          <w:rFonts w:ascii="Tahoma" w:hAnsi="Tahoma" w:cs="Tahoma"/>
          <w:sz w:val="24"/>
          <w:szCs w:val="24"/>
        </w:rPr>
        <w:t>List initiatives/goals being implemented by the program to foster improvement</w:t>
      </w:r>
    </w:p>
    <w:p w14:paraId="2C7E1282" w14:textId="21517F8A" w:rsidR="00D9050D" w:rsidRPr="0064202C" w:rsidRDefault="7ED185E0" w:rsidP="1ECD290B">
      <w:pPr>
        <w:rPr>
          <w:rFonts w:ascii="Tahoma" w:hAnsi="Tahoma" w:cs="Tahoma"/>
          <w:sz w:val="24"/>
          <w:szCs w:val="24"/>
        </w:rPr>
      </w:pPr>
      <w:r w:rsidRPr="1ECD290B">
        <w:rPr>
          <w:rFonts w:ascii="Tahoma" w:hAnsi="Tahoma" w:cs="Tahoma"/>
          <w:sz w:val="24"/>
          <w:szCs w:val="24"/>
        </w:rPr>
        <w:t xml:space="preserve">         </w:t>
      </w:r>
      <w:r w:rsidR="00D9050D" w:rsidRPr="1ECD290B">
        <w:rPr>
          <w:rFonts w:ascii="Tahoma" w:hAnsi="Tahoma" w:cs="Tahoma"/>
          <w:sz w:val="24"/>
          <w:szCs w:val="24"/>
        </w:rPr>
        <w:t>and move towards being an exemplary program per the department’s current</w:t>
      </w:r>
    </w:p>
    <w:p w14:paraId="6EA3DE09" w14:textId="0209E1DF" w:rsidR="00D9050D" w:rsidRPr="0064202C" w:rsidRDefault="310A71B0" w:rsidP="1ECD290B">
      <w:pPr>
        <w:rPr>
          <w:rFonts w:ascii="Tahoma" w:hAnsi="Tahoma" w:cs="Tahoma"/>
          <w:sz w:val="24"/>
          <w:szCs w:val="24"/>
        </w:rPr>
      </w:pPr>
      <w:r w:rsidRPr="1ECD290B">
        <w:rPr>
          <w:rFonts w:ascii="Tahoma" w:hAnsi="Tahoma" w:cs="Tahoma"/>
          <w:sz w:val="24"/>
          <w:szCs w:val="24"/>
        </w:rPr>
        <w:t xml:space="preserve">         </w:t>
      </w:r>
      <w:r w:rsidR="00D9050D" w:rsidRPr="1ECD290B">
        <w:rPr>
          <w:rFonts w:ascii="Tahoma" w:hAnsi="Tahoma" w:cs="Tahoma"/>
          <w:sz w:val="24"/>
          <w:szCs w:val="24"/>
        </w:rPr>
        <w:t>plan</w:t>
      </w:r>
    </w:p>
    <w:p w14:paraId="1F8A0372" w14:textId="77777777" w:rsidR="00D9050D" w:rsidRPr="0064202C" w:rsidRDefault="00D9050D" w:rsidP="00D9050D">
      <w:pPr>
        <w:rPr>
          <w:rFonts w:ascii="Tahoma" w:hAnsi="Tahoma" w:cs="Tahoma"/>
          <w:sz w:val="24"/>
          <w:szCs w:val="24"/>
        </w:rPr>
      </w:pPr>
    </w:p>
    <w:p w14:paraId="0CB2EFC7" w14:textId="37C1FC0C" w:rsidR="00D9050D" w:rsidRPr="0064202C" w:rsidRDefault="009A1E1E" w:rsidP="00D9050D">
      <w:pPr>
        <w:rPr>
          <w:rFonts w:ascii="Tahoma" w:hAnsi="Tahoma" w:cs="Tahoma"/>
          <w:sz w:val="24"/>
          <w:szCs w:val="24"/>
        </w:rPr>
      </w:pPr>
      <w:r>
        <w:rPr>
          <w:rFonts w:ascii="Tahoma" w:hAnsi="Tahoma" w:cs="Tahoma"/>
          <w:sz w:val="24"/>
          <w:szCs w:val="24"/>
        </w:rPr>
        <w:t>V</w:t>
      </w:r>
      <w:r w:rsidR="00D9050D" w:rsidRPr="0064202C">
        <w:rPr>
          <w:rFonts w:ascii="Tahoma" w:hAnsi="Tahoma" w:cs="Tahoma"/>
          <w:sz w:val="24"/>
          <w:szCs w:val="24"/>
        </w:rPr>
        <w:t xml:space="preserve">. Program </w:t>
      </w:r>
      <w:r>
        <w:rPr>
          <w:rFonts w:ascii="Tahoma" w:hAnsi="Tahoma" w:cs="Tahoma"/>
          <w:sz w:val="24"/>
          <w:szCs w:val="24"/>
        </w:rPr>
        <w:t xml:space="preserve">Data </w:t>
      </w:r>
      <w:r w:rsidR="00D9050D" w:rsidRPr="0064202C">
        <w:rPr>
          <w:rFonts w:ascii="Tahoma" w:hAnsi="Tahoma" w:cs="Tahoma"/>
          <w:sz w:val="24"/>
          <w:szCs w:val="24"/>
        </w:rPr>
        <w:t>Profile provided by Office of Institutional Effectiveness</w:t>
      </w:r>
    </w:p>
    <w:p w14:paraId="076C1DE6" w14:textId="77777777" w:rsidR="009A1E1E" w:rsidRDefault="009A1E1E" w:rsidP="002438C5">
      <w:pPr>
        <w:pStyle w:val="ListParagraph"/>
        <w:numPr>
          <w:ilvl w:val="0"/>
          <w:numId w:val="41"/>
        </w:numPr>
        <w:rPr>
          <w:rFonts w:ascii="Tahoma" w:eastAsia="Tahoma" w:hAnsi="Tahoma" w:cs="Tahoma"/>
          <w:sz w:val="24"/>
          <w:szCs w:val="24"/>
        </w:rPr>
      </w:pPr>
      <w:r w:rsidRPr="009A1E1E">
        <w:rPr>
          <w:rFonts w:ascii="Tahoma" w:eastAsia="Tahoma" w:hAnsi="Tahoma" w:cs="Tahoma"/>
          <w:sz w:val="24"/>
          <w:szCs w:val="24"/>
        </w:rPr>
        <w:t>Percent of Full Time Junior and Senior Majors enrolled in at least 30 hours per Year or Graduated</w:t>
      </w:r>
      <w:r>
        <w:rPr>
          <w:rFonts w:ascii="Tahoma" w:eastAsia="Tahoma" w:hAnsi="Tahoma" w:cs="Tahoma"/>
          <w:sz w:val="24"/>
          <w:szCs w:val="24"/>
        </w:rPr>
        <w:t>.</w:t>
      </w:r>
    </w:p>
    <w:p w14:paraId="59C3A365" w14:textId="77777777" w:rsidR="009A1E1E" w:rsidRDefault="009A1E1E" w:rsidP="002438C5">
      <w:pPr>
        <w:pStyle w:val="ListParagraph"/>
        <w:numPr>
          <w:ilvl w:val="0"/>
          <w:numId w:val="41"/>
        </w:numPr>
        <w:rPr>
          <w:rFonts w:ascii="Tahoma" w:eastAsia="Tahoma" w:hAnsi="Tahoma" w:cs="Tahoma"/>
          <w:sz w:val="24"/>
          <w:szCs w:val="24"/>
        </w:rPr>
      </w:pPr>
      <w:r w:rsidRPr="009A1E1E">
        <w:rPr>
          <w:rFonts w:ascii="Tahoma" w:eastAsia="Tahoma" w:hAnsi="Tahoma" w:cs="Tahoma"/>
          <w:sz w:val="24"/>
          <w:szCs w:val="24"/>
        </w:rPr>
        <w:t>Number of Juniors and Seniors, Masters and Doctoral Majors to measure Student Demand</w:t>
      </w:r>
      <w:r>
        <w:rPr>
          <w:rFonts w:ascii="Tahoma" w:eastAsia="Tahoma" w:hAnsi="Tahoma" w:cs="Tahoma"/>
          <w:sz w:val="24"/>
          <w:szCs w:val="24"/>
        </w:rPr>
        <w:t>.</w:t>
      </w:r>
    </w:p>
    <w:p w14:paraId="4160454A" w14:textId="77777777" w:rsidR="009A1E1E" w:rsidRDefault="009A1E1E" w:rsidP="002438C5">
      <w:pPr>
        <w:pStyle w:val="ListParagraph"/>
        <w:numPr>
          <w:ilvl w:val="0"/>
          <w:numId w:val="41"/>
        </w:numPr>
        <w:rPr>
          <w:rFonts w:ascii="Tahoma" w:eastAsia="Tahoma" w:hAnsi="Tahoma" w:cs="Tahoma"/>
          <w:sz w:val="24"/>
          <w:szCs w:val="24"/>
        </w:rPr>
      </w:pPr>
      <w:r w:rsidRPr="009A1E1E">
        <w:rPr>
          <w:rFonts w:ascii="Tahoma" w:eastAsia="Tahoma" w:hAnsi="Tahoma" w:cs="Tahoma"/>
          <w:sz w:val="24"/>
          <w:szCs w:val="24"/>
        </w:rPr>
        <w:t>Number of Undergraduate, Masters and Doctoral Completions</w:t>
      </w:r>
      <w:r>
        <w:rPr>
          <w:rFonts w:ascii="Tahoma" w:eastAsia="Tahoma" w:hAnsi="Tahoma" w:cs="Tahoma"/>
          <w:sz w:val="24"/>
          <w:szCs w:val="24"/>
        </w:rPr>
        <w:t>.</w:t>
      </w:r>
    </w:p>
    <w:p w14:paraId="254EFB6E" w14:textId="77777777" w:rsidR="009A1E1E" w:rsidRDefault="009A1E1E" w:rsidP="002438C5">
      <w:pPr>
        <w:pStyle w:val="ListParagraph"/>
        <w:numPr>
          <w:ilvl w:val="0"/>
          <w:numId w:val="41"/>
        </w:numPr>
        <w:rPr>
          <w:rFonts w:ascii="Tahoma" w:eastAsia="Tahoma" w:hAnsi="Tahoma" w:cs="Tahoma"/>
          <w:sz w:val="24"/>
          <w:szCs w:val="24"/>
        </w:rPr>
      </w:pPr>
      <w:r w:rsidRPr="009A1E1E">
        <w:rPr>
          <w:rFonts w:ascii="Tahoma" w:eastAsia="Tahoma" w:hAnsi="Tahoma" w:cs="Tahoma"/>
          <w:sz w:val="24"/>
          <w:szCs w:val="24"/>
        </w:rPr>
        <w:t>Junior Graduation Rate; and</w:t>
      </w:r>
    </w:p>
    <w:p w14:paraId="621072BE" w14:textId="27EF3C2A" w:rsidR="009A1E1E" w:rsidRPr="009A1E1E" w:rsidRDefault="009A1E1E" w:rsidP="002438C5">
      <w:pPr>
        <w:pStyle w:val="ListParagraph"/>
        <w:numPr>
          <w:ilvl w:val="0"/>
          <w:numId w:val="41"/>
        </w:numPr>
        <w:rPr>
          <w:rFonts w:ascii="Tahoma" w:eastAsia="Tahoma" w:hAnsi="Tahoma" w:cs="Tahoma"/>
          <w:sz w:val="24"/>
          <w:szCs w:val="24"/>
        </w:rPr>
      </w:pPr>
      <w:r w:rsidRPr="009A1E1E">
        <w:rPr>
          <w:rFonts w:ascii="Tahoma" w:eastAsia="Tahoma" w:hAnsi="Tahoma" w:cs="Tahoma"/>
          <w:sz w:val="24"/>
          <w:szCs w:val="24"/>
        </w:rPr>
        <w:t>Others (including number of declared program majors enrolled for new programs</w:t>
      </w:r>
      <w:r>
        <w:rPr>
          <w:rFonts w:ascii="Tahoma" w:eastAsia="Tahoma" w:hAnsi="Tahoma" w:cs="Tahoma"/>
          <w:sz w:val="24"/>
          <w:szCs w:val="24"/>
        </w:rPr>
        <w:t>)</w:t>
      </w:r>
      <w:r w:rsidRPr="009A1E1E">
        <w:rPr>
          <w:rFonts w:ascii="Tahoma" w:eastAsia="Tahoma" w:hAnsi="Tahoma" w:cs="Tahoma"/>
          <w:sz w:val="24"/>
          <w:szCs w:val="24"/>
        </w:rPr>
        <w:t>.</w:t>
      </w:r>
    </w:p>
    <w:p w14:paraId="42242E11" w14:textId="77777777" w:rsidR="00D9050D" w:rsidRPr="006B1A9F" w:rsidRDefault="00D9050D" w:rsidP="00D9050D">
      <w:pPr>
        <w:ind w:firstLine="580"/>
        <w:rPr>
          <w:rFonts w:ascii="Bookman Old Style" w:hAnsi="Bookman Old Style"/>
          <w:sz w:val="22"/>
          <w:szCs w:val="22"/>
        </w:rPr>
      </w:pPr>
    </w:p>
    <w:p w14:paraId="4802E4A9" w14:textId="77777777" w:rsidR="009E763A" w:rsidRPr="009E763A" w:rsidRDefault="000A7ED4" w:rsidP="009A1E1E">
      <w:pPr>
        <w:jc w:val="center"/>
        <w:rPr>
          <w:rFonts w:ascii="Tahoma" w:hAnsi="Tahoma" w:cs="Tahoma"/>
          <w:b/>
          <w:sz w:val="24"/>
          <w:szCs w:val="24"/>
        </w:rPr>
      </w:pPr>
      <w:r w:rsidRPr="003D732F">
        <w:rPr>
          <w:rFonts w:ascii="Tahoma" w:eastAsia="Tahoma" w:hAnsi="Tahoma" w:cs="Tahoma"/>
          <w:b/>
          <w:bCs/>
          <w:sz w:val="24"/>
          <w:szCs w:val="24"/>
        </w:rPr>
        <w:br w:type="page"/>
      </w:r>
      <w:bookmarkStart w:id="3" w:name="_Hlk163555117"/>
      <w:r w:rsidR="009E763A" w:rsidRPr="009E763A">
        <w:rPr>
          <w:rFonts w:ascii="Tahoma" w:hAnsi="Tahoma" w:cs="Tahoma"/>
          <w:b/>
          <w:sz w:val="24"/>
          <w:szCs w:val="24"/>
        </w:rPr>
        <w:lastRenderedPageBreak/>
        <w:t>Academic Program Review – Abbreviated Certificate or Minor Review</w:t>
      </w:r>
    </w:p>
    <w:p w14:paraId="320AF2D9" w14:textId="1E5F7ABD" w:rsidR="009E763A" w:rsidRPr="009E763A" w:rsidRDefault="009E763A" w:rsidP="009A1E1E">
      <w:pPr>
        <w:jc w:val="center"/>
        <w:rPr>
          <w:rFonts w:ascii="Tahoma" w:hAnsi="Tahoma" w:cs="Tahoma"/>
          <w:b/>
          <w:sz w:val="24"/>
          <w:szCs w:val="24"/>
        </w:rPr>
      </w:pPr>
      <w:r w:rsidRPr="009E763A">
        <w:rPr>
          <w:rFonts w:ascii="Tahoma" w:hAnsi="Tahoma" w:cs="Tahoma"/>
          <w:b/>
          <w:sz w:val="24"/>
          <w:szCs w:val="24"/>
        </w:rPr>
        <w:t>Self-Study Template</w:t>
      </w:r>
    </w:p>
    <w:bookmarkEnd w:id="3"/>
    <w:p w14:paraId="6913454C" w14:textId="77777777" w:rsidR="009E763A" w:rsidRPr="009E763A" w:rsidRDefault="009E763A" w:rsidP="009E763A">
      <w:pPr>
        <w:jc w:val="center"/>
        <w:rPr>
          <w:rFonts w:ascii="Tahoma" w:hAnsi="Tahoma" w:cs="Tahoma"/>
          <w:sz w:val="24"/>
          <w:szCs w:val="24"/>
        </w:rPr>
      </w:pPr>
    </w:p>
    <w:p w14:paraId="4492FAD7" w14:textId="2A10FE56" w:rsidR="009E763A" w:rsidRPr="009E763A" w:rsidRDefault="009E763A" w:rsidP="009E763A">
      <w:pPr>
        <w:rPr>
          <w:rFonts w:ascii="Tahoma" w:hAnsi="Tahoma" w:cs="Tahoma"/>
          <w:sz w:val="24"/>
          <w:szCs w:val="24"/>
        </w:rPr>
      </w:pPr>
      <w:r w:rsidRPr="009E763A">
        <w:rPr>
          <w:rFonts w:ascii="Tahoma" w:hAnsi="Tahoma" w:cs="Tahoma"/>
          <w:sz w:val="24"/>
          <w:szCs w:val="24"/>
        </w:rPr>
        <w:t xml:space="preserve">Programs completing the abbreviated self-study as an academic certificate or minor, where the curriculum is not duplicated within a degree program, are expected to provide a written response to the following outline that is no longer than 4 pages plus attachments to the Program Review Committee. </w:t>
      </w:r>
    </w:p>
    <w:p w14:paraId="55ADEDD6" w14:textId="77777777" w:rsidR="009E763A" w:rsidRPr="009E763A" w:rsidRDefault="009E763A" w:rsidP="009E763A">
      <w:pPr>
        <w:jc w:val="center"/>
        <w:rPr>
          <w:rFonts w:ascii="Tahoma" w:hAnsi="Tahoma" w:cs="Tahoma"/>
          <w:sz w:val="24"/>
          <w:szCs w:val="24"/>
        </w:rPr>
      </w:pPr>
    </w:p>
    <w:p w14:paraId="0C89FB85"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I. Program Overview  </w:t>
      </w:r>
    </w:p>
    <w:p w14:paraId="2482C974" w14:textId="00B4F267" w:rsidR="009E763A" w:rsidRPr="009E763A" w:rsidRDefault="009E763A" w:rsidP="002438C5">
      <w:pPr>
        <w:pStyle w:val="ListParagraph"/>
        <w:numPr>
          <w:ilvl w:val="0"/>
          <w:numId w:val="21"/>
        </w:numPr>
        <w:spacing w:after="0" w:line="240" w:lineRule="auto"/>
        <w:rPr>
          <w:rFonts w:ascii="Tahoma" w:hAnsi="Tahoma" w:cs="Tahoma"/>
          <w:sz w:val="24"/>
          <w:szCs w:val="24"/>
        </w:rPr>
      </w:pPr>
      <w:r w:rsidRPr="009E763A">
        <w:rPr>
          <w:rFonts w:ascii="Tahoma" w:hAnsi="Tahoma" w:cs="Tahoma"/>
          <w:sz w:val="24"/>
          <w:szCs w:val="24"/>
        </w:rPr>
        <w:t xml:space="preserve">Summarize </w:t>
      </w:r>
      <w:r w:rsidR="002B7957" w:rsidRPr="009E763A">
        <w:rPr>
          <w:rFonts w:ascii="Tahoma" w:hAnsi="Tahoma" w:cs="Tahoma"/>
          <w:sz w:val="24"/>
          <w:szCs w:val="24"/>
        </w:rPr>
        <w:t>status</w:t>
      </w:r>
      <w:r w:rsidRPr="009E763A">
        <w:rPr>
          <w:rFonts w:ascii="Tahoma" w:hAnsi="Tahoma" w:cs="Tahoma"/>
          <w:sz w:val="24"/>
          <w:szCs w:val="24"/>
        </w:rPr>
        <w:t xml:space="preserve"> of the program</w:t>
      </w:r>
    </w:p>
    <w:p w14:paraId="48771A17" w14:textId="77777777" w:rsidR="009E763A" w:rsidRPr="009E763A" w:rsidRDefault="009E763A" w:rsidP="002438C5">
      <w:pPr>
        <w:pStyle w:val="ListParagraph"/>
        <w:numPr>
          <w:ilvl w:val="0"/>
          <w:numId w:val="23"/>
        </w:numPr>
        <w:spacing w:after="0" w:line="240" w:lineRule="auto"/>
        <w:rPr>
          <w:rFonts w:ascii="Tahoma" w:hAnsi="Tahoma" w:cs="Tahoma"/>
          <w:sz w:val="24"/>
          <w:szCs w:val="24"/>
        </w:rPr>
      </w:pPr>
      <w:r w:rsidRPr="009E763A">
        <w:rPr>
          <w:rFonts w:ascii="Tahoma" w:hAnsi="Tahoma" w:cs="Tahoma"/>
          <w:sz w:val="24"/>
          <w:szCs w:val="24"/>
        </w:rPr>
        <w:t>Strengths</w:t>
      </w:r>
    </w:p>
    <w:p w14:paraId="1C30D1FA" w14:textId="23DA9460" w:rsidR="009E763A" w:rsidRPr="009E763A" w:rsidRDefault="009E763A" w:rsidP="009E763A">
      <w:pPr>
        <w:rPr>
          <w:rFonts w:ascii="Tahoma" w:hAnsi="Tahoma" w:cs="Tahoma"/>
          <w:sz w:val="24"/>
          <w:szCs w:val="24"/>
        </w:rPr>
      </w:pPr>
      <w:r w:rsidRPr="009E763A">
        <w:rPr>
          <w:rFonts w:ascii="Tahoma" w:hAnsi="Tahoma" w:cs="Tahoma"/>
          <w:sz w:val="24"/>
          <w:szCs w:val="24"/>
        </w:rPr>
        <w:t xml:space="preserve">         2. </w:t>
      </w:r>
      <w:r w:rsidR="009D5138">
        <w:rPr>
          <w:rFonts w:ascii="Tahoma" w:hAnsi="Tahoma" w:cs="Tahoma"/>
          <w:sz w:val="24"/>
          <w:szCs w:val="24"/>
        </w:rPr>
        <w:t xml:space="preserve"> </w:t>
      </w:r>
      <w:r w:rsidRPr="009E763A">
        <w:rPr>
          <w:rFonts w:ascii="Tahoma" w:hAnsi="Tahoma" w:cs="Tahoma"/>
          <w:sz w:val="24"/>
          <w:szCs w:val="24"/>
        </w:rPr>
        <w:t>Challenges</w:t>
      </w:r>
    </w:p>
    <w:p w14:paraId="17F433B2" w14:textId="77777777" w:rsidR="009E763A" w:rsidRPr="009E763A" w:rsidRDefault="009E763A" w:rsidP="002438C5">
      <w:pPr>
        <w:pStyle w:val="ListParagraph"/>
        <w:numPr>
          <w:ilvl w:val="0"/>
          <w:numId w:val="21"/>
        </w:numPr>
        <w:spacing w:after="0" w:line="240" w:lineRule="auto"/>
        <w:rPr>
          <w:rFonts w:ascii="Tahoma" w:hAnsi="Tahoma" w:cs="Tahoma"/>
          <w:sz w:val="24"/>
          <w:szCs w:val="24"/>
        </w:rPr>
      </w:pPr>
      <w:r w:rsidRPr="009E763A">
        <w:rPr>
          <w:rFonts w:ascii="Tahoma" w:hAnsi="Tahoma" w:cs="Tahoma"/>
          <w:sz w:val="24"/>
          <w:szCs w:val="24"/>
        </w:rPr>
        <w:t xml:space="preserve">Summarize how the program supports the mission of the university, college, and department  </w:t>
      </w:r>
    </w:p>
    <w:p w14:paraId="0E6FFF45" w14:textId="77777777" w:rsidR="009E763A" w:rsidRPr="009E763A" w:rsidRDefault="009E763A" w:rsidP="009E763A">
      <w:pPr>
        <w:rPr>
          <w:rFonts w:ascii="Tahoma" w:hAnsi="Tahoma" w:cs="Tahoma"/>
          <w:sz w:val="24"/>
          <w:szCs w:val="24"/>
        </w:rPr>
      </w:pPr>
      <w:r w:rsidRPr="009E763A">
        <w:rPr>
          <w:rFonts w:ascii="Tahoma" w:hAnsi="Tahoma" w:cs="Tahoma"/>
          <w:sz w:val="24"/>
          <w:szCs w:val="24"/>
        </w:rPr>
        <w:tab/>
      </w:r>
    </w:p>
    <w:p w14:paraId="79A0B81B"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II. Supporting Enrollment and Completion  </w:t>
      </w:r>
    </w:p>
    <w:p w14:paraId="25C3CCEF" w14:textId="77777777" w:rsidR="009E763A" w:rsidRPr="009E763A" w:rsidRDefault="009E763A" w:rsidP="002438C5">
      <w:pPr>
        <w:pStyle w:val="ListParagraph"/>
        <w:numPr>
          <w:ilvl w:val="0"/>
          <w:numId w:val="20"/>
        </w:numPr>
        <w:spacing w:after="0" w:line="240" w:lineRule="auto"/>
        <w:rPr>
          <w:rFonts w:ascii="Tahoma" w:hAnsi="Tahoma" w:cs="Tahoma"/>
          <w:sz w:val="24"/>
          <w:szCs w:val="24"/>
        </w:rPr>
      </w:pPr>
      <w:r w:rsidRPr="009E763A">
        <w:rPr>
          <w:rFonts w:ascii="Tahoma" w:hAnsi="Tahoma" w:cs="Tahoma"/>
          <w:sz w:val="24"/>
          <w:szCs w:val="24"/>
        </w:rPr>
        <w:t>Summarize what the program is doing to support each of the following:</w:t>
      </w:r>
    </w:p>
    <w:p w14:paraId="1E46F967" w14:textId="77777777" w:rsidR="009D5138" w:rsidRDefault="009E763A" w:rsidP="002438C5">
      <w:pPr>
        <w:pStyle w:val="ListParagraph"/>
        <w:numPr>
          <w:ilvl w:val="0"/>
          <w:numId w:val="28"/>
        </w:numPr>
        <w:rPr>
          <w:rFonts w:ascii="Tahoma" w:hAnsi="Tahoma" w:cs="Tahoma"/>
          <w:sz w:val="24"/>
          <w:szCs w:val="24"/>
        </w:rPr>
      </w:pPr>
      <w:r w:rsidRPr="009D5138">
        <w:rPr>
          <w:rFonts w:ascii="Tahoma" w:hAnsi="Tahoma" w:cs="Tahoma"/>
          <w:sz w:val="24"/>
          <w:szCs w:val="24"/>
        </w:rPr>
        <w:t>Number of program enrollees – especially describing recruitment and retention</w:t>
      </w:r>
      <w:r w:rsidR="009D5138">
        <w:rPr>
          <w:rFonts w:ascii="Tahoma" w:hAnsi="Tahoma" w:cs="Tahoma"/>
          <w:sz w:val="24"/>
          <w:szCs w:val="24"/>
        </w:rPr>
        <w:t xml:space="preserve"> </w:t>
      </w:r>
      <w:r w:rsidRPr="009D5138">
        <w:rPr>
          <w:rFonts w:ascii="Tahoma" w:hAnsi="Tahoma" w:cs="Tahoma"/>
          <w:sz w:val="24"/>
          <w:szCs w:val="24"/>
        </w:rPr>
        <w:t xml:space="preserve">activities </w:t>
      </w:r>
    </w:p>
    <w:p w14:paraId="2611F319" w14:textId="0306103E" w:rsidR="009E763A" w:rsidRPr="009D5138" w:rsidRDefault="009E763A" w:rsidP="002438C5">
      <w:pPr>
        <w:pStyle w:val="ListParagraph"/>
        <w:numPr>
          <w:ilvl w:val="0"/>
          <w:numId w:val="28"/>
        </w:numPr>
        <w:rPr>
          <w:rFonts w:ascii="Tahoma" w:hAnsi="Tahoma" w:cs="Tahoma"/>
          <w:sz w:val="24"/>
          <w:szCs w:val="24"/>
        </w:rPr>
      </w:pPr>
      <w:r w:rsidRPr="009D5138">
        <w:rPr>
          <w:rFonts w:ascii="Tahoma" w:hAnsi="Tahoma" w:cs="Tahoma"/>
          <w:sz w:val="24"/>
          <w:szCs w:val="24"/>
        </w:rPr>
        <w:t>Number of program completions awarded</w:t>
      </w:r>
    </w:p>
    <w:p w14:paraId="19A7DCB4" w14:textId="77777777" w:rsidR="009E763A" w:rsidRPr="009E763A" w:rsidRDefault="009E763A" w:rsidP="009E763A">
      <w:pPr>
        <w:rPr>
          <w:rFonts w:ascii="Tahoma" w:hAnsi="Tahoma" w:cs="Tahoma"/>
          <w:sz w:val="24"/>
          <w:szCs w:val="24"/>
        </w:rPr>
      </w:pPr>
      <w:r w:rsidRPr="009E763A">
        <w:rPr>
          <w:rFonts w:ascii="Tahoma" w:hAnsi="Tahoma" w:cs="Tahoma"/>
          <w:sz w:val="24"/>
          <w:szCs w:val="24"/>
        </w:rPr>
        <w:t>III. Curriculum Review</w:t>
      </w:r>
    </w:p>
    <w:p w14:paraId="57CA97F7" w14:textId="77777777" w:rsidR="009E763A" w:rsidRPr="009E763A" w:rsidRDefault="009E763A" w:rsidP="002438C5">
      <w:pPr>
        <w:pStyle w:val="ListParagraph"/>
        <w:numPr>
          <w:ilvl w:val="0"/>
          <w:numId w:val="19"/>
        </w:numPr>
        <w:spacing w:after="0" w:line="240" w:lineRule="auto"/>
        <w:rPr>
          <w:rFonts w:ascii="Tahoma" w:hAnsi="Tahoma" w:cs="Tahoma"/>
          <w:sz w:val="24"/>
          <w:szCs w:val="24"/>
        </w:rPr>
      </w:pPr>
      <w:r w:rsidRPr="009E763A">
        <w:rPr>
          <w:rFonts w:ascii="Tahoma" w:hAnsi="Tahoma" w:cs="Tahoma"/>
          <w:sz w:val="24"/>
          <w:szCs w:val="24"/>
        </w:rPr>
        <w:t>Briefly describe how the curriculum is aligned to national/industrial standards, an accreditation agency, other professional standards, or if not available, then demonstrate how the program is meeting current requirements in the discipline</w:t>
      </w:r>
    </w:p>
    <w:p w14:paraId="1234CFE0" w14:textId="77777777" w:rsidR="009E763A" w:rsidRPr="009E763A" w:rsidRDefault="009E763A" w:rsidP="009E763A">
      <w:pPr>
        <w:rPr>
          <w:rFonts w:ascii="Tahoma" w:hAnsi="Tahoma" w:cs="Tahoma"/>
          <w:sz w:val="24"/>
          <w:szCs w:val="24"/>
        </w:rPr>
      </w:pPr>
    </w:p>
    <w:p w14:paraId="0F17827E" w14:textId="77777777" w:rsidR="009E763A" w:rsidRPr="009E763A" w:rsidRDefault="009E763A" w:rsidP="009E763A">
      <w:pPr>
        <w:rPr>
          <w:rFonts w:ascii="Tahoma" w:hAnsi="Tahoma" w:cs="Tahoma"/>
          <w:sz w:val="24"/>
          <w:szCs w:val="24"/>
        </w:rPr>
      </w:pPr>
      <w:r w:rsidRPr="009E763A">
        <w:rPr>
          <w:rFonts w:ascii="Tahoma" w:hAnsi="Tahoma" w:cs="Tahoma"/>
          <w:sz w:val="24"/>
          <w:szCs w:val="24"/>
        </w:rPr>
        <w:t>IV. Assessment</w:t>
      </w:r>
    </w:p>
    <w:p w14:paraId="13F5E582" w14:textId="77777777" w:rsidR="009E763A" w:rsidRPr="009E763A" w:rsidRDefault="009E763A" w:rsidP="009E763A">
      <w:pPr>
        <w:ind w:left="720" w:hanging="360"/>
        <w:rPr>
          <w:rFonts w:ascii="Tahoma" w:hAnsi="Tahoma" w:cs="Tahoma"/>
          <w:sz w:val="24"/>
          <w:szCs w:val="24"/>
        </w:rPr>
      </w:pPr>
      <w:r w:rsidRPr="009E763A">
        <w:rPr>
          <w:rFonts w:ascii="Tahoma" w:hAnsi="Tahoma" w:cs="Tahoma"/>
          <w:sz w:val="24"/>
          <w:szCs w:val="24"/>
        </w:rPr>
        <w:t xml:space="preserve"> A.  Summarize how program assessment results have been used to foster program improvement </w:t>
      </w:r>
    </w:p>
    <w:p w14:paraId="5B725583" w14:textId="77777777" w:rsidR="009E763A" w:rsidRPr="009E763A" w:rsidRDefault="009E763A" w:rsidP="009E763A">
      <w:pPr>
        <w:rPr>
          <w:rFonts w:ascii="Tahoma" w:hAnsi="Tahoma" w:cs="Tahoma"/>
          <w:sz w:val="24"/>
          <w:szCs w:val="24"/>
        </w:rPr>
      </w:pPr>
    </w:p>
    <w:p w14:paraId="4C475FA6" w14:textId="77777777" w:rsidR="009E763A" w:rsidRPr="009E763A" w:rsidRDefault="009E763A" w:rsidP="009E763A">
      <w:pPr>
        <w:rPr>
          <w:rFonts w:ascii="Tahoma" w:hAnsi="Tahoma" w:cs="Tahoma"/>
          <w:sz w:val="24"/>
          <w:szCs w:val="24"/>
        </w:rPr>
      </w:pPr>
      <w:r w:rsidRPr="009E763A">
        <w:rPr>
          <w:rFonts w:ascii="Tahoma" w:hAnsi="Tahoma" w:cs="Tahoma"/>
          <w:sz w:val="24"/>
          <w:szCs w:val="24"/>
        </w:rPr>
        <w:t>V. Attachments</w:t>
      </w:r>
    </w:p>
    <w:p w14:paraId="692D5412" w14:textId="77777777" w:rsidR="009E763A" w:rsidRPr="009E763A" w:rsidRDefault="009E763A" w:rsidP="002438C5">
      <w:pPr>
        <w:pStyle w:val="ListParagraph"/>
        <w:numPr>
          <w:ilvl w:val="0"/>
          <w:numId w:val="12"/>
        </w:numPr>
        <w:spacing w:after="0" w:line="240" w:lineRule="auto"/>
        <w:rPr>
          <w:rFonts w:ascii="Tahoma" w:hAnsi="Tahoma" w:cs="Tahoma"/>
          <w:sz w:val="24"/>
          <w:szCs w:val="24"/>
        </w:rPr>
      </w:pPr>
      <w:r w:rsidRPr="009E763A">
        <w:rPr>
          <w:rFonts w:ascii="Tahoma" w:hAnsi="Tahoma" w:cs="Tahoma"/>
          <w:sz w:val="24"/>
          <w:szCs w:val="24"/>
        </w:rPr>
        <w:t>Faculty credentials detailing research, teaching, and service during the covered time period for each faculty member (3 pages or less curriculum vitae)</w:t>
      </w:r>
    </w:p>
    <w:p w14:paraId="0AFF1E8B" w14:textId="77777777" w:rsidR="009E763A" w:rsidRPr="009E763A" w:rsidRDefault="009E763A" w:rsidP="002438C5">
      <w:pPr>
        <w:pStyle w:val="ListParagraph"/>
        <w:numPr>
          <w:ilvl w:val="0"/>
          <w:numId w:val="12"/>
        </w:numPr>
        <w:spacing w:after="0" w:line="240" w:lineRule="auto"/>
        <w:rPr>
          <w:rFonts w:ascii="Tahoma" w:hAnsi="Tahoma" w:cs="Tahoma"/>
          <w:sz w:val="24"/>
          <w:szCs w:val="24"/>
        </w:rPr>
      </w:pPr>
      <w:r w:rsidRPr="009E763A">
        <w:rPr>
          <w:rFonts w:ascii="Tahoma" w:hAnsi="Tahoma" w:cs="Tahoma"/>
          <w:sz w:val="24"/>
          <w:szCs w:val="24"/>
        </w:rPr>
        <w:t>Program, department, and college mission statement (where applicable)</w:t>
      </w:r>
    </w:p>
    <w:p w14:paraId="78437277" w14:textId="77777777" w:rsidR="009E763A" w:rsidRPr="009E763A" w:rsidRDefault="009E763A" w:rsidP="002438C5">
      <w:pPr>
        <w:pStyle w:val="ListParagraph"/>
        <w:numPr>
          <w:ilvl w:val="0"/>
          <w:numId w:val="12"/>
        </w:numPr>
        <w:spacing w:after="0" w:line="240" w:lineRule="auto"/>
        <w:rPr>
          <w:rFonts w:ascii="Tahoma" w:hAnsi="Tahoma" w:cs="Tahoma"/>
          <w:sz w:val="24"/>
          <w:szCs w:val="24"/>
        </w:rPr>
      </w:pPr>
      <w:r w:rsidRPr="009E763A">
        <w:rPr>
          <w:rFonts w:ascii="Tahoma" w:hAnsi="Tahoma" w:cs="Tahoma"/>
          <w:sz w:val="24"/>
          <w:szCs w:val="24"/>
        </w:rPr>
        <w:t>Curriculum</w:t>
      </w:r>
    </w:p>
    <w:p w14:paraId="4E8B335E" w14:textId="77777777" w:rsidR="009E763A" w:rsidRPr="009E763A" w:rsidRDefault="009E763A" w:rsidP="002438C5">
      <w:pPr>
        <w:pStyle w:val="ListParagraph"/>
        <w:numPr>
          <w:ilvl w:val="0"/>
          <w:numId w:val="22"/>
        </w:numPr>
        <w:spacing w:after="0" w:line="240" w:lineRule="auto"/>
        <w:rPr>
          <w:rFonts w:ascii="Tahoma" w:hAnsi="Tahoma" w:cs="Tahoma"/>
          <w:sz w:val="24"/>
          <w:szCs w:val="24"/>
        </w:rPr>
      </w:pPr>
      <w:r w:rsidRPr="009E763A">
        <w:rPr>
          <w:rFonts w:ascii="Tahoma" w:hAnsi="Tahoma" w:cs="Tahoma"/>
          <w:sz w:val="24"/>
          <w:szCs w:val="24"/>
        </w:rPr>
        <w:t>Cycle of program course requirements, listing frequency of courses being offered</w:t>
      </w:r>
    </w:p>
    <w:p w14:paraId="4D3E8BF8" w14:textId="77777777" w:rsidR="009E763A" w:rsidRPr="009E763A" w:rsidRDefault="009E763A" w:rsidP="002438C5">
      <w:pPr>
        <w:pStyle w:val="ListParagraph"/>
        <w:numPr>
          <w:ilvl w:val="0"/>
          <w:numId w:val="22"/>
        </w:numPr>
        <w:spacing w:after="0" w:line="240" w:lineRule="auto"/>
        <w:rPr>
          <w:rFonts w:ascii="Tahoma" w:hAnsi="Tahoma" w:cs="Tahoma"/>
          <w:sz w:val="24"/>
          <w:szCs w:val="24"/>
        </w:rPr>
      </w:pPr>
      <w:r w:rsidRPr="009E763A">
        <w:rPr>
          <w:rFonts w:ascii="Tahoma" w:hAnsi="Tahoma" w:cs="Tahoma"/>
          <w:sz w:val="24"/>
          <w:szCs w:val="24"/>
        </w:rPr>
        <w:t>Curriculum map (if available)</w:t>
      </w:r>
    </w:p>
    <w:p w14:paraId="738C755E" w14:textId="77777777" w:rsidR="009E763A" w:rsidRPr="009E763A" w:rsidRDefault="009E763A" w:rsidP="002438C5">
      <w:pPr>
        <w:pStyle w:val="ListParagraph"/>
        <w:numPr>
          <w:ilvl w:val="0"/>
          <w:numId w:val="22"/>
        </w:numPr>
        <w:spacing w:after="0" w:line="240" w:lineRule="auto"/>
        <w:rPr>
          <w:rFonts w:ascii="Tahoma" w:hAnsi="Tahoma" w:cs="Tahoma"/>
          <w:sz w:val="24"/>
          <w:szCs w:val="24"/>
        </w:rPr>
      </w:pPr>
      <w:r w:rsidRPr="009E763A">
        <w:rPr>
          <w:rFonts w:ascii="Tahoma" w:hAnsi="Tahoma" w:cs="Tahoma"/>
          <w:sz w:val="24"/>
          <w:szCs w:val="24"/>
        </w:rPr>
        <w:t>Minutes from most recent advisory board meeting (where applicable)</w:t>
      </w:r>
    </w:p>
    <w:p w14:paraId="7AAA60CA" w14:textId="77777777" w:rsidR="009E763A" w:rsidRPr="009E763A" w:rsidRDefault="009E763A" w:rsidP="009E763A">
      <w:pPr>
        <w:rPr>
          <w:rFonts w:ascii="Tahoma" w:hAnsi="Tahoma" w:cs="Tahoma"/>
          <w:sz w:val="24"/>
          <w:szCs w:val="24"/>
        </w:rPr>
      </w:pPr>
      <w:r w:rsidRPr="009E763A">
        <w:rPr>
          <w:rFonts w:ascii="Tahoma" w:hAnsi="Tahoma" w:cs="Tahoma"/>
          <w:sz w:val="24"/>
          <w:szCs w:val="24"/>
        </w:rPr>
        <w:t xml:space="preserve">       </w:t>
      </w:r>
    </w:p>
    <w:p w14:paraId="75501C4B" w14:textId="1DDE13B4" w:rsidR="009E763A" w:rsidRPr="009E763A" w:rsidRDefault="009E763A" w:rsidP="009E763A">
      <w:pPr>
        <w:rPr>
          <w:rFonts w:ascii="Tahoma" w:hAnsi="Tahoma" w:cs="Tahoma"/>
          <w:sz w:val="24"/>
          <w:szCs w:val="24"/>
        </w:rPr>
      </w:pPr>
      <w:r w:rsidRPr="009E763A">
        <w:rPr>
          <w:rFonts w:ascii="Tahoma" w:hAnsi="Tahoma" w:cs="Tahoma"/>
          <w:sz w:val="24"/>
          <w:szCs w:val="24"/>
        </w:rPr>
        <w:t xml:space="preserve"> VI. Program </w:t>
      </w:r>
      <w:r w:rsidR="009A1E1E">
        <w:rPr>
          <w:rFonts w:ascii="Tahoma" w:hAnsi="Tahoma" w:cs="Tahoma"/>
          <w:sz w:val="24"/>
          <w:szCs w:val="24"/>
        </w:rPr>
        <w:t xml:space="preserve">Data </w:t>
      </w:r>
      <w:r w:rsidRPr="009E763A">
        <w:rPr>
          <w:rFonts w:ascii="Tahoma" w:hAnsi="Tahoma" w:cs="Tahoma"/>
          <w:sz w:val="24"/>
          <w:szCs w:val="24"/>
        </w:rPr>
        <w:t>Profile provided by Office of Institutional Effectiveness</w:t>
      </w:r>
    </w:p>
    <w:p w14:paraId="10AC6634" w14:textId="77777777" w:rsidR="009A1E1E" w:rsidRPr="003D732F" w:rsidRDefault="009A1E1E" w:rsidP="002438C5">
      <w:pPr>
        <w:pStyle w:val="ListParagraph"/>
        <w:numPr>
          <w:ilvl w:val="0"/>
          <w:numId w:val="42"/>
        </w:numPr>
        <w:rPr>
          <w:rFonts w:ascii="Tahoma" w:eastAsia="Tahoma" w:hAnsi="Tahoma" w:cs="Tahoma"/>
          <w:sz w:val="24"/>
          <w:szCs w:val="24"/>
        </w:rPr>
      </w:pPr>
      <w:r w:rsidRPr="003D732F">
        <w:rPr>
          <w:rFonts w:ascii="Tahoma" w:eastAsia="Tahoma" w:hAnsi="Tahoma" w:cs="Tahoma"/>
          <w:sz w:val="24"/>
          <w:szCs w:val="24"/>
        </w:rPr>
        <w:t>Number of declared program majors enrolled</w:t>
      </w:r>
      <w:r>
        <w:rPr>
          <w:rFonts w:ascii="Tahoma" w:eastAsia="Tahoma" w:hAnsi="Tahoma" w:cs="Tahoma"/>
          <w:sz w:val="24"/>
          <w:szCs w:val="24"/>
        </w:rPr>
        <w:t>, and</w:t>
      </w:r>
    </w:p>
    <w:p w14:paraId="40D98F70" w14:textId="77777777" w:rsidR="009A1E1E" w:rsidRPr="003D732F" w:rsidRDefault="009A1E1E" w:rsidP="002438C5">
      <w:pPr>
        <w:pStyle w:val="ListParagraph"/>
        <w:numPr>
          <w:ilvl w:val="0"/>
          <w:numId w:val="42"/>
        </w:numPr>
        <w:rPr>
          <w:rFonts w:ascii="Tahoma" w:eastAsia="Tahoma" w:hAnsi="Tahoma" w:cs="Tahoma"/>
          <w:sz w:val="24"/>
          <w:szCs w:val="24"/>
        </w:rPr>
      </w:pPr>
      <w:r w:rsidRPr="003D732F">
        <w:rPr>
          <w:rFonts w:ascii="Tahoma" w:eastAsia="Tahoma" w:hAnsi="Tahoma" w:cs="Tahoma"/>
          <w:sz w:val="24"/>
          <w:szCs w:val="24"/>
        </w:rPr>
        <w:t>Number of program completions</w:t>
      </w:r>
      <w:r>
        <w:rPr>
          <w:rFonts w:ascii="Tahoma" w:eastAsia="Tahoma" w:hAnsi="Tahoma" w:cs="Tahoma"/>
          <w:sz w:val="24"/>
          <w:szCs w:val="24"/>
        </w:rPr>
        <w:t>.</w:t>
      </w:r>
    </w:p>
    <w:p w14:paraId="75CAC6F5" w14:textId="6785C622" w:rsidR="00E538F4" w:rsidRDefault="00E538F4">
      <w:pPr>
        <w:rPr>
          <w:rFonts w:ascii="Tahoma" w:hAnsi="Tahoma" w:cs="Tahoma"/>
          <w:b/>
          <w:sz w:val="24"/>
          <w:szCs w:val="24"/>
        </w:rPr>
      </w:pPr>
      <w:r>
        <w:rPr>
          <w:rFonts w:ascii="Tahoma" w:hAnsi="Tahoma" w:cs="Tahoma"/>
          <w:b/>
          <w:sz w:val="24"/>
          <w:szCs w:val="24"/>
        </w:rPr>
        <w:lastRenderedPageBreak/>
        <w:br w:type="page"/>
      </w:r>
    </w:p>
    <w:p w14:paraId="217EA593" w14:textId="47608ED5" w:rsidR="00E538F4" w:rsidRDefault="00E538F4" w:rsidP="00E538F4">
      <w:pPr>
        <w:jc w:val="center"/>
        <w:rPr>
          <w:rFonts w:ascii="Tahoma" w:hAnsi="Tahoma" w:cs="Tahoma"/>
          <w:b/>
          <w:sz w:val="24"/>
          <w:szCs w:val="24"/>
        </w:rPr>
      </w:pPr>
      <w:bookmarkStart w:id="4" w:name="_Hlk163555243"/>
      <w:r w:rsidRPr="009E763A">
        <w:rPr>
          <w:rFonts w:ascii="Tahoma" w:hAnsi="Tahoma" w:cs="Tahoma"/>
          <w:b/>
          <w:sz w:val="24"/>
          <w:szCs w:val="24"/>
        </w:rPr>
        <w:lastRenderedPageBreak/>
        <w:t xml:space="preserve">Academic Program Review </w:t>
      </w:r>
      <w:r>
        <w:rPr>
          <w:rFonts w:ascii="Tahoma" w:hAnsi="Tahoma" w:cs="Tahoma"/>
          <w:b/>
          <w:sz w:val="24"/>
          <w:szCs w:val="24"/>
        </w:rPr>
        <w:t>Timeline</w:t>
      </w:r>
    </w:p>
    <w:bookmarkEnd w:id="4"/>
    <w:p w14:paraId="5E5451ED" w14:textId="63D7D50D" w:rsidR="00E538F4" w:rsidRDefault="00E538F4" w:rsidP="00E538F4">
      <w:pPr>
        <w:jc w:val="center"/>
        <w:rPr>
          <w:rFonts w:ascii="Tahoma" w:hAnsi="Tahoma" w:cs="Tahoma"/>
          <w:b/>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E538F4" w14:paraId="305AB925" w14:textId="77777777" w:rsidTr="00E538F4">
        <w:tc>
          <w:tcPr>
            <w:tcW w:w="2337" w:type="dxa"/>
            <w:shd w:val="clear" w:color="auto" w:fill="BFBFBF" w:themeFill="background1" w:themeFillShade="BF"/>
          </w:tcPr>
          <w:p w14:paraId="7B085914" w14:textId="77777777" w:rsidR="00E538F4" w:rsidRPr="00485362" w:rsidRDefault="00E538F4" w:rsidP="00E538F4">
            <w:pPr>
              <w:jc w:val="center"/>
              <w:rPr>
                <w:b/>
                <w:sz w:val="32"/>
                <w:szCs w:val="32"/>
              </w:rPr>
            </w:pPr>
            <w:r w:rsidRPr="00485362">
              <w:rPr>
                <w:b/>
                <w:sz w:val="32"/>
                <w:szCs w:val="32"/>
              </w:rPr>
              <w:t>Date</w:t>
            </w:r>
          </w:p>
        </w:tc>
        <w:tc>
          <w:tcPr>
            <w:tcW w:w="2337" w:type="dxa"/>
            <w:shd w:val="clear" w:color="auto" w:fill="BFBFBF" w:themeFill="background1" w:themeFillShade="BF"/>
          </w:tcPr>
          <w:p w14:paraId="0A4E41BD" w14:textId="77777777" w:rsidR="00E538F4" w:rsidRPr="00485362" w:rsidRDefault="00E538F4" w:rsidP="00E538F4">
            <w:pPr>
              <w:jc w:val="center"/>
              <w:rPr>
                <w:b/>
                <w:sz w:val="32"/>
                <w:szCs w:val="32"/>
              </w:rPr>
            </w:pPr>
            <w:r w:rsidRPr="00485362">
              <w:rPr>
                <w:b/>
                <w:sz w:val="32"/>
                <w:szCs w:val="32"/>
              </w:rPr>
              <w:t>KBOR PR</w:t>
            </w:r>
          </w:p>
        </w:tc>
        <w:tc>
          <w:tcPr>
            <w:tcW w:w="2338" w:type="dxa"/>
            <w:shd w:val="clear" w:color="auto" w:fill="BFBFBF" w:themeFill="background1" w:themeFillShade="BF"/>
          </w:tcPr>
          <w:p w14:paraId="773CB1AB" w14:textId="77777777" w:rsidR="00E538F4" w:rsidRPr="00485362" w:rsidRDefault="00E538F4" w:rsidP="00E538F4">
            <w:pPr>
              <w:jc w:val="center"/>
              <w:rPr>
                <w:b/>
                <w:sz w:val="32"/>
                <w:szCs w:val="32"/>
              </w:rPr>
            </w:pPr>
            <w:r w:rsidRPr="00485362">
              <w:rPr>
                <w:b/>
                <w:sz w:val="32"/>
                <w:szCs w:val="32"/>
              </w:rPr>
              <w:t>PSU Action</w:t>
            </w:r>
          </w:p>
        </w:tc>
        <w:tc>
          <w:tcPr>
            <w:tcW w:w="2338" w:type="dxa"/>
            <w:shd w:val="clear" w:color="auto" w:fill="BFBFBF" w:themeFill="background1" w:themeFillShade="BF"/>
          </w:tcPr>
          <w:p w14:paraId="6E78EE4C" w14:textId="77777777" w:rsidR="00E538F4" w:rsidRPr="00485362" w:rsidRDefault="00E538F4" w:rsidP="00E538F4">
            <w:pPr>
              <w:jc w:val="center"/>
              <w:rPr>
                <w:b/>
                <w:sz w:val="32"/>
                <w:szCs w:val="32"/>
              </w:rPr>
            </w:pPr>
            <w:r w:rsidRPr="00485362">
              <w:rPr>
                <w:b/>
                <w:sz w:val="32"/>
                <w:szCs w:val="32"/>
              </w:rPr>
              <w:t>Details</w:t>
            </w:r>
          </w:p>
        </w:tc>
      </w:tr>
      <w:tr w:rsidR="00E538F4" w14:paraId="264FA98A" w14:textId="77777777" w:rsidTr="00E538F4">
        <w:tc>
          <w:tcPr>
            <w:tcW w:w="2337" w:type="dxa"/>
            <w:shd w:val="clear" w:color="auto" w:fill="92D050"/>
          </w:tcPr>
          <w:p w14:paraId="237D8AB3" w14:textId="77777777" w:rsidR="00E538F4" w:rsidRDefault="00E538F4" w:rsidP="00E538F4">
            <w:r>
              <w:t>August 2024</w:t>
            </w:r>
          </w:p>
        </w:tc>
        <w:tc>
          <w:tcPr>
            <w:tcW w:w="2337" w:type="dxa"/>
            <w:vMerge w:val="restart"/>
            <w:shd w:val="clear" w:color="auto" w:fill="92D050"/>
          </w:tcPr>
          <w:p w14:paraId="223EA8BB" w14:textId="77777777" w:rsidR="00E538F4" w:rsidRDefault="00E538F4" w:rsidP="00E538F4">
            <w:r>
              <w:t>Year One: University of Kansas and Kansas State University</w:t>
            </w:r>
          </w:p>
        </w:tc>
        <w:tc>
          <w:tcPr>
            <w:tcW w:w="2338" w:type="dxa"/>
            <w:shd w:val="clear" w:color="auto" w:fill="92D050"/>
          </w:tcPr>
          <w:p w14:paraId="58DBCE25" w14:textId="77777777" w:rsidR="00E538F4" w:rsidRDefault="00E538F4" w:rsidP="00E538F4">
            <w:r>
              <w:t xml:space="preserve">Run reports for each program using PSU Data. </w:t>
            </w:r>
          </w:p>
        </w:tc>
        <w:tc>
          <w:tcPr>
            <w:tcW w:w="2338" w:type="dxa"/>
            <w:shd w:val="clear" w:color="auto" w:fill="92D050"/>
          </w:tcPr>
          <w:p w14:paraId="038054D6" w14:textId="77777777" w:rsidR="00E538F4" w:rsidRDefault="00E538F4" w:rsidP="002438C5">
            <w:pPr>
              <w:pStyle w:val="ListParagraph"/>
              <w:numPr>
                <w:ilvl w:val="0"/>
                <w:numId w:val="29"/>
              </w:numPr>
              <w:spacing w:after="0" w:line="240" w:lineRule="auto"/>
            </w:pPr>
            <w:r>
              <w:t>% full time Junior and Senior Majors enrolled in at least 30 hours per year or Graduated</w:t>
            </w:r>
          </w:p>
          <w:p w14:paraId="6D433EBA" w14:textId="77777777" w:rsidR="00E538F4" w:rsidRDefault="00E538F4" w:rsidP="002438C5">
            <w:pPr>
              <w:pStyle w:val="ListParagraph"/>
              <w:numPr>
                <w:ilvl w:val="0"/>
                <w:numId w:val="29"/>
              </w:numPr>
              <w:spacing w:after="0" w:line="240" w:lineRule="auto"/>
            </w:pPr>
            <w:r>
              <w:t>Max number of Transfer Credit Hours that Apply toward Baccalaureate Program from Two-Year Colleges.</w:t>
            </w:r>
          </w:p>
          <w:p w14:paraId="47CA4D1F" w14:textId="77777777" w:rsidR="00E538F4" w:rsidRDefault="00E538F4" w:rsidP="002438C5">
            <w:pPr>
              <w:pStyle w:val="ListParagraph"/>
              <w:numPr>
                <w:ilvl w:val="0"/>
                <w:numId w:val="29"/>
              </w:numPr>
              <w:spacing w:after="0" w:line="240" w:lineRule="auto"/>
            </w:pPr>
            <w:r>
              <w:t>Number of Junior and Senior Majors, masters Majors, and Doctoral Majors to Gauge Student Demand</w:t>
            </w:r>
          </w:p>
          <w:p w14:paraId="36FD794D" w14:textId="77777777" w:rsidR="00E538F4" w:rsidRDefault="00E538F4" w:rsidP="002438C5">
            <w:pPr>
              <w:pStyle w:val="ListParagraph"/>
              <w:numPr>
                <w:ilvl w:val="0"/>
                <w:numId w:val="29"/>
              </w:numPr>
              <w:spacing w:after="0" w:line="240" w:lineRule="auto"/>
            </w:pPr>
            <w:r>
              <w:t>Number of Undergraduate Completions, Masters Completions, Doctoral Completions</w:t>
            </w:r>
          </w:p>
          <w:p w14:paraId="35234D0D" w14:textId="77777777" w:rsidR="00E538F4" w:rsidRDefault="00E538F4" w:rsidP="002438C5">
            <w:pPr>
              <w:pStyle w:val="ListParagraph"/>
              <w:numPr>
                <w:ilvl w:val="0"/>
                <w:numId w:val="29"/>
              </w:numPr>
              <w:spacing w:after="0" w:line="240" w:lineRule="auto"/>
            </w:pPr>
            <w:r>
              <w:t>Junior Graduation Rate.</w:t>
            </w:r>
          </w:p>
        </w:tc>
      </w:tr>
      <w:tr w:rsidR="00E538F4" w14:paraId="2A2E6D53" w14:textId="77777777" w:rsidTr="00E538F4">
        <w:tc>
          <w:tcPr>
            <w:tcW w:w="2337" w:type="dxa"/>
            <w:shd w:val="clear" w:color="auto" w:fill="92D050"/>
          </w:tcPr>
          <w:p w14:paraId="5927E75A" w14:textId="77777777" w:rsidR="00E538F4" w:rsidRDefault="00E538F4" w:rsidP="00E538F4">
            <w:r>
              <w:t>September – December 2024</w:t>
            </w:r>
          </w:p>
        </w:tc>
        <w:tc>
          <w:tcPr>
            <w:tcW w:w="2337" w:type="dxa"/>
            <w:vMerge/>
            <w:shd w:val="clear" w:color="auto" w:fill="92D050"/>
          </w:tcPr>
          <w:p w14:paraId="6AE347D3" w14:textId="77777777" w:rsidR="00E538F4" w:rsidRDefault="00E538F4" w:rsidP="00E538F4"/>
        </w:tc>
        <w:tc>
          <w:tcPr>
            <w:tcW w:w="2338" w:type="dxa"/>
            <w:shd w:val="clear" w:color="auto" w:fill="92D050"/>
          </w:tcPr>
          <w:p w14:paraId="2C476B94" w14:textId="77777777" w:rsidR="00E538F4" w:rsidRDefault="00E538F4" w:rsidP="00E538F4">
            <w:r>
              <w:t>PR Committee analyze data and determine potential program for further review</w:t>
            </w:r>
          </w:p>
        </w:tc>
        <w:tc>
          <w:tcPr>
            <w:tcW w:w="2338" w:type="dxa"/>
            <w:shd w:val="clear" w:color="auto" w:fill="92D050"/>
          </w:tcPr>
          <w:p w14:paraId="4AF6E568" w14:textId="77777777" w:rsidR="00E538F4" w:rsidRDefault="00E538F4" w:rsidP="00E538F4">
            <w:r>
              <w:t xml:space="preserve">Identify &lt; 3/5 areas? </w:t>
            </w:r>
          </w:p>
          <w:p w14:paraId="7CCB9C0C" w14:textId="77777777" w:rsidR="00E538F4" w:rsidRDefault="00E538F4" w:rsidP="00E538F4">
            <w:r>
              <w:t>Identify &lt; 4/5 areas?</w:t>
            </w:r>
          </w:p>
        </w:tc>
      </w:tr>
      <w:tr w:rsidR="00E538F4" w14:paraId="09AF1E3D" w14:textId="77777777" w:rsidTr="00E538F4">
        <w:tc>
          <w:tcPr>
            <w:tcW w:w="2337" w:type="dxa"/>
            <w:shd w:val="clear" w:color="auto" w:fill="92D050"/>
          </w:tcPr>
          <w:p w14:paraId="5224D175" w14:textId="77777777" w:rsidR="00E538F4" w:rsidRDefault="00E538F4" w:rsidP="00E538F4">
            <w:r>
              <w:t>Jan – May 2025</w:t>
            </w:r>
          </w:p>
        </w:tc>
        <w:tc>
          <w:tcPr>
            <w:tcW w:w="2337" w:type="dxa"/>
            <w:vMerge/>
            <w:shd w:val="clear" w:color="auto" w:fill="92D050"/>
          </w:tcPr>
          <w:p w14:paraId="69845A35" w14:textId="77777777" w:rsidR="00E538F4" w:rsidRDefault="00E538F4" w:rsidP="00E538F4"/>
        </w:tc>
        <w:tc>
          <w:tcPr>
            <w:tcW w:w="2338" w:type="dxa"/>
            <w:shd w:val="clear" w:color="auto" w:fill="92D050"/>
          </w:tcPr>
          <w:p w14:paraId="158581E4" w14:textId="77777777" w:rsidR="00E538F4" w:rsidRDefault="00E538F4" w:rsidP="00E538F4">
            <w:r>
              <w:t xml:space="preserve">Identified Programs not externally accredited invite an external reviewer. </w:t>
            </w:r>
          </w:p>
          <w:p w14:paraId="3DD4CB1D" w14:textId="77777777" w:rsidR="00E538F4" w:rsidRDefault="00E538F4" w:rsidP="00E538F4">
            <w:r>
              <w:t>Programs write a narrative (with focus on critical Kansas economic development needs and/or research)</w:t>
            </w:r>
          </w:p>
        </w:tc>
        <w:tc>
          <w:tcPr>
            <w:tcW w:w="2338" w:type="dxa"/>
            <w:shd w:val="clear" w:color="auto" w:fill="92D050"/>
          </w:tcPr>
          <w:p w14:paraId="2780F5B9" w14:textId="77777777" w:rsidR="00E538F4" w:rsidRDefault="00E538F4" w:rsidP="00E538F4">
            <w:r>
              <w:t xml:space="preserve">Identified programs meet with PR committee. </w:t>
            </w:r>
          </w:p>
          <w:p w14:paraId="195F7A0C" w14:textId="77777777" w:rsidR="00E538F4" w:rsidRDefault="00E538F4" w:rsidP="00E538F4">
            <w:r>
              <w:t>Outcomes – Phase out; merge; action plan (3 years).</w:t>
            </w:r>
          </w:p>
          <w:p w14:paraId="7ED9EEE7" w14:textId="77777777" w:rsidR="00E538F4" w:rsidRDefault="00E538F4" w:rsidP="00E538F4"/>
        </w:tc>
      </w:tr>
      <w:tr w:rsidR="00E538F4" w14:paraId="2E7C30C2" w14:textId="77777777" w:rsidTr="00E538F4">
        <w:tc>
          <w:tcPr>
            <w:tcW w:w="2337" w:type="dxa"/>
            <w:shd w:val="clear" w:color="auto" w:fill="FFFF00"/>
          </w:tcPr>
          <w:p w14:paraId="1E27C9A0" w14:textId="77777777" w:rsidR="00E538F4" w:rsidRDefault="00E538F4" w:rsidP="00E538F4">
            <w:r>
              <w:t>August 2025</w:t>
            </w:r>
          </w:p>
        </w:tc>
        <w:tc>
          <w:tcPr>
            <w:tcW w:w="2337" w:type="dxa"/>
            <w:shd w:val="clear" w:color="auto" w:fill="FFFF00"/>
          </w:tcPr>
          <w:p w14:paraId="776ED331" w14:textId="77777777" w:rsidR="00E538F4" w:rsidRDefault="00E538F4" w:rsidP="00E538F4">
            <w:r>
              <w:t>Year Two: Wichita State University</w:t>
            </w:r>
          </w:p>
        </w:tc>
        <w:tc>
          <w:tcPr>
            <w:tcW w:w="2338" w:type="dxa"/>
            <w:shd w:val="clear" w:color="auto" w:fill="FFFF00"/>
          </w:tcPr>
          <w:p w14:paraId="71A8F75C" w14:textId="77777777" w:rsidR="00E538F4" w:rsidRDefault="00E538F4" w:rsidP="00E538F4">
            <w:r>
              <w:t>Run reports for each program using PSU Data.</w:t>
            </w:r>
          </w:p>
        </w:tc>
        <w:tc>
          <w:tcPr>
            <w:tcW w:w="2338" w:type="dxa"/>
            <w:shd w:val="clear" w:color="auto" w:fill="FFFF00"/>
          </w:tcPr>
          <w:p w14:paraId="7A26684C" w14:textId="77777777" w:rsidR="00E538F4" w:rsidRDefault="00E538F4" w:rsidP="00E538F4"/>
        </w:tc>
      </w:tr>
      <w:tr w:rsidR="00E538F4" w14:paraId="205C1CA9" w14:textId="77777777" w:rsidTr="00E538F4">
        <w:tc>
          <w:tcPr>
            <w:tcW w:w="2337" w:type="dxa"/>
            <w:shd w:val="clear" w:color="auto" w:fill="FFFF00"/>
          </w:tcPr>
          <w:p w14:paraId="6D6753C5" w14:textId="77777777" w:rsidR="00E538F4" w:rsidRDefault="00E538F4" w:rsidP="00E538F4">
            <w:r>
              <w:t>September – December 2025</w:t>
            </w:r>
          </w:p>
        </w:tc>
        <w:tc>
          <w:tcPr>
            <w:tcW w:w="2337" w:type="dxa"/>
            <w:shd w:val="clear" w:color="auto" w:fill="FFFF00"/>
          </w:tcPr>
          <w:p w14:paraId="3005AFD8" w14:textId="77777777" w:rsidR="00E538F4" w:rsidRDefault="00E538F4" w:rsidP="00E538F4"/>
        </w:tc>
        <w:tc>
          <w:tcPr>
            <w:tcW w:w="2338" w:type="dxa"/>
            <w:shd w:val="clear" w:color="auto" w:fill="FFFF00"/>
          </w:tcPr>
          <w:p w14:paraId="6537ADEF" w14:textId="77777777" w:rsidR="00E538F4" w:rsidRDefault="00E538F4" w:rsidP="00E538F4">
            <w:r>
              <w:t xml:space="preserve">PR Committee analyze data and determine </w:t>
            </w:r>
            <w:r>
              <w:lastRenderedPageBreak/>
              <w:t>potential program for further review</w:t>
            </w:r>
          </w:p>
        </w:tc>
        <w:tc>
          <w:tcPr>
            <w:tcW w:w="2338" w:type="dxa"/>
            <w:shd w:val="clear" w:color="auto" w:fill="FFFF00"/>
          </w:tcPr>
          <w:p w14:paraId="24189A12" w14:textId="77777777" w:rsidR="00E538F4" w:rsidRDefault="00E538F4" w:rsidP="002438C5">
            <w:pPr>
              <w:pStyle w:val="ListParagraph"/>
              <w:numPr>
                <w:ilvl w:val="0"/>
                <w:numId w:val="32"/>
              </w:numPr>
              <w:spacing w:after="0" w:line="240" w:lineRule="auto"/>
            </w:pPr>
            <w:r>
              <w:lastRenderedPageBreak/>
              <w:t xml:space="preserve">Newly identified programs not </w:t>
            </w:r>
            <w:r>
              <w:lastRenderedPageBreak/>
              <w:t>previously identified to meet with PR committee.</w:t>
            </w:r>
          </w:p>
          <w:p w14:paraId="5EDB5BC2" w14:textId="77777777" w:rsidR="00E538F4" w:rsidRDefault="00E538F4" w:rsidP="002438C5">
            <w:pPr>
              <w:pStyle w:val="ListParagraph"/>
              <w:numPr>
                <w:ilvl w:val="0"/>
                <w:numId w:val="32"/>
              </w:numPr>
              <w:spacing w:after="0" w:line="240" w:lineRule="auto"/>
            </w:pPr>
            <w:r>
              <w:t xml:space="preserve">Previous programs to provide update per action plan. </w:t>
            </w:r>
          </w:p>
        </w:tc>
      </w:tr>
      <w:tr w:rsidR="00E538F4" w14:paraId="7581C5F8" w14:textId="77777777" w:rsidTr="00E538F4">
        <w:tc>
          <w:tcPr>
            <w:tcW w:w="2337" w:type="dxa"/>
            <w:shd w:val="clear" w:color="auto" w:fill="FFFF00"/>
          </w:tcPr>
          <w:p w14:paraId="08C44A8D" w14:textId="77777777" w:rsidR="00E538F4" w:rsidRDefault="00E538F4" w:rsidP="00E538F4">
            <w:r>
              <w:lastRenderedPageBreak/>
              <w:t>January – March 2026.</w:t>
            </w:r>
          </w:p>
        </w:tc>
        <w:tc>
          <w:tcPr>
            <w:tcW w:w="2337" w:type="dxa"/>
            <w:shd w:val="clear" w:color="auto" w:fill="FFFF00"/>
          </w:tcPr>
          <w:p w14:paraId="6D6CBDD0" w14:textId="77777777" w:rsidR="00E538F4" w:rsidRDefault="00E538F4" w:rsidP="00E538F4"/>
        </w:tc>
        <w:tc>
          <w:tcPr>
            <w:tcW w:w="2338" w:type="dxa"/>
            <w:shd w:val="clear" w:color="auto" w:fill="FFFF00"/>
          </w:tcPr>
          <w:p w14:paraId="7FBAD669" w14:textId="77777777" w:rsidR="00E538F4" w:rsidRDefault="00E538F4" w:rsidP="00E538F4">
            <w:r>
              <w:t xml:space="preserve">Newly identified programs not externally accredited invite an external reviewer. </w:t>
            </w:r>
          </w:p>
          <w:p w14:paraId="3DC0721B" w14:textId="77777777" w:rsidR="00E538F4" w:rsidRDefault="00E538F4" w:rsidP="00E538F4">
            <w:r>
              <w:t>Programs write a narrative (with focus on critical Kansas economic development needs and/or research)</w:t>
            </w:r>
          </w:p>
        </w:tc>
        <w:tc>
          <w:tcPr>
            <w:tcW w:w="2338" w:type="dxa"/>
            <w:shd w:val="clear" w:color="auto" w:fill="FFFF00"/>
          </w:tcPr>
          <w:p w14:paraId="1AE6484F" w14:textId="77777777" w:rsidR="00E538F4" w:rsidRDefault="00E538F4" w:rsidP="00E538F4">
            <w:r>
              <w:t xml:space="preserve">Newly identified programs meet with PR committee. </w:t>
            </w:r>
          </w:p>
          <w:p w14:paraId="0F70B1A7" w14:textId="77777777" w:rsidR="00E538F4" w:rsidRDefault="00E538F4" w:rsidP="00E538F4">
            <w:r>
              <w:t xml:space="preserve">Outcomes – Phase out, merge, action plan (3 years). </w:t>
            </w:r>
          </w:p>
          <w:p w14:paraId="715C1AEC" w14:textId="77777777" w:rsidR="00E538F4" w:rsidRDefault="00E538F4" w:rsidP="00E538F4">
            <w:r>
              <w:t xml:space="preserve">Previous programs on action plans continue to meet with committee to provide updates. </w:t>
            </w:r>
          </w:p>
        </w:tc>
      </w:tr>
      <w:tr w:rsidR="00E538F4" w14:paraId="2CC36FFE" w14:textId="77777777" w:rsidTr="00E538F4">
        <w:tc>
          <w:tcPr>
            <w:tcW w:w="2337" w:type="dxa"/>
            <w:shd w:val="clear" w:color="auto" w:fill="FF0000"/>
          </w:tcPr>
          <w:p w14:paraId="0E94AD36" w14:textId="77777777" w:rsidR="00E538F4" w:rsidRPr="00490566" w:rsidRDefault="00E538F4" w:rsidP="00E538F4">
            <w:pPr>
              <w:rPr>
                <w:b/>
              </w:rPr>
            </w:pPr>
            <w:r w:rsidRPr="00490566">
              <w:rPr>
                <w:b/>
              </w:rPr>
              <w:t>August 2026 – March 2027</w:t>
            </w:r>
          </w:p>
        </w:tc>
        <w:tc>
          <w:tcPr>
            <w:tcW w:w="2337" w:type="dxa"/>
            <w:shd w:val="clear" w:color="auto" w:fill="FF0000"/>
          </w:tcPr>
          <w:p w14:paraId="78C5BCAB" w14:textId="77777777" w:rsidR="00E538F4" w:rsidRPr="00490566" w:rsidRDefault="00E538F4" w:rsidP="00E538F4">
            <w:pPr>
              <w:rPr>
                <w:b/>
              </w:rPr>
            </w:pPr>
            <w:r w:rsidRPr="00490566">
              <w:rPr>
                <w:b/>
              </w:rPr>
              <w:t>Year Three: Emporia State University, Fort Hays State University, Pittsburg State University,</w:t>
            </w:r>
          </w:p>
        </w:tc>
        <w:tc>
          <w:tcPr>
            <w:tcW w:w="2338" w:type="dxa"/>
            <w:shd w:val="clear" w:color="auto" w:fill="FF0000"/>
          </w:tcPr>
          <w:p w14:paraId="54E3D3F9" w14:textId="77777777" w:rsidR="00E538F4" w:rsidRPr="00490566" w:rsidRDefault="00E538F4" w:rsidP="00E538F4">
            <w:pPr>
              <w:rPr>
                <w:b/>
              </w:rPr>
            </w:pPr>
            <w:r w:rsidRPr="00490566">
              <w:rPr>
                <w:b/>
              </w:rPr>
              <w:t xml:space="preserve">KBOR provide data (apart from Max number of transfer credit hours). </w:t>
            </w:r>
          </w:p>
        </w:tc>
        <w:tc>
          <w:tcPr>
            <w:tcW w:w="2338" w:type="dxa"/>
            <w:shd w:val="clear" w:color="auto" w:fill="FF0000"/>
          </w:tcPr>
          <w:p w14:paraId="4347C801" w14:textId="77777777" w:rsidR="00E538F4" w:rsidRPr="00490566" w:rsidRDefault="00E538F4" w:rsidP="00E538F4">
            <w:pPr>
              <w:rPr>
                <w:b/>
              </w:rPr>
            </w:pPr>
            <w:r w:rsidRPr="00490566">
              <w:rPr>
                <w:b/>
              </w:rPr>
              <w:t>PSU:</w:t>
            </w:r>
          </w:p>
          <w:p w14:paraId="33D0B252" w14:textId="77777777" w:rsidR="00E538F4" w:rsidRPr="00490566" w:rsidRDefault="00E538F4" w:rsidP="002438C5">
            <w:pPr>
              <w:pStyle w:val="ListParagraph"/>
              <w:numPr>
                <w:ilvl w:val="0"/>
                <w:numId w:val="30"/>
              </w:numPr>
              <w:spacing w:after="0" w:line="240" w:lineRule="auto"/>
              <w:rPr>
                <w:b/>
              </w:rPr>
            </w:pPr>
            <w:r w:rsidRPr="00490566">
              <w:rPr>
                <w:b/>
              </w:rPr>
              <w:t>provide a copy of state university’s academic review program review policies and procedures.</w:t>
            </w:r>
          </w:p>
          <w:p w14:paraId="6855B31A" w14:textId="77777777" w:rsidR="00E538F4" w:rsidRPr="00490566" w:rsidRDefault="00E538F4" w:rsidP="002438C5">
            <w:pPr>
              <w:pStyle w:val="ListParagraph"/>
              <w:numPr>
                <w:ilvl w:val="0"/>
                <w:numId w:val="30"/>
              </w:numPr>
              <w:spacing w:after="0" w:line="240" w:lineRule="auto"/>
              <w:rPr>
                <w:b/>
              </w:rPr>
            </w:pPr>
            <w:r w:rsidRPr="00490566">
              <w:rPr>
                <w:b/>
              </w:rPr>
              <w:t xml:space="preserve">Data on six areas. </w:t>
            </w:r>
          </w:p>
          <w:p w14:paraId="3AC4D8F1" w14:textId="77777777" w:rsidR="00E538F4" w:rsidRPr="00490566" w:rsidRDefault="00E538F4" w:rsidP="002438C5">
            <w:pPr>
              <w:pStyle w:val="ListParagraph"/>
              <w:numPr>
                <w:ilvl w:val="0"/>
                <w:numId w:val="30"/>
              </w:numPr>
              <w:spacing w:after="0" w:line="240" w:lineRule="auto"/>
              <w:rPr>
                <w:b/>
              </w:rPr>
            </w:pPr>
            <w:r w:rsidRPr="00490566">
              <w:rPr>
                <w:b/>
              </w:rPr>
              <w:t xml:space="preserve">Verbal report: A description of the academic review process. Examples of how academic review process was successful and where opportunities for improvement exist. </w:t>
            </w:r>
          </w:p>
        </w:tc>
      </w:tr>
      <w:tr w:rsidR="00E538F4" w14:paraId="3D070A1F" w14:textId="77777777" w:rsidTr="00E538F4">
        <w:tc>
          <w:tcPr>
            <w:tcW w:w="2337" w:type="dxa"/>
            <w:shd w:val="clear" w:color="auto" w:fill="00B0F0"/>
          </w:tcPr>
          <w:p w14:paraId="60AC1FF7" w14:textId="77777777" w:rsidR="00E538F4" w:rsidRDefault="00E538F4" w:rsidP="00E538F4">
            <w:r>
              <w:t>August 2027</w:t>
            </w:r>
          </w:p>
        </w:tc>
        <w:tc>
          <w:tcPr>
            <w:tcW w:w="2337" w:type="dxa"/>
            <w:shd w:val="clear" w:color="auto" w:fill="00B0F0"/>
          </w:tcPr>
          <w:p w14:paraId="46532584" w14:textId="77777777" w:rsidR="00E538F4" w:rsidRDefault="00E538F4" w:rsidP="00E538F4">
            <w:r>
              <w:t xml:space="preserve">BAASC committee will evaluate effectiveness of academic program review system. </w:t>
            </w:r>
          </w:p>
          <w:p w14:paraId="7ED30A2C" w14:textId="77777777" w:rsidR="00E538F4" w:rsidRDefault="00E538F4" w:rsidP="00E538F4"/>
        </w:tc>
        <w:tc>
          <w:tcPr>
            <w:tcW w:w="2338" w:type="dxa"/>
            <w:shd w:val="clear" w:color="auto" w:fill="00B0F0"/>
          </w:tcPr>
          <w:p w14:paraId="013A364B" w14:textId="77777777" w:rsidR="00E538F4" w:rsidRDefault="00E538F4" w:rsidP="00E538F4">
            <w:r>
              <w:t>Run reports for each program using PSU Data.</w:t>
            </w:r>
          </w:p>
        </w:tc>
        <w:tc>
          <w:tcPr>
            <w:tcW w:w="2338" w:type="dxa"/>
            <w:shd w:val="clear" w:color="auto" w:fill="00B0F0"/>
          </w:tcPr>
          <w:p w14:paraId="31419BE9" w14:textId="77777777" w:rsidR="00E538F4" w:rsidRDefault="00E538F4" w:rsidP="00E538F4"/>
        </w:tc>
      </w:tr>
      <w:tr w:rsidR="00E538F4" w14:paraId="4B91C822" w14:textId="77777777" w:rsidTr="00E538F4">
        <w:tc>
          <w:tcPr>
            <w:tcW w:w="2337" w:type="dxa"/>
            <w:shd w:val="clear" w:color="auto" w:fill="00B0F0"/>
          </w:tcPr>
          <w:p w14:paraId="521C0963" w14:textId="77777777" w:rsidR="00E538F4" w:rsidRDefault="00E538F4" w:rsidP="00E538F4">
            <w:r>
              <w:t>Sep – Dec 2027</w:t>
            </w:r>
          </w:p>
        </w:tc>
        <w:tc>
          <w:tcPr>
            <w:tcW w:w="2337" w:type="dxa"/>
            <w:shd w:val="clear" w:color="auto" w:fill="00B0F0"/>
          </w:tcPr>
          <w:p w14:paraId="18A0ED17" w14:textId="77777777" w:rsidR="00E538F4" w:rsidRDefault="00E538F4" w:rsidP="00E538F4"/>
        </w:tc>
        <w:tc>
          <w:tcPr>
            <w:tcW w:w="2338" w:type="dxa"/>
            <w:shd w:val="clear" w:color="auto" w:fill="00B0F0"/>
          </w:tcPr>
          <w:p w14:paraId="70B441D3" w14:textId="77777777" w:rsidR="00E538F4" w:rsidRDefault="00E538F4" w:rsidP="00E538F4">
            <w:r>
              <w:t>PR Committee analyze data and determine potential programs for further review</w:t>
            </w:r>
          </w:p>
        </w:tc>
        <w:tc>
          <w:tcPr>
            <w:tcW w:w="2338" w:type="dxa"/>
            <w:shd w:val="clear" w:color="auto" w:fill="00B0F0"/>
          </w:tcPr>
          <w:p w14:paraId="4E4E3DE1" w14:textId="77777777" w:rsidR="00E538F4" w:rsidRDefault="00E538F4" w:rsidP="002438C5">
            <w:pPr>
              <w:pStyle w:val="ListParagraph"/>
              <w:numPr>
                <w:ilvl w:val="0"/>
                <w:numId w:val="31"/>
              </w:numPr>
              <w:spacing w:after="0" w:line="240" w:lineRule="auto"/>
            </w:pPr>
            <w:r>
              <w:t xml:space="preserve">KBOR identified programs to provide update on status of phase out, merger, or action plan. </w:t>
            </w:r>
          </w:p>
          <w:p w14:paraId="2AA8AEE4" w14:textId="77777777" w:rsidR="00E538F4" w:rsidRDefault="00E538F4" w:rsidP="002438C5">
            <w:pPr>
              <w:pStyle w:val="ListParagraph"/>
              <w:numPr>
                <w:ilvl w:val="0"/>
                <w:numId w:val="31"/>
              </w:numPr>
              <w:spacing w:after="0" w:line="240" w:lineRule="auto"/>
            </w:pPr>
            <w:r>
              <w:t xml:space="preserve">Newly identified programs not previously </w:t>
            </w:r>
            <w:r>
              <w:lastRenderedPageBreak/>
              <w:t>identified to meet with PR committee.</w:t>
            </w:r>
          </w:p>
          <w:p w14:paraId="244A259D" w14:textId="77777777" w:rsidR="00E538F4" w:rsidRDefault="00E538F4" w:rsidP="002438C5">
            <w:pPr>
              <w:pStyle w:val="ListParagraph"/>
              <w:numPr>
                <w:ilvl w:val="0"/>
                <w:numId w:val="31"/>
              </w:numPr>
              <w:spacing w:after="0" w:line="240" w:lineRule="auto"/>
            </w:pPr>
            <w:r>
              <w:t>Previous programs to provide update per action plan.</w:t>
            </w:r>
          </w:p>
        </w:tc>
      </w:tr>
      <w:tr w:rsidR="00E538F4" w14:paraId="1A96CCEA" w14:textId="77777777" w:rsidTr="00E538F4">
        <w:tc>
          <w:tcPr>
            <w:tcW w:w="2337" w:type="dxa"/>
            <w:shd w:val="clear" w:color="auto" w:fill="00B0F0"/>
          </w:tcPr>
          <w:p w14:paraId="32B7A0DC" w14:textId="77777777" w:rsidR="00E538F4" w:rsidRDefault="00E538F4" w:rsidP="00E538F4">
            <w:r>
              <w:lastRenderedPageBreak/>
              <w:t>Jan 2028 – March 2028</w:t>
            </w:r>
          </w:p>
        </w:tc>
        <w:tc>
          <w:tcPr>
            <w:tcW w:w="2337" w:type="dxa"/>
            <w:shd w:val="clear" w:color="auto" w:fill="00B0F0"/>
          </w:tcPr>
          <w:p w14:paraId="49A2EFF6" w14:textId="77777777" w:rsidR="00E538F4" w:rsidRDefault="00E538F4" w:rsidP="00E538F4"/>
        </w:tc>
        <w:tc>
          <w:tcPr>
            <w:tcW w:w="2338" w:type="dxa"/>
            <w:shd w:val="clear" w:color="auto" w:fill="00B0F0"/>
          </w:tcPr>
          <w:p w14:paraId="0ADC9A9E" w14:textId="77777777" w:rsidR="00E538F4" w:rsidRDefault="00E538F4" w:rsidP="002438C5">
            <w:pPr>
              <w:pStyle w:val="ListParagraph"/>
              <w:numPr>
                <w:ilvl w:val="0"/>
                <w:numId w:val="33"/>
              </w:numPr>
              <w:spacing w:after="0" w:line="240" w:lineRule="auto"/>
            </w:pPr>
            <w:r>
              <w:t xml:space="preserve">Newly identified programs not externally accredited invite an external reviewer. </w:t>
            </w:r>
          </w:p>
          <w:p w14:paraId="4C24689A" w14:textId="77777777" w:rsidR="00E538F4" w:rsidRDefault="00E538F4" w:rsidP="002438C5">
            <w:pPr>
              <w:pStyle w:val="ListParagraph"/>
              <w:numPr>
                <w:ilvl w:val="0"/>
                <w:numId w:val="33"/>
              </w:numPr>
              <w:spacing w:after="0" w:line="240" w:lineRule="auto"/>
            </w:pPr>
            <w:r>
              <w:t>Programs write a narrative (with focus on critical Kansas economic development needs and/or research)</w:t>
            </w:r>
          </w:p>
          <w:p w14:paraId="2BCDC78B" w14:textId="77777777" w:rsidR="00E538F4" w:rsidRDefault="00E538F4" w:rsidP="002438C5">
            <w:pPr>
              <w:pStyle w:val="ListParagraph"/>
              <w:numPr>
                <w:ilvl w:val="0"/>
                <w:numId w:val="33"/>
              </w:numPr>
              <w:spacing w:after="0" w:line="240" w:lineRule="auto"/>
            </w:pPr>
            <w:r>
              <w:t xml:space="preserve">Provide an update on the status of each KBOR reported phase out, merger, or action plan. </w:t>
            </w:r>
          </w:p>
          <w:p w14:paraId="106CF30B" w14:textId="77777777" w:rsidR="00E538F4" w:rsidRDefault="00E538F4" w:rsidP="00E538F4"/>
        </w:tc>
        <w:tc>
          <w:tcPr>
            <w:tcW w:w="2338" w:type="dxa"/>
            <w:shd w:val="clear" w:color="auto" w:fill="00B0F0"/>
          </w:tcPr>
          <w:p w14:paraId="3EB4B4C7" w14:textId="77777777" w:rsidR="00E538F4" w:rsidRDefault="00E538F4" w:rsidP="00E538F4">
            <w:r>
              <w:t xml:space="preserve">Newly identified programs meet with PR committee. </w:t>
            </w:r>
          </w:p>
          <w:p w14:paraId="35881095" w14:textId="77777777" w:rsidR="00E538F4" w:rsidRDefault="00E538F4" w:rsidP="00E538F4">
            <w:r>
              <w:t xml:space="preserve">Outcomes – Phase out, merge, action plan (3 years). </w:t>
            </w:r>
          </w:p>
          <w:p w14:paraId="3FF0F93F" w14:textId="77777777" w:rsidR="00E538F4" w:rsidRDefault="00E538F4" w:rsidP="00E538F4">
            <w:r>
              <w:t>Previous programs on action plans continue to meet with committee to provide updates.</w:t>
            </w:r>
          </w:p>
        </w:tc>
      </w:tr>
    </w:tbl>
    <w:p w14:paraId="263FFD7C" w14:textId="77777777" w:rsidR="00E538F4" w:rsidRDefault="00E538F4" w:rsidP="00E538F4"/>
    <w:p w14:paraId="6A153966" w14:textId="7FEC34AB" w:rsidR="00E538F4" w:rsidRDefault="00E538F4">
      <w:pPr>
        <w:rPr>
          <w:rFonts w:ascii="Tahoma" w:hAnsi="Tahoma" w:cs="Tahoma"/>
          <w:b/>
          <w:sz w:val="24"/>
          <w:szCs w:val="24"/>
        </w:rPr>
      </w:pPr>
      <w:r>
        <w:rPr>
          <w:rFonts w:ascii="Tahoma" w:hAnsi="Tahoma" w:cs="Tahoma"/>
          <w:b/>
          <w:sz w:val="24"/>
          <w:szCs w:val="24"/>
        </w:rPr>
        <w:br w:type="page"/>
      </w:r>
    </w:p>
    <w:p w14:paraId="4F3F3021" w14:textId="40BE4438" w:rsidR="00E538F4" w:rsidRDefault="00E538F4" w:rsidP="00E538F4">
      <w:pPr>
        <w:jc w:val="center"/>
        <w:rPr>
          <w:rFonts w:ascii="Tahoma" w:hAnsi="Tahoma" w:cs="Tahoma"/>
          <w:b/>
          <w:sz w:val="24"/>
          <w:szCs w:val="24"/>
        </w:rPr>
      </w:pPr>
      <w:r>
        <w:rPr>
          <w:rFonts w:ascii="Tahoma" w:hAnsi="Tahoma" w:cs="Tahoma"/>
          <w:b/>
          <w:sz w:val="24"/>
          <w:szCs w:val="24"/>
        </w:rPr>
        <w:lastRenderedPageBreak/>
        <w:t>Flowchart for Program Review</w:t>
      </w:r>
    </w:p>
    <w:p w14:paraId="5E4BDFE6" w14:textId="1FD9664E" w:rsidR="00E538F4" w:rsidRDefault="00E538F4" w:rsidP="00E538F4">
      <w:pPr>
        <w:jc w:val="center"/>
        <w:rPr>
          <w:rFonts w:ascii="Tahoma" w:hAnsi="Tahoma" w:cs="Tahoma"/>
          <w:b/>
          <w:sz w:val="24"/>
          <w:szCs w:val="24"/>
        </w:rPr>
      </w:pPr>
    </w:p>
    <w:p w14:paraId="23AD6DEC" w14:textId="22D77525" w:rsidR="00E538F4" w:rsidRPr="009E763A" w:rsidRDefault="0001538C" w:rsidP="00E538F4">
      <w:pPr>
        <w:jc w:val="center"/>
        <w:rPr>
          <w:rFonts w:ascii="Tahoma" w:hAnsi="Tahoma" w:cs="Tahoma"/>
          <w:b/>
          <w:sz w:val="24"/>
          <w:szCs w:val="24"/>
        </w:rPr>
      </w:pPr>
      <w:r w:rsidRPr="0001538C">
        <w:rPr>
          <w:rFonts w:ascii="Tahoma" w:hAnsi="Tahoma" w:cs="Tahoma"/>
          <w:b/>
          <w:noProof/>
          <w:sz w:val="24"/>
          <w:szCs w:val="24"/>
        </w:rPr>
        <w:drawing>
          <wp:inline distT="0" distB="0" distL="0" distR="0" wp14:anchorId="3EEED38E" wp14:editId="6B36BFCE">
            <wp:extent cx="4887007" cy="648743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87007" cy="6487430"/>
                    </a:xfrm>
                    <a:prstGeom prst="rect">
                      <a:avLst/>
                    </a:prstGeom>
                  </pic:spPr>
                </pic:pic>
              </a:graphicData>
            </a:graphic>
          </wp:inline>
        </w:drawing>
      </w:r>
    </w:p>
    <w:p w14:paraId="120F0522" w14:textId="77777777" w:rsidR="000A7ED4" w:rsidRPr="003D732F" w:rsidRDefault="000A7ED4" w:rsidP="009E763A">
      <w:pPr>
        <w:jc w:val="center"/>
        <w:rPr>
          <w:rFonts w:ascii="Tahoma" w:hAnsi="Tahoma" w:cs="Tahoma"/>
          <w:b/>
          <w:sz w:val="24"/>
          <w:szCs w:val="24"/>
        </w:rPr>
      </w:pPr>
    </w:p>
    <w:sectPr w:rsidR="000A7ED4" w:rsidRPr="003D732F" w:rsidSect="008E324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D843E" w14:textId="77777777" w:rsidR="00656729" w:rsidRDefault="00656729" w:rsidP="0079243C">
      <w:r>
        <w:separator/>
      </w:r>
    </w:p>
  </w:endnote>
  <w:endnote w:type="continuationSeparator" w:id="0">
    <w:p w14:paraId="3BD4CA75" w14:textId="77777777" w:rsidR="00656729" w:rsidRDefault="00656729" w:rsidP="0079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410EE" w14:textId="77777777" w:rsidR="0016665B" w:rsidRDefault="00166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586946"/>
      <w:docPartObj>
        <w:docPartGallery w:val="Page Numbers (Bottom of Page)"/>
        <w:docPartUnique/>
      </w:docPartObj>
    </w:sdtPr>
    <w:sdtEndPr>
      <w:rPr>
        <w:noProof/>
      </w:rPr>
    </w:sdtEndPr>
    <w:sdtContent>
      <w:p w14:paraId="10EBC73F" w14:textId="77777777" w:rsidR="0016665B" w:rsidRDefault="0016665B">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7B37605A" w14:textId="77777777" w:rsidR="0016665B" w:rsidRDefault="00166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52E4" w14:textId="77777777" w:rsidR="0016665B" w:rsidRDefault="00166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A45D8" w14:textId="77777777" w:rsidR="00656729" w:rsidRDefault="00656729" w:rsidP="0079243C">
      <w:r>
        <w:separator/>
      </w:r>
    </w:p>
  </w:footnote>
  <w:footnote w:type="continuationSeparator" w:id="0">
    <w:p w14:paraId="2FC04336" w14:textId="77777777" w:rsidR="00656729" w:rsidRDefault="00656729" w:rsidP="0079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75D6" w14:textId="77777777" w:rsidR="0016665B" w:rsidRDefault="00166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40EE" w14:textId="6C75C975" w:rsidR="0016665B" w:rsidRPr="00C979A7" w:rsidRDefault="0016665B">
    <w:pPr>
      <w:pStyle w:val="Header"/>
      <w:rPr>
        <w:rFonts w:ascii="Tahoma" w:hAnsi="Tahoma" w:cs="Tahoma"/>
      </w:rPr>
    </w:pPr>
    <w:r w:rsidRPr="00C979A7">
      <w:rPr>
        <w:rFonts w:ascii="Tahoma" w:hAnsi="Tahoma" w:cs="Tahoma"/>
      </w:rPr>
      <w:t xml:space="preserve">Updated </w:t>
    </w:r>
    <w:r>
      <w:rPr>
        <w:rFonts w:ascii="Tahoma" w:hAnsi="Tahoma" w:cs="Tahoma"/>
      </w:rPr>
      <w:t>8/10/2024</w:t>
    </w:r>
  </w:p>
  <w:p w14:paraId="6F1A009B" w14:textId="77777777" w:rsidR="0016665B" w:rsidRDefault="00166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1AC9" w14:textId="77777777" w:rsidR="0016665B" w:rsidRDefault="0016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8A9"/>
    <w:multiLevelType w:val="hybridMultilevel"/>
    <w:tmpl w:val="FB22D98E"/>
    <w:lvl w:ilvl="0" w:tplc="383CAF4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C2C1307"/>
    <w:multiLevelType w:val="hybridMultilevel"/>
    <w:tmpl w:val="A4E8F410"/>
    <w:lvl w:ilvl="0" w:tplc="429E238E">
      <w:start w:val="1"/>
      <w:numFmt w:val="upperLetter"/>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2" w15:restartNumberingAfterBreak="0">
    <w:nsid w:val="0EBC6ED6"/>
    <w:multiLevelType w:val="hybridMultilevel"/>
    <w:tmpl w:val="BA90DF7A"/>
    <w:lvl w:ilvl="0" w:tplc="0DA27756">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 w15:restartNumberingAfterBreak="0">
    <w:nsid w:val="12EA597B"/>
    <w:multiLevelType w:val="hybridMultilevel"/>
    <w:tmpl w:val="0F1C1A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752D8C"/>
    <w:multiLevelType w:val="hybridMultilevel"/>
    <w:tmpl w:val="6998629A"/>
    <w:lvl w:ilvl="0" w:tplc="BC70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5D5F"/>
    <w:multiLevelType w:val="hybridMultilevel"/>
    <w:tmpl w:val="B5307938"/>
    <w:lvl w:ilvl="0" w:tplc="E75EB1E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15:restartNumberingAfterBreak="0">
    <w:nsid w:val="1A1D0AB3"/>
    <w:multiLevelType w:val="hybridMultilevel"/>
    <w:tmpl w:val="89761C1E"/>
    <w:lvl w:ilvl="0" w:tplc="2BA494C4">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 w15:restartNumberingAfterBreak="0">
    <w:nsid w:val="1B315630"/>
    <w:multiLevelType w:val="hybridMultilevel"/>
    <w:tmpl w:val="A3B6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07C5C"/>
    <w:multiLevelType w:val="hybridMultilevel"/>
    <w:tmpl w:val="C6E03B72"/>
    <w:lvl w:ilvl="0" w:tplc="D60E937C">
      <w:start w:val="1"/>
      <w:numFmt w:val="lowerLetter"/>
      <w:lvlText w:val="%1."/>
      <w:lvlJc w:val="left"/>
      <w:pPr>
        <w:ind w:left="1440" w:hanging="360"/>
      </w:pPr>
      <w:rPr>
        <w:rFonts w:ascii="Tahoma" w:eastAsia="Tahoma" w:hAnsi="Tahoma" w:cs="Tahom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E94353"/>
    <w:multiLevelType w:val="hybridMultilevel"/>
    <w:tmpl w:val="EC0E7F88"/>
    <w:lvl w:ilvl="0" w:tplc="DA408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83582B"/>
    <w:multiLevelType w:val="hybridMultilevel"/>
    <w:tmpl w:val="FB2C73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62B82A"/>
    <w:multiLevelType w:val="hybridMultilevel"/>
    <w:tmpl w:val="F0C0B28A"/>
    <w:lvl w:ilvl="0" w:tplc="FFC2608C">
      <w:start w:val="1"/>
      <w:numFmt w:val="bullet"/>
      <w:lvlText w:val=""/>
      <w:lvlJc w:val="left"/>
      <w:pPr>
        <w:ind w:left="720" w:hanging="360"/>
      </w:pPr>
      <w:rPr>
        <w:rFonts w:ascii="Symbol" w:hAnsi="Symbol" w:hint="default"/>
      </w:rPr>
    </w:lvl>
    <w:lvl w:ilvl="1" w:tplc="743230C4">
      <w:start w:val="1"/>
      <w:numFmt w:val="bullet"/>
      <w:lvlText w:val="o"/>
      <w:lvlJc w:val="left"/>
      <w:pPr>
        <w:ind w:left="1440" w:hanging="360"/>
      </w:pPr>
      <w:rPr>
        <w:rFonts w:ascii="Courier New" w:hAnsi="Courier New" w:hint="default"/>
      </w:rPr>
    </w:lvl>
    <w:lvl w:ilvl="2" w:tplc="2DEC264E">
      <w:start w:val="1"/>
      <w:numFmt w:val="bullet"/>
      <w:lvlText w:val=""/>
      <w:lvlJc w:val="left"/>
      <w:pPr>
        <w:ind w:left="2160" w:hanging="360"/>
      </w:pPr>
      <w:rPr>
        <w:rFonts w:ascii="Wingdings" w:hAnsi="Wingdings" w:hint="default"/>
      </w:rPr>
    </w:lvl>
    <w:lvl w:ilvl="3" w:tplc="0A64DE9C">
      <w:start w:val="1"/>
      <w:numFmt w:val="bullet"/>
      <w:lvlText w:val=""/>
      <w:lvlJc w:val="left"/>
      <w:pPr>
        <w:ind w:left="2880" w:hanging="360"/>
      </w:pPr>
      <w:rPr>
        <w:rFonts w:ascii="Symbol" w:hAnsi="Symbol" w:hint="default"/>
      </w:rPr>
    </w:lvl>
    <w:lvl w:ilvl="4" w:tplc="8836E15C">
      <w:start w:val="1"/>
      <w:numFmt w:val="bullet"/>
      <w:lvlText w:val="o"/>
      <w:lvlJc w:val="left"/>
      <w:pPr>
        <w:ind w:left="3600" w:hanging="360"/>
      </w:pPr>
      <w:rPr>
        <w:rFonts w:ascii="Courier New" w:hAnsi="Courier New" w:hint="default"/>
      </w:rPr>
    </w:lvl>
    <w:lvl w:ilvl="5" w:tplc="1654EBD0">
      <w:start w:val="1"/>
      <w:numFmt w:val="bullet"/>
      <w:lvlText w:val=""/>
      <w:lvlJc w:val="left"/>
      <w:pPr>
        <w:ind w:left="4320" w:hanging="360"/>
      </w:pPr>
      <w:rPr>
        <w:rFonts w:ascii="Wingdings" w:hAnsi="Wingdings" w:hint="default"/>
      </w:rPr>
    </w:lvl>
    <w:lvl w:ilvl="6" w:tplc="2DFA2496">
      <w:start w:val="1"/>
      <w:numFmt w:val="bullet"/>
      <w:lvlText w:val=""/>
      <w:lvlJc w:val="left"/>
      <w:pPr>
        <w:ind w:left="5040" w:hanging="360"/>
      </w:pPr>
      <w:rPr>
        <w:rFonts w:ascii="Symbol" w:hAnsi="Symbol" w:hint="default"/>
      </w:rPr>
    </w:lvl>
    <w:lvl w:ilvl="7" w:tplc="E4EE093E">
      <w:start w:val="1"/>
      <w:numFmt w:val="bullet"/>
      <w:lvlText w:val="o"/>
      <w:lvlJc w:val="left"/>
      <w:pPr>
        <w:ind w:left="5760" w:hanging="360"/>
      </w:pPr>
      <w:rPr>
        <w:rFonts w:ascii="Courier New" w:hAnsi="Courier New" w:hint="default"/>
      </w:rPr>
    </w:lvl>
    <w:lvl w:ilvl="8" w:tplc="D4102440">
      <w:start w:val="1"/>
      <w:numFmt w:val="bullet"/>
      <w:lvlText w:val=""/>
      <w:lvlJc w:val="left"/>
      <w:pPr>
        <w:ind w:left="6480" w:hanging="360"/>
      </w:pPr>
      <w:rPr>
        <w:rFonts w:ascii="Wingdings" w:hAnsi="Wingdings" w:hint="default"/>
      </w:rPr>
    </w:lvl>
  </w:abstractNum>
  <w:abstractNum w:abstractNumId="12" w15:restartNumberingAfterBreak="0">
    <w:nsid w:val="2A8F58BF"/>
    <w:multiLevelType w:val="hybridMultilevel"/>
    <w:tmpl w:val="5074FA86"/>
    <w:lvl w:ilvl="0" w:tplc="0409000F">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2AD61F69"/>
    <w:multiLevelType w:val="hybridMultilevel"/>
    <w:tmpl w:val="5AE4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E4C80"/>
    <w:multiLevelType w:val="hybridMultilevel"/>
    <w:tmpl w:val="8FDEDF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F21EF2"/>
    <w:multiLevelType w:val="hybridMultilevel"/>
    <w:tmpl w:val="E4FC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A4D20"/>
    <w:multiLevelType w:val="hybridMultilevel"/>
    <w:tmpl w:val="EC0E7F88"/>
    <w:lvl w:ilvl="0" w:tplc="DA408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076E53"/>
    <w:multiLevelType w:val="hybridMultilevel"/>
    <w:tmpl w:val="0FF0D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E520E"/>
    <w:multiLevelType w:val="hybridMultilevel"/>
    <w:tmpl w:val="D7740684"/>
    <w:lvl w:ilvl="0" w:tplc="C8200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015E0"/>
    <w:multiLevelType w:val="hybridMultilevel"/>
    <w:tmpl w:val="99A48D2A"/>
    <w:lvl w:ilvl="0" w:tplc="A59CBDB0">
      <w:start w:val="1"/>
      <w:numFmt w:val="upperLetter"/>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0" w15:restartNumberingAfterBreak="0">
    <w:nsid w:val="4013574C"/>
    <w:multiLevelType w:val="hybridMultilevel"/>
    <w:tmpl w:val="F9A0326C"/>
    <w:lvl w:ilvl="0" w:tplc="D8FA7E8E">
      <w:start w:val="1"/>
      <w:numFmt w:val="lowerLetter"/>
      <w:lvlText w:val="%1."/>
      <w:lvlJc w:val="left"/>
      <w:pPr>
        <w:ind w:left="1440" w:hanging="360"/>
      </w:pPr>
      <w:rPr>
        <w:rFonts w:ascii="Tahoma" w:eastAsia="Tahoma" w:hAnsi="Tahoma" w:cs="Tahom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564EB5"/>
    <w:multiLevelType w:val="hybridMultilevel"/>
    <w:tmpl w:val="FCFE45FA"/>
    <w:lvl w:ilvl="0" w:tplc="04090015">
      <w:start w:val="1"/>
      <w:numFmt w:val="upperLetter"/>
      <w:lvlText w:val="%1."/>
      <w:lvlJc w:val="left"/>
      <w:pPr>
        <w:ind w:left="720" w:hanging="360"/>
      </w:pPr>
      <w:rPr>
        <w:rFonts w:hint="default"/>
      </w:rPr>
    </w:lvl>
    <w:lvl w:ilvl="1" w:tplc="CFDCCA52">
      <w:start w:val="1"/>
      <w:numFmt w:val="decimal"/>
      <w:lvlText w:val="%2."/>
      <w:lvlJc w:val="left"/>
      <w:pPr>
        <w:ind w:left="1440" w:hanging="360"/>
      </w:pPr>
      <w:rPr>
        <w:rFonts w:ascii="Tahoma" w:eastAsiaTheme="minorEastAsia" w:hAnsi="Tahoma" w:cs="Tahom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83CDB"/>
    <w:multiLevelType w:val="hybridMultilevel"/>
    <w:tmpl w:val="9BD25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85767"/>
    <w:multiLevelType w:val="hybridMultilevel"/>
    <w:tmpl w:val="56FED5E8"/>
    <w:lvl w:ilvl="0" w:tplc="0409000F">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45DE2A0E"/>
    <w:multiLevelType w:val="hybridMultilevel"/>
    <w:tmpl w:val="2ED4C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2C13A5"/>
    <w:multiLevelType w:val="hybridMultilevel"/>
    <w:tmpl w:val="BA247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C90214"/>
    <w:multiLevelType w:val="hybridMultilevel"/>
    <w:tmpl w:val="AAF87CC0"/>
    <w:lvl w:ilvl="0" w:tplc="383CAF4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DAC7915"/>
    <w:multiLevelType w:val="hybridMultilevel"/>
    <w:tmpl w:val="AEE04EFC"/>
    <w:lvl w:ilvl="0" w:tplc="BCBCED8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4DCC4265"/>
    <w:multiLevelType w:val="hybridMultilevel"/>
    <w:tmpl w:val="AE12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942CD"/>
    <w:multiLevelType w:val="hybridMultilevel"/>
    <w:tmpl w:val="EDD8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4698E"/>
    <w:multiLevelType w:val="hybridMultilevel"/>
    <w:tmpl w:val="82D24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53629E"/>
    <w:multiLevelType w:val="hybridMultilevel"/>
    <w:tmpl w:val="7AF222B8"/>
    <w:lvl w:ilvl="0" w:tplc="7098FB92">
      <w:start w:val="1"/>
      <w:numFmt w:val="lowerLetter"/>
      <w:lvlText w:val="%1."/>
      <w:lvlJc w:val="left"/>
      <w:pPr>
        <w:ind w:left="1440" w:hanging="360"/>
      </w:pPr>
      <w:rPr>
        <w:rFonts w:ascii="Tahoma" w:eastAsia="Tahoma" w:hAnsi="Tahoma" w:cs="Tahom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7F0D01"/>
    <w:multiLevelType w:val="hybridMultilevel"/>
    <w:tmpl w:val="40881F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CCF3B79"/>
    <w:multiLevelType w:val="hybridMultilevel"/>
    <w:tmpl w:val="B65A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473C6"/>
    <w:multiLevelType w:val="hybridMultilevel"/>
    <w:tmpl w:val="8FDEDF9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0B75BC"/>
    <w:multiLevelType w:val="hybridMultilevel"/>
    <w:tmpl w:val="9D1A5D76"/>
    <w:lvl w:ilvl="0" w:tplc="3C7856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25FBD"/>
    <w:multiLevelType w:val="hybridMultilevel"/>
    <w:tmpl w:val="DFBE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63867"/>
    <w:multiLevelType w:val="hybridMultilevel"/>
    <w:tmpl w:val="C8B2CF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23460"/>
    <w:multiLevelType w:val="hybridMultilevel"/>
    <w:tmpl w:val="0B5E7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B6D5A"/>
    <w:multiLevelType w:val="hybridMultilevel"/>
    <w:tmpl w:val="C45200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1807FE"/>
    <w:multiLevelType w:val="hybridMultilevel"/>
    <w:tmpl w:val="91F4D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93158B"/>
    <w:multiLevelType w:val="hybridMultilevel"/>
    <w:tmpl w:val="C07A846A"/>
    <w:lvl w:ilvl="0" w:tplc="1A7425A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2" w15:restartNumberingAfterBreak="0">
    <w:nsid w:val="70BC20F4"/>
    <w:multiLevelType w:val="hybridMultilevel"/>
    <w:tmpl w:val="8C1ED88E"/>
    <w:lvl w:ilvl="0" w:tplc="6068E36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3" w15:restartNumberingAfterBreak="0">
    <w:nsid w:val="755F16AD"/>
    <w:multiLevelType w:val="hybridMultilevel"/>
    <w:tmpl w:val="40CA1334"/>
    <w:lvl w:ilvl="0" w:tplc="7F16E0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33437D"/>
    <w:multiLevelType w:val="hybridMultilevel"/>
    <w:tmpl w:val="54F22F38"/>
    <w:lvl w:ilvl="0" w:tplc="FC12FDB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1"/>
  </w:num>
  <w:num w:numId="2">
    <w:abstractNumId w:val="38"/>
  </w:num>
  <w:num w:numId="3">
    <w:abstractNumId w:val="7"/>
  </w:num>
  <w:num w:numId="4">
    <w:abstractNumId w:val="29"/>
  </w:num>
  <w:num w:numId="5">
    <w:abstractNumId w:val="28"/>
  </w:num>
  <w:num w:numId="6">
    <w:abstractNumId w:val="13"/>
  </w:num>
  <w:num w:numId="7">
    <w:abstractNumId w:val="15"/>
  </w:num>
  <w:num w:numId="8">
    <w:abstractNumId w:val="32"/>
  </w:num>
  <w:num w:numId="9">
    <w:abstractNumId w:val="8"/>
  </w:num>
  <w:num w:numId="10">
    <w:abstractNumId w:val="31"/>
  </w:num>
  <w:num w:numId="11">
    <w:abstractNumId w:val="19"/>
  </w:num>
  <w:num w:numId="12">
    <w:abstractNumId w:val="41"/>
  </w:num>
  <w:num w:numId="13">
    <w:abstractNumId w:val="5"/>
  </w:num>
  <w:num w:numId="14">
    <w:abstractNumId w:val="37"/>
  </w:num>
  <w:num w:numId="15">
    <w:abstractNumId w:val="21"/>
  </w:num>
  <w:num w:numId="16">
    <w:abstractNumId w:val="17"/>
  </w:num>
  <w:num w:numId="17">
    <w:abstractNumId w:val="26"/>
  </w:num>
  <w:num w:numId="18">
    <w:abstractNumId w:val="0"/>
  </w:num>
  <w:num w:numId="19">
    <w:abstractNumId w:val="1"/>
  </w:num>
  <w:num w:numId="20">
    <w:abstractNumId w:val="44"/>
  </w:num>
  <w:num w:numId="21">
    <w:abstractNumId w:val="27"/>
  </w:num>
  <w:num w:numId="22">
    <w:abstractNumId w:val="12"/>
  </w:num>
  <w:num w:numId="23">
    <w:abstractNumId w:val="23"/>
  </w:num>
  <w:num w:numId="24">
    <w:abstractNumId w:val="6"/>
  </w:num>
  <w:num w:numId="25">
    <w:abstractNumId w:val="22"/>
  </w:num>
  <w:num w:numId="26">
    <w:abstractNumId w:val="2"/>
  </w:num>
  <w:num w:numId="27">
    <w:abstractNumId w:val="42"/>
  </w:num>
  <w:num w:numId="28">
    <w:abstractNumId w:val="39"/>
  </w:num>
  <w:num w:numId="29">
    <w:abstractNumId w:val="24"/>
  </w:num>
  <w:num w:numId="30">
    <w:abstractNumId w:val="10"/>
  </w:num>
  <w:num w:numId="31">
    <w:abstractNumId w:val="25"/>
  </w:num>
  <w:num w:numId="32">
    <w:abstractNumId w:val="3"/>
  </w:num>
  <w:num w:numId="33">
    <w:abstractNumId w:val="30"/>
  </w:num>
  <w:num w:numId="34">
    <w:abstractNumId w:val="36"/>
  </w:num>
  <w:num w:numId="35">
    <w:abstractNumId w:val="9"/>
  </w:num>
  <w:num w:numId="36">
    <w:abstractNumId w:val="40"/>
  </w:num>
  <w:num w:numId="37">
    <w:abstractNumId w:val="33"/>
  </w:num>
  <w:num w:numId="38">
    <w:abstractNumId w:val="20"/>
  </w:num>
  <w:num w:numId="39">
    <w:abstractNumId w:val="16"/>
  </w:num>
  <w:num w:numId="40">
    <w:abstractNumId w:val="34"/>
  </w:num>
  <w:num w:numId="41">
    <w:abstractNumId w:val="14"/>
  </w:num>
  <w:num w:numId="42">
    <w:abstractNumId w:val="43"/>
  </w:num>
  <w:num w:numId="43">
    <w:abstractNumId w:val="35"/>
  </w:num>
  <w:num w:numId="44">
    <w:abstractNumId w:val="4"/>
  </w:num>
  <w:num w:numId="45">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28"/>
    <w:rsid w:val="0000035B"/>
    <w:rsid w:val="00000AB5"/>
    <w:rsid w:val="00002AFF"/>
    <w:rsid w:val="00004797"/>
    <w:rsid w:val="000056F5"/>
    <w:rsid w:val="00007800"/>
    <w:rsid w:val="000132B1"/>
    <w:rsid w:val="00013A50"/>
    <w:rsid w:val="00013F80"/>
    <w:rsid w:val="0001424F"/>
    <w:rsid w:val="0001538C"/>
    <w:rsid w:val="00020077"/>
    <w:rsid w:val="00020A0C"/>
    <w:rsid w:val="00020B54"/>
    <w:rsid w:val="0002515D"/>
    <w:rsid w:val="00025FF7"/>
    <w:rsid w:val="00027C98"/>
    <w:rsid w:val="00027E39"/>
    <w:rsid w:val="0003028F"/>
    <w:rsid w:val="000306B6"/>
    <w:rsid w:val="00030A22"/>
    <w:rsid w:val="00030C11"/>
    <w:rsid w:val="00032986"/>
    <w:rsid w:val="0003556F"/>
    <w:rsid w:val="000355F7"/>
    <w:rsid w:val="00040B2D"/>
    <w:rsid w:val="00044263"/>
    <w:rsid w:val="00044F9A"/>
    <w:rsid w:val="00045E28"/>
    <w:rsid w:val="000502F1"/>
    <w:rsid w:val="00053CE1"/>
    <w:rsid w:val="00056919"/>
    <w:rsid w:val="00056A3C"/>
    <w:rsid w:val="00057510"/>
    <w:rsid w:val="000619E3"/>
    <w:rsid w:val="00061F3F"/>
    <w:rsid w:val="0006367C"/>
    <w:rsid w:val="00064088"/>
    <w:rsid w:val="00064D61"/>
    <w:rsid w:val="0006654B"/>
    <w:rsid w:val="00067760"/>
    <w:rsid w:val="000716B1"/>
    <w:rsid w:val="00072084"/>
    <w:rsid w:val="00072954"/>
    <w:rsid w:val="00072F55"/>
    <w:rsid w:val="00073469"/>
    <w:rsid w:val="00074EE6"/>
    <w:rsid w:val="00076D30"/>
    <w:rsid w:val="00077043"/>
    <w:rsid w:val="000778A7"/>
    <w:rsid w:val="000821B5"/>
    <w:rsid w:val="00083D05"/>
    <w:rsid w:val="000845CA"/>
    <w:rsid w:val="00086D04"/>
    <w:rsid w:val="00087459"/>
    <w:rsid w:val="000878B2"/>
    <w:rsid w:val="000901EA"/>
    <w:rsid w:val="00092B64"/>
    <w:rsid w:val="000935D6"/>
    <w:rsid w:val="00093CED"/>
    <w:rsid w:val="00094A41"/>
    <w:rsid w:val="00094E4C"/>
    <w:rsid w:val="000978D3"/>
    <w:rsid w:val="00097E79"/>
    <w:rsid w:val="000A0AD3"/>
    <w:rsid w:val="000A15D2"/>
    <w:rsid w:val="000A1CD3"/>
    <w:rsid w:val="000A209A"/>
    <w:rsid w:val="000A2F39"/>
    <w:rsid w:val="000A3587"/>
    <w:rsid w:val="000A49A6"/>
    <w:rsid w:val="000A51C4"/>
    <w:rsid w:val="000A5E77"/>
    <w:rsid w:val="000A661C"/>
    <w:rsid w:val="000A7382"/>
    <w:rsid w:val="000A7ED4"/>
    <w:rsid w:val="000B12D9"/>
    <w:rsid w:val="000B1CBF"/>
    <w:rsid w:val="000B215A"/>
    <w:rsid w:val="000B35C3"/>
    <w:rsid w:val="000B5506"/>
    <w:rsid w:val="000B5A35"/>
    <w:rsid w:val="000B5FBB"/>
    <w:rsid w:val="000B6E44"/>
    <w:rsid w:val="000B7834"/>
    <w:rsid w:val="000C2381"/>
    <w:rsid w:val="000C3407"/>
    <w:rsid w:val="000C34B1"/>
    <w:rsid w:val="000D102F"/>
    <w:rsid w:val="000D1A14"/>
    <w:rsid w:val="000D2923"/>
    <w:rsid w:val="000D4DFC"/>
    <w:rsid w:val="000D521D"/>
    <w:rsid w:val="000D57D2"/>
    <w:rsid w:val="000D7E14"/>
    <w:rsid w:val="000E0017"/>
    <w:rsid w:val="000E0472"/>
    <w:rsid w:val="000E35F0"/>
    <w:rsid w:val="000E4D8E"/>
    <w:rsid w:val="000E4FAE"/>
    <w:rsid w:val="000E5FA2"/>
    <w:rsid w:val="000F0C20"/>
    <w:rsid w:val="000F3761"/>
    <w:rsid w:val="000F4626"/>
    <w:rsid w:val="0010092A"/>
    <w:rsid w:val="0010282E"/>
    <w:rsid w:val="001032F6"/>
    <w:rsid w:val="00103941"/>
    <w:rsid w:val="00104F8A"/>
    <w:rsid w:val="0010512F"/>
    <w:rsid w:val="0010570C"/>
    <w:rsid w:val="001072C9"/>
    <w:rsid w:val="00107CA6"/>
    <w:rsid w:val="00110047"/>
    <w:rsid w:val="001110E3"/>
    <w:rsid w:val="001114A2"/>
    <w:rsid w:val="0011169B"/>
    <w:rsid w:val="00111A8A"/>
    <w:rsid w:val="00111F0D"/>
    <w:rsid w:val="00112A4A"/>
    <w:rsid w:val="001153AB"/>
    <w:rsid w:val="0011666A"/>
    <w:rsid w:val="00122C3C"/>
    <w:rsid w:val="00122E39"/>
    <w:rsid w:val="0012344A"/>
    <w:rsid w:val="00124364"/>
    <w:rsid w:val="00125CFC"/>
    <w:rsid w:val="001260D4"/>
    <w:rsid w:val="0012616B"/>
    <w:rsid w:val="0012620C"/>
    <w:rsid w:val="001267D2"/>
    <w:rsid w:val="001313D8"/>
    <w:rsid w:val="00132142"/>
    <w:rsid w:val="00133257"/>
    <w:rsid w:val="00133EEF"/>
    <w:rsid w:val="00134C25"/>
    <w:rsid w:val="00134D27"/>
    <w:rsid w:val="0013543D"/>
    <w:rsid w:val="00136DF6"/>
    <w:rsid w:val="00137BC7"/>
    <w:rsid w:val="00141C30"/>
    <w:rsid w:val="00144468"/>
    <w:rsid w:val="001451CE"/>
    <w:rsid w:val="0014551F"/>
    <w:rsid w:val="00145DFC"/>
    <w:rsid w:val="00146596"/>
    <w:rsid w:val="00147E25"/>
    <w:rsid w:val="00147FEF"/>
    <w:rsid w:val="0015048C"/>
    <w:rsid w:val="00154121"/>
    <w:rsid w:val="001549D6"/>
    <w:rsid w:val="00156B76"/>
    <w:rsid w:val="00157783"/>
    <w:rsid w:val="0016137C"/>
    <w:rsid w:val="00161A63"/>
    <w:rsid w:val="00165890"/>
    <w:rsid w:val="0016639B"/>
    <w:rsid w:val="0016665B"/>
    <w:rsid w:val="00172D5F"/>
    <w:rsid w:val="001748DD"/>
    <w:rsid w:val="001759FF"/>
    <w:rsid w:val="001818A7"/>
    <w:rsid w:val="00182A89"/>
    <w:rsid w:val="00182E05"/>
    <w:rsid w:val="001865ED"/>
    <w:rsid w:val="001865F4"/>
    <w:rsid w:val="0018686F"/>
    <w:rsid w:val="00187371"/>
    <w:rsid w:val="00187A75"/>
    <w:rsid w:val="00187E76"/>
    <w:rsid w:val="0019217C"/>
    <w:rsid w:val="00192944"/>
    <w:rsid w:val="001934FB"/>
    <w:rsid w:val="0019516E"/>
    <w:rsid w:val="00195ACE"/>
    <w:rsid w:val="0019645B"/>
    <w:rsid w:val="001A0497"/>
    <w:rsid w:val="001A0F94"/>
    <w:rsid w:val="001A1100"/>
    <w:rsid w:val="001A1686"/>
    <w:rsid w:val="001A1838"/>
    <w:rsid w:val="001A1BA6"/>
    <w:rsid w:val="001A2DE6"/>
    <w:rsid w:val="001A3A02"/>
    <w:rsid w:val="001A3C05"/>
    <w:rsid w:val="001A4C9D"/>
    <w:rsid w:val="001A72E4"/>
    <w:rsid w:val="001B0B55"/>
    <w:rsid w:val="001B0CD0"/>
    <w:rsid w:val="001B13CC"/>
    <w:rsid w:val="001B15B9"/>
    <w:rsid w:val="001B20D6"/>
    <w:rsid w:val="001B3625"/>
    <w:rsid w:val="001B4A66"/>
    <w:rsid w:val="001B4A95"/>
    <w:rsid w:val="001B53EA"/>
    <w:rsid w:val="001B77D6"/>
    <w:rsid w:val="001B7A0C"/>
    <w:rsid w:val="001B7F87"/>
    <w:rsid w:val="001C12AD"/>
    <w:rsid w:val="001C301A"/>
    <w:rsid w:val="001C322C"/>
    <w:rsid w:val="001C579A"/>
    <w:rsid w:val="001C7A72"/>
    <w:rsid w:val="001C7AA7"/>
    <w:rsid w:val="001D0164"/>
    <w:rsid w:val="001D10C6"/>
    <w:rsid w:val="001D13F2"/>
    <w:rsid w:val="001D1C86"/>
    <w:rsid w:val="001D20FA"/>
    <w:rsid w:val="001D21D7"/>
    <w:rsid w:val="001D234C"/>
    <w:rsid w:val="001D3B08"/>
    <w:rsid w:val="001D572C"/>
    <w:rsid w:val="001D5D44"/>
    <w:rsid w:val="001D6818"/>
    <w:rsid w:val="001E133A"/>
    <w:rsid w:val="001E3E28"/>
    <w:rsid w:val="001E519B"/>
    <w:rsid w:val="001E5D5B"/>
    <w:rsid w:val="001E6809"/>
    <w:rsid w:val="001E6928"/>
    <w:rsid w:val="001F7717"/>
    <w:rsid w:val="002037EA"/>
    <w:rsid w:val="00207545"/>
    <w:rsid w:val="00211742"/>
    <w:rsid w:val="00211B87"/>
    <w:rsid w:val="00211E2E"/>
    <w:rsid w:val="00212E32"/>
    <w:rsid w:val="002135AB"/>
    <w:rsid w:val="00213AD5"/>
    <w:rsid w:val="00215E45"/>
    <w:rsid w:val="00216C42"/>
    <w:rsid w:val="00216CDC"/>
    <w:rsid w:val="002207FD"/>
    <w:rsid w:val="00220839"/>
    <w:rsid w:val="00222BCB"/>
    <w:rsid w:val="00222C52"/>
    <w:rsid w:val="002235F6"/>
    <w:rsid w:val="00223780"/>
    <w:rsid w:val="00223F24"/>
    <w:rsid w:val="002242E3"/>
    <w:rsid w:val="00225F46"/>
    <w:rsid w:val="002300BC"/>
    <w:rsid w:val="00230516"/>
    <w:rsid w:val="00231377"/>
    <w:rsid w:val="002350AA"/>
    <w:rsid w:val="00236434"/>
    <w:rsid w:val="00237A65"/>
    <w:rsid w:val="00240011"/>
    <w:rsid w:val="00240EED"/>
    <w:rsid w:val="00242630"/>
    <w:rsid w:val="002438C5"/>
    <w:rsid w:val="00245394"/>
    <w:rsid w:val="002501D4"/>
    <w:rsid w:val="00250A08"/>
    <w:rsid w:val="002513A4"/>
    <w:rsid w:val="00252BBE"/>
    <w:rsid w:val="00252F34"/>
    <w:rsid w:val="00254654"/>
    <w:rsid w:val="00255F1E"/>
    <w:rsid w:val="00257E2D"/>
    <w:rsid w:val="00263858"/>
    <w:rsid w:val="00264C07"/>
    <w:rsid w:val="00265607"/>
    <w:rsid w:val="00266201"/>
    <w:rsid w:val="00266A32"/>
    <w:rsid w:val="00267E7F"/>
    <w:rsid w:val="00270608"/>
    <w:rsid w:val="00270956"/>
    <w:rsid w:val="0027171C"/>
    <w:rsid w:val="0027230A"/>
    <w:rsid w:val="0027535C"/>
    <w:rsid w:val="0027766E"/>
    <w:rsid w:val="00277CDA"/>
    <w:rsid w:val="00280117"/>
    <w:rsid w:val="00280150"/>
    <w:rsid w:val="00280B24"/>
    <w:rsid w:val="00281765"/>
    <w:rsid w:val="00281EFC"/>
    <w:rsid w:val="00285C7B"/>
    <w:rsid w:val="00285D7C"/>
    <w:rsid w:val="002870FE"/>
    <w:rsid w:val="00291427"/>
    <w:rsid w:val="002921B5"/>
    <w:rsid w:val="00292E21"/>
    <w:rsid w:val="002944B2"/>
    <w:rsid w:val="002966A5"/>
    <w:rsid w:val="0029700E"/>
    <w:rsid w:val="002A1F4E"/>
    <w:rsid w:val="002A2C04"/>
    <w:rsid w:val="002A31AB"/>
    <w:rsid w:val="002A49BD"/>
    <w:rsid w:val="002A6833"/>
    <w:rsid w:val="002A772E"/>
    <w:rsid w:val="002B02AA"/>
    <w:rsid w:val="002B13E7"/>
    <w:rsid w:val="002B1DBC"/>
    <w:rsid w:val="002B76C3"/>
    <w:rsid w:val="002B7957"/>
    <w:rsid w:val="002C0AD1"/>
    <w:rsid w:val="002C11E3"/>
    <w:rsid w:val="002C2D34"/>
    <w:rsid w:val="002C2DEE"/>
    <w:rsid w:val="002C32CC"/>
    <w:rsid w:val="002C3985"/>
    <w:rsid w:val="002C4683"/>
    <w:rsid w:val="002C472C"/>
    <w:rsid w:val="002C5CE8"/>
    <w:rsid w:val="002C73AF"/>
    <w:rsid w:val="002C7AE5"/>
    <w:rsid w:val="002D070E"/>
    <w:rsid w:val="002D12E1"/>
    <w:rsid w:val="002D208B"/>
    <w:rsid w:val="002D3DA7"/>
    <w:rsid w:val="002D4F96"/>
    <w:rsid w:val="002E0D00"/>
    <w:rsid w:val="002E23B7"/>
    <w:rsid w:val="002E248F"/>
    <w:rsid w:val="002E6280"/>
    <w:rsid w:val="002E65D3"/>
    <w:rsid w:val="002F041B"/>
    <w:rsid w:val="002F0CD8"/>
    <w:rsid w:val="002F209E"/>
    <w:rsid w:val="002F291F"/>
    <w:rsid w:val="002F2A00"/>
    <w:rsid w:val="002F31A4"/>
    <w:rsid w:val="002F693E"/>
    <w:rsid w:val="00301312"/>
    <w:rsid w:val="00302E67"/>
    <w:rsid w:val="00305F28"/>
    <w:rsid w:val="00306A1E"/>
    <w:rsid w:val="00310136"/>
    <w:rsid w:val="003114A8"/>
    <w:rsid w:val="0031172E"/>
    <w:rsid w:val="003117E0"/>
    <w:rsid w:val="003134A2"/>
    <w:rsid w:val="00314196"/>
    <w:rsid w:val="003166EA"/>
    <w:rsid w:val="003167A7"/>
    <w:rsid w:val="0031736E"/>
    <w:rsid w:val="00320072"/>
    <w:rsid w:val="003205E7"/>
    <w:rsid w:val="003207D1"/>
    <w:rsid w:val="00320BA7"/>
    <w:rsid w:val="003224DD"/>
    <w:rsid w:val="00324091"/>
    <w:rsid w:val="0032625C"/>
    <w:rsid w:val="00327313"/>
    <w:rsid w:val="00327A86"/>
    <w:rsid w:val="003321ED"/>
    <w:rsid w:val="00332F74"/>
    <w:rsid w:val="003338E7"/>
    <w:rsid w:val="00334DA2"/>
    <w:rsid w:val="00340495"/>
    <w:rsid w:val="00340F57"/>
    <w:rsid w:val="00342AAE"/>
    <w:rsid w:val="003446CA"/>
    <w:rsid w:val="00345B26"/>
    <w:rsid w:val="003461C5"/>
    <w:rsid w:val="0034698E"/>
    <w:rsid w:val="003471C2"/>
    <w:rsid w:val="003504E1"/>
    <w:rsid w:val="00352D9B"/>
    <w:rsid w:val="00353D66"/>
    <w:rsid w:val="00355386"/>
    <w:rsid w:val="00356445"/>
    <w:rsid w:val="0035683D"/>
    <w:rsid w:val="00357386"/>
    <w:rsid w:val="0035778C"/>
    <w:rsid w:val="00357C24"/>
    <w:rsid w:val="00360A86"/>
    <w:rsid w:val="00362EB3"/>
    <w:rsid w:val="00365D82"/>
    <w:rsid w:val="00371472"/>
    <w:rsid w:val="003714B5"/>
    <w:rsid w:val="00372AA3"/>
    <w:rsid w:val="00375831"/>
    <w:rsid w:val="00375AA3"/>
    <w:rsid w:val="00377A5A"/>
    <w:rsid w:val="003803BE"/>
    <w:rsid w:val="0038111B"/>
    <w:rsid w:val="003819C0"/>
    <w:rsid w:val="00383497"/>
    <w:rsid w:val="003852D3"/>
    <w:rsid w:val="003855B3"/>
    <w:rsid w:val="00392424"/>
    <w:rsid w:val="00392B68"/>
    <w:rsid w:val="00394B58"/>
    <w:rsid w:val="00396660"/>
    <w:rsid w:val="00396891"/>
    <w:rsid w:val="00396965"/>
    <w:rsid w:val="00396E7F"/>
    <w:rsid w:val="003A1D48"/>
    <w:rsid w:val="003A2868"/>
    <w:rsid w:val="003A2FC9"/>
    <w:rsid w:val="003A6369"/>
    <w:rsid w:val="003A6E00"/>
    <w:rsid w:val="003A7E6D"/>
    <w:rsid w:val="003B117F"/>
    <w:rsid w:val="003B1233"/>
    <w:rsid w:val="003B141A"/>
    <w:rsid w:val="003B178E"/>
    <w:rsid w:val="003B3C58"/>
    <w:rsid w:val="003B506C"/>
    <w:rsid w:val="003B5502"/>
    <w:rsid w:val="003B64C4"/>
    <w:rsid w:val="003B78F0"/>
    <w:rsid w:val="003B7A73"/>
    <w:rsid w:val="003C1889"/>
    <w:rsid w:val="003C1B72"/>
    <w:rsid w:val="003C2FEC"/>
    <w:rsid w:val="003C595A"/>
    <w:rsid w:val="003D068B"/>
    <w:rsid w:val="003D07B6"/>
    <w:rsid w:val="003D138C"/>
    <w:rsid w:val="003D414E"/>
    <w:rsid w:val="003D4705"/>
    <w:rsid w:val="003D52A3"/>
    <w:rsid w:val="003D732F"/>
    <w:rsid w:val="003E0F27"/>
    <w:rsid w:val="003E1295"/>
    <w:rsid w:val="003E182B"/>
    <w:rsid w:val="003E1905"/>
    <w:rsid w:val="003E48FB"/>
    <w:rsid w:val="003E5B9A"/>
    <w:rsid w:val="003E775C"/>
    <w:rsid w:val="003E7801"/>
    <w:rsid w:val="003F022F"/>
    <w:rsid w:val="003F1CE8"/>
    <w:rsid w:val="003F269D"/>
    <w:rsid w:val="003F2B30"/>
    <w:rsid w:val="003F5A56"/>
    <w:rsid w:val="003F62EB"/>
    <w:rsid w:val="003F65CD"/>
    <w:rsid w:val="00400D18"/>
    <w:rsid w:val="0040184B"/>
    <w:rsid w:val="00404ED5"/>
    <w:rsid w:val="004053B4"/>
    <w:rsid w:val="00406BCA"/>
    <w:rsid w:val="00407896"/>
    <w:rsid w:val="00410753"/>
    <w:rsid w:val="00410F29"/>
    <w:rsid w:val="00413E08"/>
    <w:rsid w:val="00415B43"/>
    <w:rsid w:val="00415D07"/>
    <w:rsid w:val="004163B5"/>
    <w:rsid w:val="00423BCC"/>
    <w:rsid w:val="00424C98"/>
    <w:rsid w:val="0042566B"/>
    <w:rsid w:val="00425898"/>
    <w:rsid w:val="004262BB"/>
    <w:rsid w:val="00426C40"/>
    <w:rsid w:val="00427908"/>
    <w:rsid w:val="00427D5E"/>
    <w:rsid w:val="004308E7"/>
    <w:rsid w:val="00434A70"/>
    <w:rsid w:val="00436FAF"/>
    <w:rsid w:val="0043762D"/>
    <w:rsid w:val="00437747"/>
    <w:rsid w:val="00437976"/>
    <w:rsid w:val="004415EB"/>
    <w:rsid w:val="004416F9"/>
    <w:rsid w:val="00441AD5"/>
    <w:rsid w:val="004448DF"/>
    <w:rsid w:val="004453B0"/>
    <w:rsid w:val="00445628"/>
    <w:rsid w:val="0044732F"/>
    <w:rsid w:val="00451237"/>
    <w:rsid w:val="004520B8"/>
    <w:rsid w:val="00452107"/>
    <w:rsid w:val="004531F0"/>
    <w:rsid w:val="0045363E"/>
    <w:rsid w:val="00455DC0"/>
    <w:rsid w:val="004562DC"/>
    <w:rsid w:val="004662BA"/>
    <w:rsid w:val="00466781"/>
    <w:rsid w:val="004675C2"/>
    <w:rsid w:val="004706C8"/>
    <w:rsid w:val="00472E98"/>
    <w:rsid w:val="00473D2D"/>
    <w:rsid w:val="00475340"/>
    <w:rsid w:val="00476BD1"/>
    <w:rsid w:val="00477C25"/>
    <w:rsid w:val="00480C3D"/>
    <w:rsid w:val="004818AA"/>
    <w:rsid w:val="004824CB"/>
    <w:rsid w:val="00482EAD"/>
    <w:rsid w:val="00483935"/>
    <w:rsid w:val="00485605"/>
    <w:rsid w:val="004857BD"/>
    <w:rsid w:val="004858AF"/>
    <w:rsid w:val="00486CFB"/>
    <w:rsid w:val="0049253C"/>
    <w:rsid w:val="004932D2"/>
    <w:rsid w:val="00493509"/>
    <w:rsid w:val="00494553"/>
    <w:rsid w:val="00494BF2"/>
    <w:rsid w:val="0049721E"/>
    <w:rsid w:val="00497321"/>
    <w:rsid w:val="004A1E63"/>
    <w:rsid w:val="004A1E67"/>
    <w:rsid w:val="004A311A"/>
    <w:rsid w:val="004A71D7"/>
    <w:rsid w:val="004B1C97"/>
    <w:rsid w:val="004B470E"/>
    <w:rsid w:val="004B60D8"/>
    <w:rsid w:val="004B6929"/>
    <w:rsid w:val="004B7647"/>
    <w:rsid w:val="004B77D0"/>
    <w:rsid w:val="004C2012"/>
    <w:rsid w:val="004C22BD"/>
    <w:rsid w:val="004C2BEF"/>
    <w:rsid w:val="004C4DCD"/>
    <w:rsid w:val="004C5806"/>
    <w:rsid w:val="004C6F5C"/>
    <w:rsid w:val="004D08F2"/>
    <w:rsid w:val="004D16ED"/>
    <w:rsid w:val="004D1D57"/>
    <w:rsid w:val="004D29AC"/>
    <w:rsid w:val="004D2FD5"/>
    <w:rsid w:val="004D442F"/>
    <w:rsid w:val="004D6B70"/>
    <w:rsid w:val="004D7955"/>
    <w:rsid w:val="004E0B57"/>
    <w:rsid w:val="004E0F88"/>
    <w:rsid w:val="004E1EC8"/>
    <w:rsid w:val="004E3C5A"/>
    <w:rsid w:val="004E5136"/>
    <w:rsid w:val="004E5CAD"/>
    <w:rsid w:val="004E7E4A"/>
    <w:rsid w:val="004F072B"/>
    <w:rsid w:val="004F0746"/>
    <w:rsid w:val="004F2447"/>
    <w:rsid w:val="004F29BD"/>
    <w:rsid w:val="004F44BE"/>
    <w:rsid w:val="004F5B4E"/>
    <w:rsid w:val="004F6B8B"/>
    <w:rsid w:val="00500B8C"/>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25EA4"/>
    <w:rsid w:val="00526F27"/>
    <w:rsid w:val="00527717"/>
    <w:rsid w:val="005303AB"/>
    <w:rsid w:val="00531631"/>
    <w:rsid w:val="005317A3"/>
    <w:rsid w:val="005351F5"/>
    <w:rsid w:val="0053552B"/>
    <w:rsid w:val="00536359"/>
    <w:rsid w:val="00537C5E"/>
    <w:rsid w:val="005402C5"/>
    <w:rsid w:val="0054068F"/>
    <w:rsid w:val="00540B7C"/>
    <w:rsid w:val="00540D67"/>
    <w:rsid w:val="00540E42"/>
    <w:rsid w:val="00544C8A"/>
    <w:rsid w:val="0054547C"/>
    <w:rsid w:val="005464C2"/>
    <w:rsid w:val="0055102F"/>
    <w:rsid w:val="0055137E"/>
    <w:rsid w:val="00551F25"/>
    <w:rsid w:val="005531C3"/>
    <w:rsid w:val="005557D5"/>
    <w:rsid w:val="00557EA2"/>
    <w:rsid w:val="00560887"/>
    <w:rsid w:val="00560E96"/>
    <w:rsid w:val="005642B5"/>
    <w:rsid w:val="00571871"/>
    <w:rsid w:val="00572EEA"/>
    <w:rsid w:val="005758B5"/>
    <w:rsid w:val="005765EE"/>
    <w:rsid w:val="0058077F"/>
    <w:rsid w:val="00584A57"/>
    <w:rsid w:val="00584EB6"/>
    <w:rsid w:val="00587119"/>
    <w:rsid w:val="00587B95"/>
    <w:rsid w:val="00587CEA"/>
    <w:rsid w:val="00590C7D"/>
    <w:rsid w:val="00591704"/>
    <w:rsid w:val="00591756"/>
    <w:rsid w:val="00591FAE"/>
    <w:rsid w:val="005928F8"/>
    <w:rsid w:val="00593203"/>
    <w:rsid w:val="005936E4"/>
    <w:rsid w:val="00593EBC"/>
    <w:rsid w:val="00595F38"/>
    <w:rsid w:val="005A0266"/>
    <w:rsid w:val="005A175A"/>
    <w:rsid w:val="005A1BAD"/>
    <w:rsid w:val="005A2027"/>
    <w:rsid w:val="005A6099"/>
    <w:rsid w:val="005A69EB"/>
    <w:rsid w:val="005A7670"/>
    <w:rsid w:val="005B0E47"/>
    <w:rsid w:val="005B105C"/>
    <w:rsid w:val="005B4A22"/>
    <w:rsid w:val="005B69FE"/>
    <w:rsid w:val="005B7242"/>
    <w:rsid w:val="005B7A58"/>
    <w:rsid w:val="005C3204"/>
    <w:rsid w:val="005C3C3E"/>
    <w:rsid w:val="005C44E4"/>
    <w:rsid w:val="005C59C9"/>
    <w:rsid w:val="005C67ED"/>
    <w:rsid w:val="005D1931"/>
    <w:rsid w:val="005D32EE"/>
    <w:rsid w:val="005D3E5E"/>
    <w:rsid w:val="005D5588"/>
    <w:rsid w:val="005D5CF3"/>
    <w:rsid w:val="005E3513"/>
    <w:rsid w:val="005E61FB"/>
    <w:rsid w:val="005E7DDF"/>
    <w:rsid w:val="005F17BE"/>
    <w:rsid w:val="005F17DE"/>
    <w:rsid w:val="005F19A4"/>
    <w:rsid w:val="005F201F"/>
    <w:rsid w:val="005F21BA"/>
    <w:rsid w:val="005F2F3B"/>
    <w:rsid w:val="005F3752"/>
    <w:rsid w:val="005F3865"/>
    <w:rsid w:val="005F3F1D"/>
    <w:rsid w:val="005F4EDD"/>
    <w:rsid w:val="005F7207"/>
    <w:rsid w:val="005F7D71"/>
    <w:rsid w:val="00600B72"/>
    <w:rsid w:val="00602972"/>
    <w:rsid w:val="00602B3F"/>
    <w:rsid w:val="00604D11"/>
    <w:rsid w:val="006055E6"/>
    <w:rsid w:val="0060567E"/>
    <w:rsid w:val="00605BB5"/>
    <w:rsid w:val="00605F35"/>
    <w:rsid w:val="006065C8"/>
    <w:rsid w:val="00606D90"/>
    <w:rsid w:val="00607786"/>
    <w:rsid w:val="0061147C"/>
    <w:rsid w:val="00614DC9"/>
    <w:rsid w:val="00614E9B"/>
    <w:rsid w:val="00614FD0"/>
    <w:rsid w:val="006151BD"/>
    <w:rsid w:val="0061714F"/>
    <w:rsid w:val="006178AF"/>
    <w:rsid w:val="00617951"/>
    <w:rsid w:val="00617955"/>
    <w:rsid w:val="00621544"/>
    <w:rsid w:val="00621761"/>
    <w:rsid w:val="00622846"/>
    <w:rsid w:val="00630426"/>
    <w:rsid w:val="00631D1D"/>
    <w:rsid w:val="00635009"/>
    <w:rsid w:val="00635319"/>
    <w:rsid w:val="006353BA"/>
    <w:rsid w:val="00635673"/>
    <w:rsid w:val="00635D3E"/>
    <w:rsid w:val="0064271A"/>
    <w:rsid w:val="00642B23"/>
    <w:rsid w:val="006450B2"/>
    <w:rsid w:val="00651512"/>
    <w:rsid w:val="006519CE"/>
    <w:rsid w:val="00652936"/>
    <w:rsid w:val="00653D37"/>
    <w:rsid w:val="00654471"/>
    <w:rsid w:val="0065450C"/>
    <w:rsid w:val="0065602F"/>
    <w:rsid w:val="00656729"/>
    <w:rsid w:val="00657013"/>
    <w:rsid w:val="00660AA7"/>
    <w:rsid w:val="00662626"/>
    <w:rsid w:val="00663099"/>
    <w:rsid w:val="00663DD6"/>
    <w:rsid w:val="006644CD"/>
    <w:rsid w:val="0066486D"/>
    <w:rsid w:val="006654B2"/>
    <w:rsid w:val="00665C27"/>
    <w:rsid w:val="006672C7"/>
    <w:rsid w:val="00672260"/>
    <w:rsid w:val="0067306D"/>
    <w:rsid w:val="00673617"/>
    <w:rsid w:val="0067768A"/>
    <w:rsid w:val="00682BCC"/>
    <w:rsid w:val="006868F1"/>
    <w:rsid w:val="00690613"/>
    <w:rsid w:val="006914EA"/>
    <w:rsid w:val="0069167E"/>
    <w:rsid w:val="0069223E"/>
    <w:rsid w:val="006924DA"/>
    <w:rsid w:val="0069310B"/>
    <w:rsid w:val="00694B0C"/>
    <w:rsid w:val="006953C1"/>
    <w:rsid w:val="00695F18"/>
    <w:rsid w:val="006960BF"/>
    <w:rsid w:val="00697BDB"/>
    <w:rsid w:val="006A06CF"/>
    <w:rsid w:val="006A0E5E"/>
    <w:rsid w:val="006A183A"/>
    <w:rsid w:val="006A3D3D"/>
    <w:rsid w:val="006A7C12"/>
    <w:rsid w:val="006B2D90"/>
    <w:rsid w:val="006B38CD"/>
    <w:rsid w:val="006B42F4"/>
    <w:rsid w:val="006B51C6"/>
    <w:rsid w:val="006C315F"/>
    <w:rsid w:val="006C3D54"/>
    <w:rsid w:val="006C5B8D"/>
    <w:rsid w:val="006C627A"/>
    <w:rsid w:val="006C6F63"/>
    <w:rsid w:val="006C73E3"/>
    <w:rsid w:val="006C7921"/>
    <w:rsid w:val="006D004D"/>
    <w:rsid w:val="006D10B7"/>
    <w:rsid w:val="006D2010"/>
    <w:rsid w:val="006D2E33"/>
    <w:rsid w:val="006D49DC"/>
    <w:rsid w:val="006D53E8"/>
    <w:rsid w:val="006D62F3"/>
    <w:rsid w:val="006D6805"/>
    <w:rsid w:val="006D7A7D"/>
    <w:rsid w:val="006E184E"/>
    <w:rsid w:val="006E1B44"/>
    <w:rsid w:val="006E3F45"/>
    <w:rsid w:val="006E54E7"/>
    <w:rsid w:val="006E6083"/>
    <w:rsid w:val="006E687A"/>
    <w:rsid w:val="006E7A25"/>
    <w:rsid w:val="006F04FA"/>
    <w:rsid w:val="006F1F8F"/>
    <w:rsid w:val="006F2386"/>
    <w:rsid w:val="006F27F7"/>
    <w:rsid w:val="0070052A"/>
    <w:rsid w:val="00703968"/>
    <w:rsid w:val="00704927"/>
    <w:rsid w:val="00706DE9"/>
    <w:rsid w:val="00707D91"/>
    <w:rsid w:val="007107D9"/>
    <w:rsid w:val="00711610"/>
    <w:rsid w:val="00712B47"/>
    <w:rsid w:val="00714EA4"/>
    <w:rsid w:val="0071631D"/>
    <w:rsid w:val="00716ACA"/>
    <w:rsid w:val="00716C50"/>
    <w:rsid w:val="007176B9"/>
    <w:rsid w:val="00717B61"/>
    <w:rsid w:val="007208EE"/>
    <w:rsid w:val="00724376"/>
    <w:rsid w:val="00725CB1"/>
    <w:rsid w:val="007304CC"/>
    <w:rsid w:val="007324B9"/>
    <w:rsid w:val="0073588B"/>
    <w:rsid w:val="00735C4C"/>
    <w:rsid w:val="007402A7"/>
    <w:rsid w:val="0074215E"/>
    <w:rsid w:val="007430BF"/>
    <w:rsid w:val="007431D4"/>
    <w:rsid w:val="00746412"/>
    <w:rsid w:val="007470C9"/>
    <w:rsid w:val="00747FCB"/>
    <w:rsid w:val="00753DFE"/>
    <w:rsid w:val="007542AE"/>
    <w:rsid w:val="007555AE"/>
    <w:rsid w:val="00755C56"/>
    <w:rsid w:val="0075613D"/>
    <w:rsid w:val="007563C0"/>
    <w:rsid w:val="007607C5"/>
    <w:rsid w:val="00761641"/>
    <w:rsid w:val="00761E97"/>
    <w:rsid w:val="00764298"/>
    <w:rsid w:val="007653A1"/>
    <w:rsid w:val="007655AA"/>
    <w:rsid w:val="00765E5D"/>
    <w:rsid w:val="00766BD4"/>
    <w:rsid w:val="00766E22"/>
    <w:rsid w:val="00770D07"/>
    <w:rsid w:val="007727EB"/>
    <w:rsid w:val="007752E9"/>
    <w:rsid w:val="007763D4"/>
    <w:rsid w:val="00777EC8"/>
    <w:rsid w:val="0078014C"/>
    <w:rsid w:val="00781E16"/>
    <w:rsid w:val="007855A9"/>
    <w:rsid w:val="00790BF9"/>
    <w:rsid w:val="0079171C"/>
    <w:rsid w:val="0079243C"/>
    <w:rsid w:val="00793461"/>
    <w:rsid w:val="0079527F"/>
    <w:rsid w:val="00795F6E"/>
    <w:rsid w:val="00796031"/>
    <w:rsid w:val="007A0915"/>
    <w:rsid w:val="007A2381"/>
    <w:rsid w:val="007A2590"/>
    <w:rsid w:val="007A4304"/>
    <w:rsid w:val="007A44C4"/>
    <w:rsid w:val="007A713D"/>
    <w:rsid w:val="007B0FA1"/>
    <w:rsid w:val="007B2FE6"/>
    <w:rsid w:val="007B34A1"/>
    <w:rsid w:val="007B533C"/>
    <w:rsid w:val="007B6EE9"/>
    <w:rsid w:val="007B7484"/>
    <w:rsid w:val="007C06F6"/>
    <w:rsid w:val="007C0800"/>
    <w:rsid w:val="007C3CD9"/>
    <w:rsid w:val="007C4560"/>
    <w:rsid w:val="007C524F"/>
    <w:rsid w:val="007C5BF2"/>
    <w:rsid w:val="007C79BE"/>
    <w:rsid w:val="007C7BB0"/>
    <w:rsid w:val="007D04F7"/>
    <w:rsid w:val="007D06BC"/>
    <w:rsid w:val="007D206E"/>
    <w:rsid w:val="007D3B77"/>
    <w:rsid w:val="007D4DBA"/>
    <w:rsid w:val="007E1B88"/>
    <w:rsid w:val="007E3802"/>
    <w:rsid w:val="007E4705"/>
    <w:rsid w:val="007E4D93"/>
    <w:rsid w:val="007E50F5"/>
    <w:rsid w:val="007E5CEE"/>
    <w:rsid w:val="007E6B55"/>
    <w:rsid w:val="007E6DA4"/>
    <w:rsid w:val="007F0B9B"/>
    <w:rsid w:val="007F1F9F"/>
    <w:rsid w:val="007F2CC4"/>
    <w:rsid w:val="007F32FC"/>
    <w:rsid w:val="007F3460"/>
    <w:rsid w:val="007F3715"/>
    <w:rsid w:val="007F38BC"/>
    <w:rsid w:val="007F528F"/>
    <w:rsid w:val="008032D7"/>
    <w:rsid w:val="0080530B"/>
    <w:rsid w:val="0080660A"/>
    <w:rsid w:val="008123B3"/>
    <w:rsid w:val="00813FF9"/>
    <w:rsid w:val="00814A0B"/>
    <w:rsid w:val="00814CF6"/>
    <w:rsid w:val="00816850"/>
    <w:rsid w:val="00816960"/>
    <w:rsid w:val="008172A3"/>
    <w:rsid w:val="00817F3C"/>
    <w:rsid w:val="008222F3"/>
    <w:rsid w:val="008233FA"/>
    <w:rsid w:val="008249F5"/>
    <w:rsid w:val="008261C7"/>
    <w:rsid w:val="00827D12"/>
    <w:rsid w:val="008304CD"/>
    <w:rsid w:val="00830FC4"/>
    <w:rsid w:val="00833814"/>
    <w:rsid w:val="008353C0"/>
    <w:rsid w:val="00836046"/>
    <w:rsid w:val="00836479"/>
    <w:rsid w:val="0083671A"/>
    <w:rsid w:val="00840C35"/>
    <w:rsid w:val="00842834"/>
    <w:rsid w:val="00844476"/>
    <w:rsid w:val="008445D6"/>
    <w:rsid w:val="00844A0F"/>
    <w:rsid w:val="00850953"/>
    <w:rsid w:val="00853212"/>
    <w:rsid w:val="00853587"/>
    <w:rsid w:val="00853E9E"/>
    <w:rsid w:val="00854D09"/>
    <w:rsid w:val="00854F14"/>
    <w:rsid w:val="0085632F"/>
    <w:rsid w:val="00861CFA"/>
    <w:rsid w:val="00861E51"/>
    <w:rsid w:val="00864D60"/>
    <w:rsid w:val="00865423"/>
    <w:rsid w:val="008656E9"/>
    <w:rsid w:val="00865FF4"/>
    <w:rsid w:val="00870623"/>
    <w:rsid w:val="0087129E"/>
    <w:rsid w:val="00871413"/>
    <w:rsid w:val="00883217"/>
    <w:rsid w:val="008857EE"/>
    <w:rsid w:val="00891A0A"/>
    <w:rsid w:val="00893CB8"/>
    <w:rsid w:val="00894570"/>
    <w:rsid w:val="00895049"/>
    <w:rsid w:val="00895257"/>
    <w:rsid w:val="00895682"/>
    <w:rsid w:val="0089632F"/>
    <w:rsid w:val="008972C9"/>
    <w:rsid w:val="008A4313"/>
    <w:rsid w:val="008A4732"/>
    <w:rsid w:val="008B5E62"/>
    <w:rsid w:val="008C0247"/>
    <w:rsid w:val="008C1B6A"/>
    <w:rsid w:val="008C29DF"/>
    <w:rsid w:val="008D285D"/>
    <w:rsid w:val="008D29ED"/>
    <w:rsid w:val="008D35AD"/>
    <w:rsid w:val="008D5953"/>
    <w:rsid w:val="008E0981"/>
    <w:rsid w:val="008E243D"/>
    <w:rsid w:val="008E3249"/>
    <w:rsid w:val="008E3EC0"/>
    <w:rsid w:val="008E5193"/>
    <w:rsid w:val="008E5332"/>
    <w:rsid w:val="008E7F63"/>
    <w:rsid w:val="008F629D"/>
    <w:rsid w:val="008F6924"/>
    <w:rsid w:val="00900750"/>
    <w:rsid w:val="00900882"/>
    <w:rsid w:val="009021C1"/>
    <w:rsid w:val="009025CE"/>
    <w:rsid w:val="009107C4"/>
    <w:rsid w:val="00910F32"/>
    <w:rsid w:val="00911024"/>
    <w:rsid w:val="009126E3"/>
    <w:rsid w:val="00912F65"/>
    <w:rsid w:val="0091493A"/>
    <w:rsid w:val="009166AF"/>
    <w:rsid w:val="00916811"/>
    <w:rsid w:val="009204FB"/>
    <w:rsid w:val="00920EA1"/>
    <w:rsid w:val="00921508"/>
    <w:rsid w:val="009226A0"/>
    <w:rsid w:val="00923234"/>
    <w:rsid w:val="009263BF"/>
    <w:rsid w:val="00926DB6"/>
    <w:rsid w:val="009318C0"/>
    <w:rsid w:val="009330D8"/>
    <w:rsid w:val="00933C86"/>
    <w:rsid w:val="009342A5"/>
    <w:rsid w:val="0093694E"/>
    <w:rsid w:val="00937747"/>
    <w:rsid w:val="009379F3"/>
    <w:rsid w:val="00937CAC"/>
    <w:rsid w:val="00940730"/>
    <w:rsid w:val="00942FA0"/>
    <w:rsid w:val="00945616"/>
    <w:rsid w:val="00946770"/>
    <w:rsid w:val="00947200"/>
    <w:rsid w:val="009474F2"/>
    <w:rsid w:val="00950A24"/>
    <w:rsid w:val="0095217E"/>
    <w:rsid w:val="00953D72"/>
    <w:rsid w:val="00954C02"/>
    <w:rsid w:val="00955746"/>
    <w:rsid w:val="0096001A"/>
    <w:rsid w:val="009614D4"/>
    <w:rsid w:val="00963216"/>
    <w:rsid w:val="0096379D"/>
    <w:rsid w:val="0097044B"/>
    <w:rsid w:val="00970B71"/>
    <w:rsid w:val="00971963"/>
    <w:rsid w:val="009724CD"/>
    <w:rsid w:val="00975D07"/>
    <w:rsid w:val="00975E8B"/>
    <w:rsid w:val="00980DBB"/>
    <w:rsid w:val="00980DDF"/>
    <w:rsid w:val="00980E30"/>
    <w:rsid w:val="00981418"/>
    <w:rsid w:val="009840DA"/>
    <w:rsid w:val="00984558"/>
    <w:rsid w:val="00991E43"/>
    <w:rsid w:val="00992DC4"/>
    <w:rsid w:val="009938A9"/>
    <w:rsid w:val="009952CA"/>
    <w:rsid w:val="009975F4"/>
    <w:rsid w:val="009A124D"/>
    <w:rsid w:val="009A1E1E"/>
    <w:rsid w:val="009A40CE"/>
    <w:rsid w:val="009A40DA"/>
    <w:rsid w:val="009A53C7"/>
    <w:rsid w:val="009A5FA3"/>
    <w:rsid w:val="009B0A95"/>
    <w:rsid w:val="009B1872"/>
    <w:rsid w:val="009B403F"/>
    <w:rsid w:val="009B459F"/>
    <w:rsid w:val="009B463D"/>
    <w:rsid w:val="009B48F4"/>
    <w:rsid w:val="009B4A32"/>
    <w:rsid w:val="009B6968"/>
    <w:rsid w:val="009B7FAF"/>
    <w:rsid w:val="009C0407"/>
    <w:rsid w:val="009C2E3B"/>
    <w:rsid w:val="009C3A0D"/>
    <w:rsid w:val="009C4826"/>
    <w:rsid w:val="009C5425"/>
    <w:rsid w:val="009C68FB"/>
    <w:rsid w:val="009D42F0"/>
    <w:rsid w:val="009D4467"/>
    <w:rsid w:val="009D5138"/>
    <w:rsid w:val="009D69F2"/>
    <w:rsid w:val="009D72CE"/>
    <w:rsid w:val="009E0ACF"/>
    <w:rsid w:val="009E1E8A"/>
    <w:rsid w:val="009E279D"/>
    <w:rsid w:val="009E367C"/>
    <w:rsid w:val="009E3B74"/>
    <w:rsid w:val="009E485A"/>
    <w:rsid w:val="009E4D0E"/>
    <w:rsid w:val="009E51B9"/>
    <w:rsid w:val="009E763A"/>
    <w:rsid w:val="009F0262"/>
    <w:rsid w:val="009F04B4"/>
    <w:rsid w:val="009F32F0"/>
    <w:rsid w:val="009F4A45"/>
    <w:rsid w:val="009F5F1A"/>
    <w:rsid w:val="009F69B3"/>
    <w:rsid w:val="009F79E7"/>
    <w:rsid w:val="00A00EB4"/>
    <w:rsid w:val="00A0358E"/>
    <w:rsid w:val="00A04548"/>
    <w:rsid w:val="00A04A4A"/>
    <w:rsid w:val="00A06C17"/>
    <w:rsid w:val="00A06D82"/>
    <w:rsid w:val="00A079BA"/>
    <w:rsid w:val="00A10C43"/>
    <w:rsid w:val="00A10E47"/>
    <w:rsid w:val="00A11F3F"/>
    <w:rsid w:val="00A12AE4"/>
    <w:rsid w:val="00A12CD7"/>
    <w:rsid w:val="00A15261"/>
    <w:rsid w:val="00A17602"/>
    <w:rsid w:val="00A17715"/>
    <w:rsid w:val="00A17898"/>
    <w:rsid w:val="00A209C0"/>
    <w:rsid w:val="00A22C8A"/>
    <w:rsid w:val="00A235A0"/>
    <w:rsid w:val="00A23E04"/>
    <w:rsid w:val="00A2503F"/>
    <w:rsid w:val="00A25C7C"/>
    <w:rsid w:val="00A301DF"/>
    <w:rsid w:val="00A331A1"/>
    <w:rsid w:val="00A35436"/>
    <w:rsid w:val="00A35939"/>
    <w:rsid w:val="00A35D81"/>
    <w:rsid w:val="00A36057"/>
    <w:rsid w:val="00A37774"/>
    <w:rsid w:val="00A40A49"/>
    <w:rsid w:val="00A511F0"/>
    <w:rsid w:val="00A51389"/>
    <w:rsid w:val="00A51D34"/>
    <w:rsid w:val="00A53E32"/>
    <w:rsid w:val="00A550C6"/>
    <w:rsid w:val="00A60C2A"/>
    <w:rsid w:val="00A62A08"/>
    <w:rsid w:val="00A669F2"/>
    <w:rsid w:val="00A67D09"/>
    <w:rsid w:val="00A67D37"/>
    <w:rsid w:val="00A73BF7"/>
    <w:rsid w:val="00A75480"/>
    <w:rsid w:val="00A75D38"/>
    <w:rsid w:val="00A76153"/>
    <w:rsid w:val="00A76215"/>
    <w:rsid w:val="00A77296"/>
    <w:rsid w:val="00A8059F"/>
    <w:rsid w:val="00A82B7F"/>
    <w:rsid w:val="00A83A16"/>
    <w:rsid w:val="00A8586A"/>
    <w:rsid w:val="00A861C0"/>
    <w:rsid w:val="00A86864"/>
    <w:rsid w:val="00A91A25"/>
    <w:rsid w:val="00A92C90"/>
    <w:rsid w:val="00A93220"/>
    <w:rsid w:val="00A9382E"/>
    <w:rsid w:val="00A93D02"/>
    <w:rsid w:val="00AA01CB"/>
    <w:rsid w:val="00AA03EB"/>
    <w:rsid w:val="00AA0A17"/>
    <w:rsid w:val="00AA119E"/>
    <w:rsid w:val="00AA3354"/>
    <w:rsid w:val="00AA4B44"/>
    <w:rsid w:val="00AA6ABC"/>
    <w:rsid w:val="00AA705F"/>
    <w:rsid w:val="00AA745C"/>
    <w:rsid w:val="00AB013C"/>
    <w:rsid w:val="00AB294D"/>
    <w:rsid w:val="00AB540C"/>
    <w:rsid w:val="00AB5833"/>
    <w:rsid w:val="00AB61C9"/>
    <w:rsid w:val="00AC0041"/>
    <w:rsid w:val="00AC0B9E"/>
    <w:rsid w:val="00AC1939"/>
    <w:rsid w:val="00AC3A1A"/>
    <w:rsid w:val="00AC420D"/>
    <w:rsid w:val="00AC56EC"/>
    <w:rsid w:val="00AC73EC"/>
    <w:rsid w:val="00AC7775"/>
    <w:rsid w:val="00AD0A37"/>
    <w:rsid w:val="00AD23FA"/>
    <w:rsid w:val="00AD31F7"/>
    <w:rsid w:val="00AD4DF6"/>
    <w:rsid w:val="00AD510A"/>
    <w:rsid w:val="00AD54F3"/>
    <w:rsid w:val="00AD60F4"/>
    <w:rsid w:val="00AE03EF"/>
    <w:rsid w:val="00AE287F"/>
    <w:rsid w:val="00AE3096"/>
    <w:rsid w:val="00AE3ED5"/>
    <w:rsid w:val="00AE44E0"/>
    <w:rsid w:val="00AE6058"/>
    <w:rsid w:val="00AE683C"/>
    <w:rsid w:val="00AE69DB"/>
    <w:rsid w:val="00AE75CD"/>
    <w:rsid w:val="00AE76A3"/>
    <w:rsid w:val="00AE7F0C"/>
    <w:rsid w:val="00AF23BD"/>
    <w:rsid w:val="00AF40DF"/>
    <w:rsid w:val="00AF4900"/>
    <w:rsid w:val="00AF4DBC"/>
    <w:rsid w:val="00AF5ABE"/>
    <w:rsid w:val="00AF5D62"/>
    <w:rsid w:val="00AF662E"/>
    <w:rsid w:val="00AF7456"/>
    <w:rsid w:val="00B012D5"/>
    <w:rsid w:val="00B01C73"/>
    <w:rsid w:val="00B02392"/>
    <w:rsid w:val="00B0388E"/>
    <w:rsid w:val="00B03DD4"/>
    <w:rsid w:val="00B0420B"/>
    <w:rsid w:val="00B0472D"/>
    <w:rsid w:val="00B048B5"/>
    <w:rsid w:val="00B07350"/>
    <w:rsid w:val="00B078E1"/>
    <w:rsid w:val="00B11938"/>
    <w:rsid w:val="00B11AD2"/>
    <w:rsid w:val="00B11D78"/>
    <w:rsid w:val="00B11F50"/>
    <w:rsid w:val="00B12CB8"/>
    <w:rsid w:val="00B12D1B"/>
    <w:rsid w:val="00B14E58"/>
    <w:rsid w:val="00B155EF"/>
    <w:rsid w:val="00B17540"/>
    <w:rsid w:val="00B225CD"/>
    <w:rsid w:val="00B236EA"/>
    <w:rsid w:val="00B2607F"/>
    <w:rsid w:val="00B27297"/>
    <w:rsid w:val="00B30AB3"/>
    <w:rsid w:val="00B33DEF"/>
    <w:rsid w:val="00B3418E"/>
    <w:rsid w:val="00B36F11"/>
    <w:rsid w:val="00B40B78"/>
    <w:rsid w:val="00B427A5"/>
    <w:rsid w:val="00B5000B"/>
    <w:rsid w:val="00B51921"/>
    <w:rsid w:val="00B5295A"/>
    <w:rsid w:val="00B54D74"/>
    <w:rsid w:val="00B562F5"/>
    <w:rsid w:val="00B600CA"/>
    <w:rsid w:val="00B60CCF"/>
    <w:rsid w:val="00B615F3"/>
    <w:rsid w:val="00B62147"/>
    <w:rsid w:val="00B630B3"/>
    <w:rsid w:val="00B6580F"/>
    <w:rsid w:val="00B665C6"/>
    <w:rsid w:val="00B668BD"/>
    <w:rsid w:val="00B66B4B"/>
    <w:rsid w:val="00B67F65"/>
    <w:rsid w:val="00B704BC"/>
    <w:rsid w:val="00B718C6"/>
    <w:rsid w:val="00B72296"/>
    <w:rsid w:val="00B72DBC"/>
    <w:rsid w:val="00B73290"/>
    <w:rsid w:val="00B7392B"/>
    <w:rsid w:val="00B7523C"/>
    <w:rsid w:val="00B752C4"/>
    <w:rsid w:val="00B80AA9"/>
    <w:rsid w:val="00B81B46"/>
    <w:rsid w:val="00B82248"/>
    <w:rsid w:val="00B8242B"/>
    <w:rsid w:val="00B83188"/>
    <w:rsid w:val="00B8478B"/>
    <w:rsid w:val="00B87720"/>
    <w:rsid w:val="00B877B5"/>
    <w:rsid w:val="00B90B9A"/>
    <w:rsid w:val="00B9146C"/>
    <w:rsid w:val="00B9496C"/>
    <w:rsid w:val="00B951DC"/>
    <w:rsid w:val="00B9575A"/>
    <w:rsid w:val="00B97C45"/>
    <w:rsid w:val="00BA2BA6"/>
    <w:rsid w:val="00BA2D1F"/>
    <w:rsid w:val="00BA3146"/>
    <w:rsid w:val="00BA3647"/>
    <w:rsid w:val="00BA3CA9"/>
    <w:rsid w:val="00BA464C"/>
    <w:rsid w:val="00BA4D11"/>
    <w:rsid w:val="00BA4DD2"/>
    <w:rsid w:val="00BA52E4"/>
    <w:rsid w:val="00BA5CFA"/>
    <w:rsid w:val="00BB4BA4"/>
    <w:rsid w:val="00BB610A"/>
    <w:rsid w:val="00BB6D47"/>
    <w:rsid w:val="00BB7CF9"/>
    <w:rsid w:val="00BC027D"/>
    <w:rsid w:val="00BC243A"/>
    <w:rsid w:val="00BC610D"/>
    <w:rsid w:val="00BD15A3"/>
    <w:rsid w:val="00BD3D7D"/>
    <w:rsid w:val="00BD5007"/>
    <w:rsid w:val="00BD5AE5"/>
    <w:rsid w:val="00BD5B14"/>
    <w:rsid w:val="00BD75E6"/>
    <w:rsid w:val="00BE214B"/>
    <w:rsid w:val="00BE2270"/>
    <w:rsid w:val="00BE23A9"/>
    <w:rsid w:val="00BE27AF"/>
    <w:rsid w:val="00BE2A63"/>
    <w:rsid w:val="00BE3875"/>
    <w:rsid w:val="00BE4245"/>
    <w:rsid w:val="00BE5D81"/>
    <w:rsid w:val="00BE6EA3"/>
    <w:rsid w:val="00BE72D2"/>
    <w:rsid w:val="00BF2B2A"/>
    <w:rsid w:val="00BF3872"/>
    <w:rsid w:val="00BF4A3B"/>
    <w:rsid w:val="00BF5D8D"/>
    <w:rsid w:val="00BF5FFA"/>
    <w:rsid w:val="00C013F5"/>
    <w:rsid w:val="00C01EEE"/>
    <w:rsid w:val="00C027BB"/>
    <w:rsid w:val="00C0314A"/>
    <w:rsid w:val="00C0342E"/>
    <w:rsid w:val="00C0505C"/>
    <w:rsid w:val="00C073CA"/>
    <w:rsid w:val="00C11BD0"/>
    <w:rsid w:val="00C1316F"/>
    <w:rsid w:val="00C15BAB"/>
    <w:rsid w:val="00C200CE"/>
    <w:rsid w:val="00C204EF"/>
    <w:rsid w:val="00C21B60"/>
    <w:rsid w:val="00C21B9F"/>
    <w:rsid w:val="00C2304C"/>
    <w:rsid w:val="00C23547"/>
    <w:rsid w:val="00C25826"/>
    <w:rsid w:val="00C355F3"/>
    <w:rsid w:val="00C3657A"/>
    <w:rsid w:val="00C4091B"/>
    <w:rsid w:val="00C426C4"/>
    <w:rsid w:val="00C426FD"/>
    <w:rsid w:val="00C436CE"/>
    <w:rsid w:val="00C43CE4"/>
    <w:rsid w:val="00C4456B"/>
    <w:rsid w:val="00C461A6"/>
    <w:rsid w:val="00C47185"/>
    <w:rsid w:val="00C478F0"/>
    <w:rsid w:val="00C503C4"/>
    <w:rsid w:val="00C504DA"/>
    <w:rsid w:val="00C50AE9"/>
    <w:rsid w:val="00C51750"/>
    <w:rsid w:val="00C526AE"/>
    <w:rsid w:val="00C533D6"/>
    <w:rsid w:val="00C5457F"/>
    <w:rsid w:val="00C55521"/>
    <w:rsid w:val="00C560A7"/>
    <w:rsid w:val="00C57038"/>
    <w:rsid w:val="00C665F4"/>
    <w:rsid w:val="00C66BD4"/>
    <w:rsid w:val="00C6716C"/>
    <w:rsid w:val="00C67283"/>
    <w:rsid w:val="00C718B0"/>
    <w:rsid w:val="00C718DD"/>
    <w:rsid w:val="00C74B5D"/>
    <w:rsid w:val="00C77141"/>
    <w:rsid w:val="00C80C2F"/>
    <w:rsid w:val="00C81E1A"/>
    <w:rsid w:val="00C82325"/>
    <w:rsid w:val="00C856FE"/>
    <w:rsid w:val="00C86113"/>
    <w:rsid w:val="00C86D9A"/>
    <w:rsid w:val="00C91D7A"/>
    <w:rsid w:val="00C93B14"/>
    <w:rsid w:val="00C95C64"/>
    <w:rsid w:val="00C9605C"/>
    <w:rsid w:val="00C979A7"/>
    <w:rsid w:val="00CA0E66"/>
    <w:rsid w:val="00CA3430"/>
    <w:rsid w:val="00CA3C3E"/>
    <w:rsid w:val="00CA496A"/>
    <w:rsid w:val="00CA50A2"/>
    <w:rsid w:val="00CA591F"/>
    <w:rsid w:val="00CA7316"/>
    <w:rsid w:val="00CA7879"/>
    <w:rsid w:val="00CA7C37"/>
    <w:rsid w:val="00CB1EA7"/>
    <w:rsid w:val="00CB6AA6"/>
    <w:rsid w:val="00CB72C7"/>
    <w:rsid w:val="00CB748D"/>
    <w:rsid w:val="00CC0988"/>
    <w:rsid w:val="00CC09A5"/>
    <w:rsid w:val="00CC1B79"/>
    <w:rsid w:val="00CC54A0"/>
    <w:rsid w:val="00CC66E4"/>
    <w:rsid w:val="00CC6FEA"/>
    <w:rsid w:val="00CC7151"/>
    <w:rsid w:val="00CD19F9"/>
    <w:rsid w:val="00CD2871"/>
    <w:rsid w:val="00CD2933"/>
    <w:rsid w:val="00CD54CD"/>
    <w:rsid w:val="00CD7341"/>
    <w:rsid w:val="00CD7408"/>
    <w:rsid w:val="00CD751B"/>
    <w:rsid w:val="00CE47A1"/>
    <w:rsid w:val="00CE5A5A"/>
    <w:rsid w:val="00CE5FC3"/>
    <w:rsid w:val="00CE6698"/>
    <w:rsid w:val="00CE7C73"/>
    <w:rsid w:val="00CF03F6"/>
    <w:rsid w:val="00CF1971"/>
    <w:rsid w:val="00CF1BE3"/>
    <w:rsid w:val="00CF4F95"/>
    <w:rsid w:val="00CF5734"/>
    <w:rsid w:val="00CF7354"/>
    <w:rsid w:val="00D015F8"/>
    <w:rsid w:val="00D01F60"/>
    <w:rsid w:val="00D04646"/>
    <w:rsid w:val="00D10D31"/>
    <w:rsid w:val="00D115D6"/>
    <w:rsid w:val="00D1355A"/>
    <w:rsid w:val="00D13597"/>
    <w:rsid w:val="00D137F7"/>
    <w:rsid w:val="00D14DB8"/>
    <w:rsid w:val="00D17FBC"/>
    <w:rsid w:val="00D208A3"/>
    <w:rsid w:val="00D23C85"/>
    <w:rsid w:val="00D252B2"/>
    <w:rsid w:val="00D27E5D"/>
    <w:rsid w:val="00D30B5E"/>
    <w:rsid w:val="00D31FE8"/>
    <w:rsid w:val="00D33A66"/>
    <w:rsid w:val="00D3507A"/>
    <w:rsid w:val="00D36952"/>
    <w:rsid w:val="00D36DF7"/>
    <w:rsid w:val="00D40FCB"/>
    <w:rsid w:val="00D4110C"/>
    <w:rsid w:val="00D4122E"/>
    <w:rsid w:val="00D41B49"/>
    <w:rsid w:val="00D42DBE"/>
    <w:rsid w:val="00D44AD0"/>
    <w:rsid w:val="00D45E3D"/>
    <w:rsid w:val="00D463C1"/>
    <w:rsid w:val="00D538CE"/>
    <w:rsid w:val="00D56DEA"/>
    <w:rsid w:val="00D60B4B"/>
    <w:rsid w:val="00D6121A"/>
    <w:rsid w:val="00D627B2"/>
    <w:rsid w:val="00D63EFF"/>
    <w:rsid w:val="00D64F36"/>
    <w:rsid w:val="00D65570"/>
    <w:rsid w:val="00D65D19"/>
    <w:rsid w:val="00D6695E"/>
    <w:rsid w:val="00D67327"/>
    <w:rsid w:val="00D67856"/>
    <w:rsid w:val="00D67B05"/>
    <w:rsid w:val="00D702A9"/>
    <w:rsid w:val="00D70E11"/>
    <w:rsid w:val="00D739AC"/>
    <w:rsid w:val="00D74CE3"/>
    <w:rsid w:val="00D7543F"/>
    <w:rsid w:val="00D76A9F"/>
    <w:rsid w:val="00D77A09"/>
    <w:rsid w:val="00D77D86"/>
    <w:rsid w:val="00D77DE6"/>
    <w:rsid w:val="00D81DB0"/>
    <w:rsid w:val="00D83775"/>
    <w:rsid w:val="00D8416C"/>
    <w:rsid w:val="00D84298"/>
    <w:rsid w:val="00D844DF"/>
    <w:rsid w:val="00D86A84"/>
    <w:rsid w:val="00D8740E"/>
    <w:rsid w:val="00D9050D"/>
    <w:rsid w:val="00D91D46"/>
    <w:rsid w:val="00D91DA4"/>
    <w:rsid w:val="00D94C09"/>
    <w:rsid w:val="00D9503A"/>
    <w:rsid w:val="00D96394"/>
    <w:rsid w:val="00D9639B"/>
    <w:rsid w:val="00DA10A4"/>
    <w:rsid w:val="00DA6924"/>
    <w:rsid w:val="00DA77F0"/>
    <w:rsid w:val="00DB20C0"/>
    <w:rsid w:val="00DB2123"/>
    <w:rsid w:val="00DB21DF"/>
    <w:rsid w:val="00DB392A"/>
    <w:rsid w:val="00DB3BBC"/>
    <w:rsid w:val="00DB66E6"/>
    <w:rsid w:val="00DB68BE"/>
    <w:rsid w:val="00DC0D24"/>
    <w:rsid w:val="00DC1ECF"/>
    <w:rsid w:val="00DC25ED"/>
    <w:rsid w:val="00DC4FDC"/>
    <w:rsid w:val="00DC55C1"/>
    <w:rsid w:val="00DC5760"/>
    <w:rsid w:val="00DC5C4E"/>
    <w:rsid w:val="00DC620C"/>
    <w:rsid w:val="00DD00CB"/>
    <w:rsid w:val="00DD0882"/>
    <w:rsid w:val="00DD259C"/>
    <w:rsid w:val="00DD296B"/>
    <w:rsid w:val="00DD3A2A"/>
    <w:rsid w:val="00DD55D5"/>
    <w:rsid w:val="00DD63BB"/>
    <w:rsid w:val="00DD7A3C"/>
    <w:rsid w:val="00DE1608"/>
    <w:rsid w:val="00DE413C"/>
    <w:rsid w:val="00DE6233"/>
    <w:rsid w:val="00DE6981"/>
    <w:rsid w:val="00DE714B"/>
    <w:rsid w:val="00DE71EA"/>
    <w:rsid w:val="00DF08B6"/>
    <w:rsid w:val="00DF11AB"/>
    <w:rsid w:val="00DF36CD"/>
    <w:rsid w:val="00DF5211"/>
    <w:rsid w:val="00DF71DD"/>
    <w:rsid w:val="00E016EC"/>
    <w:rsid w:val="00E0198E"/>
    <w:rsid w:val="00E0228D"/>
    <w:rsid w:val="00E03621"/>
    <w:rsid w:val="00E05471"/>
    <w:rsid w:val="00E05BE7"/>
    <w:rsid w:val="00E0617E"/>
    <w:rsid w:val="00E06F0F"/>
    <w:rsid w:val="00E10BAF"/>
    <w:rsid w:val="00E11693"/>
    <w:rsid w:val="00E1414D"/>
    <w:rsid w:val="00E154F5"/>
    <w:rsid w:val="00E17F39"/>
    <w:rsid w:val="00E20D6D"/>
    <w:rsid w:val="00E20E71"/>
    <w:rsid w:val="00E2235E"/>
    <w:rsid w:val="00E23101"/>
    <w:rsid w:val="00E2377D"/>
    <w:rsid w:val="00E25E77"/>
    <w:rsid w:val="00E30589"/>
    <w:rsid w:val="00E309C2"/>
    <w:rsid w:val="00E3147B"/>
    <w:rsid w:val="00E31FBD"/>
    <w:rsid w:val="00E3355A"/>
    <w:rsid w:val="00E356DB"/>
    <w:rsid w:val="00E35D75"/>
    <w:rsid w:val="00E37686"/>
    <w:rsid w:val="00E40507"/>
    <w:rsid w:val="00E40DAC"/>
    <w:rsid w:val="00E414A1"/>
    <w:rsid w:val="00E425F6"/>
    <w:rsid w:val="00E45705"/>
    <w:rsid w:val="00E46AA3"/>
    <w:rsid w:val="00E47437"/>
    <w:rsid w:val="00E5013E"/>
    <w:rsid w:val="00E51944"/>
    <w:rsid w:val="00E538F4"/>
    <w:rsid w:val="00E54D65"/>
    <w:rsid w:val="00E57D5A"/>
    <w:rsid w:val="00E60498"/>
    <w:rsid w:val="00E60A48"/>
    <w:rsid w:val="00E62320"/>
    <w:rsid w:val="00E63B3E"/>
    <w:rsid w:val="00E65F7D"/>
    <w:rsid w:val="00E67764"/>
    <w:rsid w:val="00E77874"/>
    <w:rsid w:val="00E812EF"/>
    <w:rsid w:val="00E81442"/>
    <w:rsid w:val="00E814A1"/>
    <w:rsid w:val="00E8168A"/>
    <w:rsid w:val="00E82683"/>
    <w:rsid w:val="00E8534F"/>
    <w:rsid w:val="00E85FA1"/>
    <w:rsid w:val="00E930B3"/>
    <w:rsid w:val="00E9507E"/>
    <w:rsid w:val="00E95DBE"/>
    <w:rsid w:val="00EA338A"/>
    <w:rsid w:val="00EA4150"/>
    <w:rsid w:val="00EA459A"/>
    <w:rsid w:val="00EA4952"/>
    <w:rsid w:val="00EA5AA4"/>
    <w:rsid w:val="00EA5AA5"/>
    <w:rsid w:val="00EA5C63"/>
    <w:rsid w:val="00EB0503"/>
    <w:rsid w:val="00EB0D59"/>
    <w:rsid w:val="00EB0F1E"/>
    <w:rsid w:val="00EB1E03"/>
    <w:rsid w:val="00EB59BB"/>
    <w:rsid w:val="00EB7491"/>
    <w:rsid w:val="00EB7A25"/>
    <w:rsid w:val="00EC0C77"/>
    <w:rsid w:val="00EC2528"/>
    <w:rsid w:val="00EC2BA0"/>
    <w:rsid w:val="00EC3377"/>
    <w:rsid w:val="00EC6A31"/>
    <w:rsid w:val="00EC7F36"/>
    <w:rsid w:val="00ED0BA3"/>
    <w:rsid w:val="00ED1076"/>
    <w:rsid w:val="00ED26D5"/>
    <w:rsid w:val="00ED2FF6"/>
    <w:rsid w:val="00ED368B"/>
    <w:rsid w:val="00ED5331"/>
    <w:rsid w:val="00ED5E8D"/>
    <w:rsid w:val="00ED6CBC"/>
    <w:rsid w:val="00ED6DC5"/>
    <w:rsid w:val="00ED6EF6"/>
    <w:rsid w:val="00EE2A66"/>
    <w:rsid w:val="00EE3097"/>
    <w:rsid w:val="00EE318B"/>
    <w:rsid w:val="00EE388E"/>
    <w:rsid w:val="00EE4ADF"/>
    <w:rsid w:val="00EE4DCA"/>
    <w:rsid w:val="00EE648B"/>
    <w:rsid w:val="00EE685F"/>
    <w:rsid w:val="00EE77C0"/>
    <w:rsid w:val="00EF6A7C"/>
    <w:rsid w:val="00F00550"/>
    <w:rsid w:val="00F02B3B"/>
    <w:rsid w:val="00F0427E"/>
    <w:rsid w:val="00F059EE"/>
    <w:rsid w:val="00F06386"/>
    <w:rsid w:val="00F06AD5"/>
    <w:rsid w:val="00F11435"/>
    <w:rsid w:val="00F1261E"/>
    <w:rsid w:val="00F13228"/>
    <w:rsid w:val="00F14F0C"/>
    <w:rsid w:val="00F15B21"/>
    <w:rsid w:val="00F15B58"/>
    <w:rsid w:val="00F17CBC"/>
    <w:rsid w:val="00F2039C"/>
    <w:rsid w:val="00F222AE"/>
    <w:rsid w:val="00F2363D"/>
    <w:rsid w:val="00F25379"/>
    <w:rsid w:val="00F25AF4"/>
    <w:rsid w:val="00F27C9F"/>
    <w:rsid w:val="00F3008A"/>
    <w:rsid w:val="00F308DD"/>
    <w:rsid w:val="00F31896"/>
    <w:rsid w:val="00F32057"/>
    <w:rsid w:val="00F33427"/>
    <w:rsid w:val="00F354DE"/>
    <w:rsid w:val="00F3628B"/>
    <w:rsid w:val="00F40B2B"/>
    <w:rsid w:val="00F4262A"/>
    <w:rsid w:val="00F43250"/>
    <w:rsid w:val="00F503A4"/>
    <w:rsid w:val="00F52663"/>
    <w:rsid w:val="00F52AC9"/>
    <w:rsid w:val="00F56311"/>
    <w:rsid w:val="00F613A6"/>
    <w:rsid w:val="00F62C5A"/>
    <w:rsid w:val="00F6307D"/>
    <w:rsid w:val="00F64295"/>
    <w:rsid w:val="00F650F7"/>
    <w:rsid w:val="00F6710B"/>
    <w:rsid w:val="00F70672"/>
    <w:rsid w:val="00F7554E"/>
    <w:rsid w:val="00F75719"/>
    <w:rsid w:val="00F77957"/>
    <w:rsid w:val="00F8136B"/>
    <w:rsid w:val="00F8186B"/>
    <w:rsid w:val="00F83CD3"/>
    <w:rsid w:val="00F86156"/>
    <w:rsid w:val="00F866DD"/>
    <w:rsid w:val="00F90E47"/>
    <w:rsid w:val="00F91033"/>
    <w:rsid w:val="00F9108F"/>
    <w:rsid w:val="00F91B48"/>
    <w:rsid w:val="00F929F1"/>
    <w:rsid w:val="00F92F0E"/>
    <w:rsid w:val="00F9407A"/>
    <w:rsid w:val="00F94F98"/>
    <w:rsid w:val="00F956C3"/>
    <w:rsid w:val="00FA2620"/>
    <w:rsid w:val="00FA3148"/>
    <w:rsid w:val="00FA632E"/>
    <w:rsid w:val="00FA6BFA"/>
    <w:rsid w:val="00FA75EB"/>
    <w:rsid w:val="00FA7745"/>
    <w:rsid w:val="00FB076C"/>
    <w:rsid w:val="00FB17DA"/>
    <w:rsid w:val="00FB4B83"/>
    <w:rsid w:val="00FC008D"/>
    <w:rsid w:val="00FC1302"/>
    <w:rsid w:val="00FC42DD"/>
    <w:rsid w:val="00FC4592"/>
    <w:rsid w:val="00FC48F4"/>
    <w:rsid w:val="00FC721A"/>
    <w:rsid w:val="00FC78ED"/>
    <w:rsid w:val="00FD1F33"/>
    <w:rsid w:val="00FD3168"/>
    <w:rsid w:val="00FD372F"/>
    <w:rsid w:val="00FD37CA"/>
    <w:rsid w:val="00FD3D5C"/>
    <w:rsid w:val="00FE18C5"/>
    <w:rsid w:val="00FE3098"/>
    <w:rsid w:val="00FE36F6"/>
    <w:rsid w:val="00FE3E7C"/>
    <w:rsid w:val="00FE46EE"/>
    <w:rsid w:val="00FE68A8"/>
    <w:rsid w:val="00FE6A78"/>
    <w:rsid w:val="00FE6D9C"/>
    <w:rsid w:val="00FE7645"/>
    <w:rsid w:val="00FF0F6F"/>
    <w:rsid w:val="00FF1E29"/>
    <w:rsid w:val="00FF1E89"/>
    <w:rsid w:val="00FF4D3E"/>
    <w:rsid w:val="00FF6161"/>
    <w:rsid w:val="00FF7DA3"/>
    <w:rsid w:val="01060657"/>
    <w:rsid w:val="01888F59"/>
    <w:rsid w:val="0281760F"/>
    <w:rsid w:val="032555B7"/>
    <w:rsid w:val="03703AE1"/>
    <w:rsid w:val="03BE7A9B"/>
    <w:rsid w:val="04EC9967"/>
    <w:rsid w:val="05297C86"/>
    <w:rsid w:val="0544ECD8"/>
    <w:rsid w:val="0643CE1C"/>
    <w:rsid w:val="07F03744"/>
    <w:rsid w:val="07FB17E8"/>
    <w:rsid w:val="0812904C"/>
    <w:rsid w:val="0823667C"/>
    <w:rsid w:val="09DCB6CA"/>
    <w:rsid w:val="0A5C25FA"/>
    <w:rsid w:val="0A79A035"/>
    <w:rsid w:val="0C111DBD"/>
    <w:rsid w:val="0C1730D6"/>
    <w:rsid w:val="0C3AA555"/>
    <w:rsid w:val="0DEA9A92"/>
    <w:rsid w:val="0DF11B3A"/>
    <w:rsid w:val="0E22ABCD"/>
    <w:rsid w:val="0E46506B"/>
    <w:rsid w:val="0E8CD0B5"/>
    <w:rsid w:val="0F4582FB"/>
    <w:rsid w:val="0F48BE7F"/>
    <w:rsid w:val="0FE220CC"/>
    <w:rsid w:val="0FEDC8CB"/>
    <w:rsid w:val="134F43CE"/>
    <w:rsid w:val="138CCA4F"/>
    <w:rsid w:val="14306B83"/>
    <w:rsid w:val="14C1E02B"/>
    <w:rsid w:val="150CE7DE"/>
    <w:rsid w:val="150D34E4"/>
    <w:rsid w:val="1520DF0C"/>
    <w:rsid w:val="15A954E2"/>
    <w:rsid w:val="164EF446"/>
    <w:rsid w:val="16C09044"/>
    <w:rsid w:val="174DB4D9"/>
    <w:rsid w:val="17F980ED"/>
    <w:rsid w:val="184177CC"/>
    <w:rsid w:val="1894D47A"/>
    <w:rsid w:val="19D55AA7"/>
    <w:rsid w:val="1A73338D"/>
    <w:rsid w:val="1B8C3725"/>
    <w:rsid w:val="1B9DA6FD"/>
    <w:rsid w:val="1BFD6E78"/>
    <w:rsid w:val="1C8BC45F"/>
    <w:rsid w:val="1D39775E"/>
    <w:rsid w:val="1DA3CE00"/>
    <w:rsid w:val="1E3DAA82"/>
    <w:rsid w:val="1E6461BB"/>
    <w:rsid w:val="1ECD290B"/>
    <w:rsid w:val="1F6FC2AA"/>
    <w:rsid w:val="20D70EC5"/>
    <w:rsid w:val="20D930BE"/>
    <w:rsid w:val="216792AB"/>
    <w:rsid w:val="21781241"/>
    <w:rsid w:val="21785DDF"/>
    <w:rsid w:val="217F5328"/>
    <w:rsid w:val="23451A03"/>
    <w:rsid w:val="23A5CE6F"/>
    <w:rsid w:val="23A8B8E2"/>
    <w:rsid w:val="23C21BC7"/>
    <w:rsid w:val="24211895"/>
    <w:rsid w:val="26D3FDE5"/>
    <w:rsid w:val="273AEFE4"/>
    <w:rsid w:val="273F91F5"/>
    <w:rsid w:val="2758B957"/>
    <w:rsid w:val="27CE290F"/>
    <w:rsid w:val="27F8BCF8"/>
    <w:rsid w:val="2820B1B9"/>
    <w:rsid w:val="28273264"/>
    <w:rsid w:val="28470737"/>
    <w:rsid w:val="28630593"/>
    <w:rsid w:val="287C2A05"/>
    <w:rsid w:val="2882824C"/>
    <w:rsid w:val="28EA3F4D"/>
    <w:rsid w:val="28EE6E2D"/>
    <w:rsid w:val="29FF1DA8"/>
    <w:rsid w:val="2B8AFB2A"/>
    <w:rsid w:val="2C07774A"/>
    <w:rsid w:val="2C2F9B84"/>
    <w:rsid w:val="2C63672A"/>
    <w:rsid w:val="2C69D6EE"/>
    <w:rsid w:val="2D3A9449"/>
    <w:rsid w:val="2D95AB1C"/>
    <w:rsid w:val="2E85013C"/>
    <w:rsid w:val="302FE572"/>
    <w:rsid w:val="30314238"/>
    <w:rsid w:val="30620139"/>
    <w:rsid w:val="310A71B0"/>
    <w:rsid w:val="31E6AB6D"/>
    <w:rsid w:val="32418EF7"/>
    <w:rsid w:val="324F64C4"/>
    <w:rsid w:val="3319F8F2"/>
    <w:rsid w:val="33F265B0"/>
    <w:rsid w:val="342CF1F4"/>
    <w:rsid w:val="34373C5F"/>
    <w:rsid w:val="355872E0"/>
    <w:rsid w:val="35CE6C73"/>
    <w:rsid w:val="35E72E95"/>
    <w:rsid w:val="36C4F74A"/>
    <w:rsid w:val="371410D6"/>
    <w:rsid w:val="37AC8995"/>
    <w:rsid w:val="391DD9DC"/>
    <w:rsid w:val="39779C51"/>
    <w:rsid w:val="3A47193F"/>
    <w:rsid w:val="3A478737"/>
    <w:rsid w:val="3AB13DF0"/>
    <w:rsid w:val="3B6261AB"/>
    <w:rsid w:val="3B811879"/>
    <w:rsid w:val="3B8C37C5"/>
    <w:rsid w:val="3CAFBD94"/>
    <w:rsid w:val="3CEA991B"/>
    <w:rsid w:val="3D16CD4F"/>
    <w:rsid w:val="3D60D15C"/>
    <w:rsid w:val="3DC480C8"/>
    <w:rsid w:val="3EFCA1BD"/>
    <w:rsid w:val="3F73D37B"/>
    <w:rsid w:val="402A600B"/>
    <w:rsid w:val="41048490"/>
    <w:rsid w:val="41136282"/>
    <w:rsid w:val="4124D5CC"/>
    <w:rsid w:val="41DC0B61"/>
    <w:rsid w:val="420BF069"/>
    <w:rsid w:val="42A1F7AB"/>
    <w:rsid w:val="42B6DB4A"/>
    <w:rsid w:val="42D14A1C"/>
    <w:rsid w:val="4313CAAB"/>
    <w:rsid w:val="43A552BB"/>
    <w:rsid w:val="443011D3"/>
    <w:rsid w:val="4534DEEB"/>
    <w:rsid w:val="45D432C4"/>
    <w:rsid w:val="461F4987"/>
    <w:rsid w:val="4632440B"/>
    <w:rsid w:val="464ADD2D"/>
    <w:rsid w:val="469D79EA"/>
    <w:rsid w:val="46CBB8A6"/>
    <w:rsid w:val="46CDEBB3"/>
    <w:rsid w:val="471DAE17"/>
    <w:rsid w:val="47A98502"/>
    <w:rsid w:val="47AB04C8"/>
    <w:rsid w:val="47F2C29F"/>
    <w:rsid w:val="47FB7695"/>
    <w:rsid w:val="48AF3A4D"/>
    <w:rsid w:val="48BA5E69"/>
    <w:rsid w:val="48D408FD"/>
    <w:rsid w:val="48DD46B6"/>
    <w:rsid w:val="48E96221"/>
    <w:rsid w:val="4A177F96"/>
    <w:rsid w:val="4A32FF34"/>
    <w:rsid w:val="4AAF71CB"/>
    <w:rsid w:val="4BE67D9D"/>
    <w:rsid w:val="4C9E3212"/>
    <w:rsid w:val="4CA42793"/>
    <w:rsid w:val="4CC29A77"/>
    <w:rsid w:val="4D00BCE5"/>
    <w:rsid w:val="4E6F8CE1"/>
    <w:rsid w:val="4E893D4B"/>
    <w:rsid w:val="4F21742A"/>
    <w:rsid w:val="4FC29FF8"/>
    <w:rsid w:val="4FFA3B39"/>
    <w:rsid w:val="502E6F6E"/>
    <w:rsid w:val="50B6836E"/>
    <w:rsid w:val="51145055"/>
    <w:rsid w:val="5171051F"/>
    <w:rsid w:val="51D42E08"/>
    <w:rsid w:val="5255BF21"/>
    <w:rsid w:val="526A4564"/>
    <w:rsid w:val="530E0465"/>
    <w:rsid w:val="539C329D"/>
    <w:rsid w:val="53AA3BAE"/>
    <w:rsid w:val="542BB021"/>
    <w:rsid w:val="548FF590"/>
    <w:rsid w:val="56336E15"/>
    <w:rsid w:val="568CCEFC"/>
    <w:rsid w:val="572B67BE"/>
    <w:rsid w:val="57DAB38D"/>
    <w:rsid w:val="58448F0E"/>
    <w:rsid w:val="58736266"/>
    <w:rsid w:val="58FF1270"/>
    <w:rsid w:val="597463A5"/>
    <w:rsid w:val="59A11D7F"/>
    <w:rsid w:val="5ABA705F"/>
    <w:rsid w:val="5B5ECB57"/>
    <w:rsid w:val="5B69D577"/>
    <w:rsid w:val="5BB54D93"/>
    <w:rsid w:val="5C217D6C"/>
    <w:rsid w:val="5CFDC3F0"/>
    <w:rsid w:val="5DC6DBA3"/>
    <w:rsid w:val="5E077676"/>
    <w:rsid w:val="5F6FFA0A"/>
    <w:rsid w:val="5F8235C7"/>
    <w:rsid w:val="5FC0324E"/>
    <w:rsid w:val="6088BEB6"/>
    <w:rsid w:val="60924970"/>
    <w:rsid w:val="61D9A3B8"/>
    <w:rsid w:val="622E19D1"/>
    <w:rsid w:val="62FF29AD"/>
    <w:rsid w:val="633FAF3D"/>
    <w:rsid w:val="63467D81"/>
    <w:rsid w:val="63B63653"/>
    <w:rsid w:val="6496A1CC"/>
    <w:rsid w:val="65A506B9"/>
    <w:rsid w:val="660B920E"/>
    <w:rsid w:val="6680606C"/>
    <w:rsid w:val="66E03BE8"/>
    <w:rsid w:val="66E95519"/>
    <w:rsid w:val="672393DB"/>
    <w:rsid w:val="690208BE"/>
    <w:rsid w:val="69684FA6"/>
    <w:rsid w:val="6C74987F"/>
    <w:rsid w:val="6C8CE396"/>
    <w:rsid w:val="6D34F1FF"/>
    <w:rsid w:val="6D866B5F"/>
    <w:rsid w:val="6D9D5ABB"/>
    <w:rsid w:val="6D9D6A66"/>
    <w:rsid w:val="6DC97CA1"/>
    <w:rsid w:val="6E17E012"/>
    <w:rsid w:val="6E1E594D"/>
    <w:rsid w:val="6E95AF17"/>
    <w:rsid w:val="6F5EC4B4"/>
    <w:rsid w:val="6FCFA3A4"/>
    <w:rsid w:val="70D1296C"/>
    <w:rsid w:val="70D4FB7D"/>
    <w:rsid w:val="70DAC2BE"/>
    <w:rsid w:val="70E6EE72"/>
    <w:rsid w:val="71797D16"/>
    <w:rsid w:val="725B0818"/>
    <w:rsid w:val="7283C567"/>
    <w:rsid w:val="7312AB73"/>
    <w:rsid w:val="7392F8AC"/>
    <w:rsid w:val="739A8205"/>
    <w:rsid w:val="73AEAFC4"/>
    <w:rsid w:val="74155E1C"/>
    <w:rsid w:val="745CDC92"/>
    <w:rsid w:val="74818A33"/>
    <w:rsid w:val="752EC90D"/>
    <w:rsid w:val="7642A3CE"/>
    <w:rsid w:val="76AEFAE8"/>
    <w:rsid w:val="76CB93B9"/>
    <w:rsid w:val="774340E2"/>
    <w:rsid w:val="778BA3E3"/>
    <w:rsid w:val="77B66EDB"/>
    <w:rsid w:val="788220E7"/>
    <w:rsid w:val="788A3C3B"/>
    <w:rsid w:val="7A023A30"/>
    <w:rsid w:val="7A277CFD"/>
    <w:rsid w:val="7B54A2C5"/>
    <w:rsid w:val="7CF611F8"/>
    <w:rsid w:val="7DB63913"/>
    <w:rsid w:val="7DD1931B"/>
    <w:rsid w:val="7DFC9F48"/>
    <w:rsid w:val="7E02A978"/>
    <w:rsid w:val="7E38BC36"/>
    <w:rsid w:val="7ED185E0"/>
    <w:rsid w:val="7FD95C4C"/>
    <w:rsid w:val="7FEDB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B037C"/>
  <w15:docId w15:val="{2CE9A571-BEB8-4763-B042-6D85EF80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28F"/>
    <w:rPr>
      <w:rFonts w:asciiTheme="minorHAnsi" w:hAnsiTheme="minorHAnsi" w:cs="Arial"/>
    </w:rPr>
  </w:style>
  <w:style w:type="paragraph" w:styleId="Heading1">
    <w:name w:val="heading 1"/>
    <w:basedOn w:val="Normal"/>
    <w:next w:val="Normal"/>
    <w:link w:val="Heading1Char"/>
    <w:qFormat/>
    <w:rsid w:val="00AF7456"/>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0A15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semiHidden/>
    <w:unhideWhenUsed/>
    <w:rsid w:val="003803BE"/>
    <w:pPr>
      <w:tabs>
        <w:tab w:val="right" w:leader="dot" w:pos="8630"/>
      </w:tabs>
      <w:spacing w:before="120" w:after="120"/>
    </w:pPr>
    <w:rPr>
      <w:rFonts w:ascii="Times New Roman" w:hAnsi="Times New Roman" w:cs="Times New Roman"/>
      <w:b/>
      <w:bCs/>
      <w:caps/>
    </w:rPr>
  </w:style>
  <w:style w:type="paragraph" w:styleId="TOC2">
    <w:name w:val="toc 2"/>
    <w:basedOn w:val="Normal"/>
    <w:next w:val="Normal"/>
    <w:link w:val="TOC2Char"/>
    <w:autoRedefine/>
    <w:semiHidden/>
    <w:unhideWhenUsed/>
    <w:rsid w:val="00DC5C4E"/>
    <w:pPr>
      <w:ind w:left="200"/>
    </w:pPr>
    <w:rPr>
      <w:rFonts w:ascii="Times New Roman" w:hAnsi="Times New Roman" w:cs="Times New Roman"/>
      <w:smallCaps/>
    </w:rPr>
  </w:style>
  <w:style w:type="paragraph" w:styleId="TOC3">
    <w:name w:val="toc 3"/>
    <w:basedOn w:val="Normal"/>
    <w:next w:val="Normal"/>
    <w:link w:val="TOC3Char"/>
    <w:autoRedefine/>
    <w:semiHidden/>
    <w:unhideWhenUsed/>
    <w:rsid w:val="00DC5C4E"/>
    <w:pPr>
      <w:ind w:left="400"/>
    </w:pPr>
    <w:rPr>
      <w:rFonts w:ascii="Times New Roman" w:hAnsi="Times New Roman" w:cs="Times New Roman"/>
      <w:i/>
      <w:iCs/>
    </w:rPr>
  </w:style>
  <w:style w:type="paragraph" w:customStyle="1" w:styleId="Level3">
    <w:name w:val="Level 3"/>
    <w:basedOn w:val="TOC3"/>
    <w:link w:val="Level3CharChar"/>
    <w:qFormat/>
    <w:rsid w:val="00AF7456"/>
    <w:pPr>
      <w:tabs>
        <w:tab w:val="right" w:leader="dot" w:pos="8630"/>
      </w:tabs>
    </w:pPr>
    <w:rPr>
      <w:rFonts w:asciiTheme="majorHAnsi" w:hAnsiTheme="majorHAnsi"/>
    </w:rPr>
  </w:style>
  <w:style w:type="paragraph" w:customStyle="1" w:styleId="TOCTitle">
    <w:name w:val="TOC Title"/>
    <w:basedOn w:val="Normal"/>
    <w:qFormat/>
    <w:rsid w:val="00AF7456"/>
    <w:pPr>
      <w:spacing w:after="240"/>
      <w:jc w:val="center"/>
    </w:pPr>
    <w:rPr>
      <w:rFonts w:asciiTheme="majorHAnsi" w:hAnsiTheme="majorHAnsi" w:cs="Times New Roman"/>
      <w:b/>
      <w:sz w:val="24"/>
      <w:szCs w:val="24"/>
    </w:rPr>
  </w:style>
  <w:style w:type="character" w:customStyle="1" w:styleId="TOC3Char">
    <w:name w:val="TOC 3 Char"/>
    <w:basedOn w:val="DefaultParagraphFont"/>
    <w:link w:val="TOC3"/>
    <w:semiHidden/>
    <w:rsid w:val="0003028F"/>
    <w:rPr>
      <w:i/>
      <w:iCs/>
    </w:rPr>
  </w:style>
  <w:style w:type="character" w:customStyle="1" w:styleId="Level3CharChar">
    <w:name w:val="Level 3 Char Char"/>
    <w:basedOn w:val="TOC3Char"/>
    <w:link w:val="Level3"/>
    <w:rsid w:val="00AF7456"/>
    <w:rPr>
      <w:rFonts w:asciiTheme="majorHAnsi" w:hAnsiTheme="majorHAnsi"/>
      <w:i/>
      <w:iCs/>
    </w:rPr>
  </w:style>
  <w:style w:type="paragraph" w:customStyle="1" w:styleId="Level1">
    <w:name w:val="Level 1"/>
    <w:basedOn w:val="TOC1"/>
    <w:link w:val="Level1Char"/>
    <w:qFormat/>
    <w:rsid w:val="0003028F"/>
    <w:rPr>
      <w:rFonts w:asciiTheme="majorHAnsi" w:hAnsiTheme="majorHAnsi"/>
    </w:rPr>
  </w:style>
  <w:style w:type="character" w:customStyle="1" w:styleId="TOC1Char">
    <w:name w:val="TOC 1 Char"/>
    <w:basedOn w:val="DefaultParagraphFont"/>
    <w:link w:val="TOC1"/>
    <w:semiHidden/>
    <w:rsid w:val="0003028F"/>
    <w:rPr>
      <w:b/>
      <w:bCs/>
      <w:caps/>
    </w:rPr>
  </w:style>
  <w:style w:type="character" w:customStyle="1" w:styleId="Level1Char">
    <w:name w:val="Level 1 Char"/>
    <w:basedOn w:val="TOC1Char"/>
    <w:link w:val="Level1"/>
    <w:rsid w:val="0003028F"/>
    <w:rPr>
      <w:rFonts w:asciiTheme="majorHAnsi" w:hAnsiTheme="majorHAnsi"/>
      <w:b/>
      <w:bCs/>
      <w:caps/>
    </w:rPr>
  </w:style>
  <w:style w:type="paragraph" w:customStyle="1" w:styleId="Level2">
    <w:name w:val="Level 2"/>
    <w:basedOn w:val="TOC2"/>
    <w:link w:val="Level2Char"/>
    <w:qFormat/>
    <w:rsid w:val="00AF7456"/>
    <w:pPr>
      <w:tabs>
        <w:tab w:val="right" w:leader="dot" w:pos="8630"/>
      </w:tabs>
    </w:pPr>
    <w:rPr>
      <w:rFonts w:asciiTheme="majorHAnsi" w:hAnsiTheme="majorHAnsi"/>
      <w:color w:val="000000"/>
    </w:rPr>
  </w:style>
  <w:style w:type="character" w:customStyle="1" w:styleId="TOC2Char">
    <w:name w:val="TOC 2 Char"/>
    <w:basedOn w:val="DefaultParagraphFont"/>
    <w:link w:val="TOC2"/>
    <w:semiHidden/>
    <w:rsid w:val="0003028F"/>
    <w:rPr>
      <w:smallCaps/>
    </w:rPr>
  </w:style>
  <w:style w:type="character" w:customStyle="1" w:styleId="Level2Char">
    <w:name w:val="Level 2 Char"/>
    <w:basedOn w:val="TOC2Char"/>
    <w:link w:val="Level2"/>
    <w:rsid w:val="00AF7456"/>
    <w:rPr>
      <w:rFonts w:asciiTheme="majorHAnsi" w:hAnsiTheme="majorHAnsi"/>
      <w:smallCaps/>
      <w:color w:val="000000"/>
    </w:rPr>
  </w:style>
  <w:style w:type="character" w:customStyle="1" w:styleId="Heading1Char">
    <w:name w:val="Heading 1 Char"/>
    <w:basedOn w:val="DefaultParagraphFont"/>
    <w:link w:val="Heading1"/>
    <w:rsid w:val="00AF7456"/>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AF7456"/>
    <w:rPr>
      <w:color w:val="808080"/>
    </w:rPr>
  </w:style>
  <w:style w:type="paragraph" w:styleId="BalloonText">
    <w:name w:val="Balloon Text"/>
    <w:basedOn w:val="Normal"/>
    <w:link w:val="BalloonTextChar"/>
    <w:semiHidden/>
    <w:unhideWhenUsed/>
    <w:rsid w:val="00AF7456"/>
    <w:rPr>
      <w:rFonts w:ascii="Tahoma" w:hAnsi="Tahoma" w:cs="Tahoma"/>
      <w:sz w:val="16"/>
      <w:szCs w:val="16"/>
    </w:rPr>
  </w:style>
  <w:style w:type="character" w:customStyle="1" w:styleId="BalloonTextChar">
    <w:name w:val="Balloon Text Char"/>
    <w:basedOn w:val="DefaultParagraphFont"/>
    <w:link w:val="BalloonText"/>
    <w:semiHidden/>
    <w:rsid w:val="00AF7456"/>
    <w:rPr>
      <w:rFonts w:ascii="Tahoma" w:hAnsi="Tahoma" w:cs="Tahoma"/>
      <w:sz w:val="16"/>
      <w:szCs w:val="16"/>
    </w:rPr>
  </w:style>
  <w:style w:type="paragraph" w:styleId="ListParagraph">
    <w:name w:val="List Paragraph"/>
    <w:basedOn w:val="Normal"/>
    <w:uiPriority w:val="34"/>
    <w:qFormat/>
    <w:rsid w:val="001D10C6"/>
    <w:pPr>
      <w:spacing w:after="200" w:line="276" w:lineRule="auto"/>
      <w:ind w:left="720"/>
      <w:contextualSpacing/>
    </w:pPr>
    <w:rPr>
      <w:rFonts w:eastAsiaTheme="minorEastAsia" w:cstheme="minorBidi"/>
      <w:sz w:val="22"/>
      <w:szCs w:val="22"/>
    </w:rPr>
  </w:style>
  <w:style w:type="character" w:customStyle="1" w:styleId="Heading2Char">
    <w:name w:val="Heading 2 Char"/>
    <w:basedOn w:val="DefaultParagraphFont"/>
    <w:link w:val="Heading2"/>
    <w:semiHidden/>
    <w:rsid w:val="000A15D2"/>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61147C"/>
    <w:rPr>
      <w:rFonts w:eastAsia="Calibri"/>
      <w:sz w:val="22"/>
      <w:szCs w:val="22"/>
    </w:rPr>
  </w:style>
  <w:style w:type="character" w:styleId="Hyperlink">
    <w:name w:val="Hyperlink"/>
    <w:basedOn w:val="DefaultParagraphFont"/>
    <w:uiPriority w:val="99"/>
    <w:unhideWhenUsed/>
    <w:rsid w:val="001A0F94"/>
    <w:rPr>
      <w:color w:val="0000FF" w:themeColor="hyperlink"/>
      <w:u w:val="single"/>
    </w:rPr>
  </w:style>
  <w:style w:type="character" w:styleId="FollowedHyperlink">
    <w:name w:val="FollowedHyperlink"/>
    <w:basedOn w:val="DefaultParagraphFont"/>
    <w:semiHidden/>
    <w:unhideWhenUsed/>
    <w:rsid w:val="001A0F94"/>
    <w:rPr>
      <w:color w:val="800080" w:themeColor="followedHyperlink"/>
      <w:u w:val="single"/>
    </w:rPr>
  </w:style>
  <w:style w:type="paragraph" w:styleId="Header">
    <w:name w:val="header"/>
    <w:basedOn w:val="Normal"/>
    <w:link w:val="HeaderChar"/>
    <w:uiPriority w:val="99"/>
    <w:unhideWhenUsed/>
    <w:rsid w:val="0079243C"/>
    <w:pPr>
      <w:tabs>
        <w:tab w:val="center" w:pos="4680"/>
        <w:tab w:val="right" w:pos="9360"/>
      </w:tabs>
    </w:pPr>
  </w:style>
  <w:style w:type="character" w:customStyle="1" w:styleId="HeaderChar">
    <w:name w:val="Header Char"/>
    <w:basedOn w:val="DefaultParagraphFont"/>
    <w:link w:val="Header"/>
    <w:uiPriority w:val="99"/>
    <w:rsid w:val="0079243C"/>
    <w:rPr>
      <w:rFonts w:asciiTheme="minorHAnsi" w:hAnsiTheme="minorHAnsi" w:cs="Arial"/>
    </w:rPr>
  </w:style>
  <w:style w:type="paragraph" w:styleId="Footer">
    <w:name w:val="footer"/>
    <w:basedOn w:val="Normal"/>
    <w:link w:val="FooterChar"/>
    <w:uiPriority w:val="99"/>
    <w:unhideWhenUsed/>
    <w:rsid w:val="0079243C"/>
    <w:pPr>
      <w:tabs>
        <w:tab w:val="center" w:pos="4680"/>
        <w:tab w:val="right" w:pos="9360"/>
      </w:tabs>
    </w:pPr>
  </w:style>
  <w:style w:type="character" w:customStyle="1" w:styleId="FooterChar">
    <w:name w:val="Footer Char"/>
    <w:basedOn w:val="DefaultParagraphFont"/>
    <w:link w:val="Footer"/>
    <w:uiPriority w:val="99"/>
    <w:rsid w:val="0079243C"/>
    <w:rPr>
      <w:rFonts w:asciiTheme="minorHAnsi" w:hAnsiTheme="minorHAnsi" w:cs="Arial"/>
    </w:rPr>
  </w:style>
  <w:style w:type="character" w:styleId="CommentReference">
    <w:name w:val="annotation reference"/>
    <w:basedOn w:val="DefaultParagraphFont"/>
    <w:semiHidden/>
    <w:unhideWhenUsed/>
    <w:rsid w:val="00587CEA"/>
    <w:rPr>
      <w:sz w:val="16"/>
      <w:szCs w:val="16"/>
    </w:rPr>
  </w:style>
  <w:style w:type="paragraph" w:styleId="CommentText">
    <w:name w:val="annotation text"/>
    <w:basedOn w:val="Normal"/>
    <w:link w:val="CommentTextChar"/>
    <w:unhideWhenUsed/>
    <w:rsid w:val="00587CEA"/>
  </w:style>
  <w:style w:type="character" w:customStyle="1" w:styleId="CommentTextChar">
    <w:name w:val="Comment Text Char"/>
    <w:basedOn w:val="DefaultParagraphFont"/>
    <w:link w:val="CommentText"/>
    <w:rsid w:val="00587CEA"/>
    <w:rPr>
      <w:rFonts w:asciiTheme="minorHAnsi" w:hAnsiTheme="minorHAnsi" w:cs="Arial"/>
    </w:rPr>
  </w:style>
  <w:style w:type="paragraph" w:styleId="CommentSubject">
    <w:name w:val="annotation subject"/>
    <w:basedOn w:val="CommentText"/>
    <w:next w:val="CommentText"/>
    <w:link w:val="CommentSubjectChar"/>
    <w:semiHidden/>
    <w:unhideWhenUsed/>
    <w:rsid w:val="00587CEA"/>
    <w:rPr>
      <w:b/>
      <w:bCs/>
    </w:rPr>
  </w:style>
  <w:style w:type="character" w:customStyle="1" w:styleId="CommentSubjectChar">
    <w:name w:val="Comment Subject Char"/>
    <w:basedOn w:val="CommentTextChar"/>
    <w:link w:val="CommentSubject"/>
    <w:semiHidden/>
    <w:rsid w:val="00587CEA"/>
    <w:rPr>
      <w:rFonts w:asciiTheme="minorHAnsi" w:hAnsiTheme="minorHAnsi" w:cs="Arial"/>
      <w:b/>
      <w:bCs/>
    </w:rPr>
  </w:style>
  <w:style w:type="table" w:styleId="TableGrid">
    <w:name w:val="Table Grid"/>
    <w:basedOn w:val="TableNormal"/>
    <w:uiPriority w:val="39"/>
    <w:rsid w:val="00E538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304C"/>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cobs\AppData\Roaming\Microsoft\Templates\Table%20of%20Contents%20(Formal%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E98AFF1539094EB3847FA6324F0C45" ma:contentTypeVersion="4" ma:contentTypeDescription="Create a new document." ma:contentTypeScope="" ma:versionID="ab44856b3e43babdbbced3a5da73289f">
  <xsd:schema xmlns:xsd="http://www.w3.org/2001/XMLSchema" xmlns:xs="http://www.w3.org/2001/XMLSchema" xmlns:p="http://schemas.microsoft.com/office/2006/metadata/properties" xmlns:ns2="ae011ed6-7f3a-4ed9-a72a-c38d9e05d035" targetNamespace="http://schemas.microsoft.com/office/2006/metadata/properties" ma:root="true" ma:fieldsID="3ecc59cef16f9ebc326135de2074309a" ns2:_="">
    <xsd:import namespace="ae011ed6-7f3a-4ed9-a72a-c38d9e05d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11ed6-7f3a-4ed9-a72a-c38d9e05d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EFFD-BB8A-4A3B-BA41-5A960DE413FB}">
  <ds:schemaRefs>
    <ds:schemaRef ds:uri="http://schemas.microsoft.com/sharepoint/v3/contenttype/forms"/>
  </ds:schemaRefs>
</ds:datastoreItem>
</file>

<file path=customXml/itemProps2.xml><?xml version="1.0" encoding="utf-8"?>
<ds:datastoreItem xmlns:ds="http://schemas.openxmlformats.org/officeDocument/2006/customXml" ds:itemID="{1DDEF19C-C6B3-4E58-99E2-1617BDBDB8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2E07ED-EF74-4C83-A9F7-B9270C36F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11ed6-7f3a-4ed9-a72a-c38d9e05d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221C5-48CD-443C-8145-B32F988C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 of Contents (Formal design)</Template>
  <TotalTime>1</TotalTime>
  <Pages>38</Pages>
  <Words>8202</Words>
  <Characters>46755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Table of Contents (Formal design)</vt:lpstr>
    </vt:vector>
  </TitlesOfParts>
  <Company/>
  <LinksUpToDate>false</LinksUpToDate>
  <CharactersWithSpaces>54848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(Formal design)</dc:title>
  <dc:creator>Donna Jacobs</dc:creator>
  <cp:keywords/>
  <cp:lastModifiedBy>Melinda Roelfs</cp:lastModifiedBy>
  <cp:revision>2</cp:revision>
  <cp:lastPrinted>2024-09-05T18:27:00Z</cp:lastPrinted>
  <dcterms:created xsi:type="dcterms:W3CDTF">2024-11-18T17:47:00Z</dcterms:created>
  <dcterms:modified xsi:type="dcterms:W3CDTF">2024-11-18T17:47:00Z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TC102218411033</vt:lpwstr>
  </property>
  <property fmtid="{D5CDD505-2E9C-101B-9397-08002B2CF9AE}" pid="3" name="ContentTypeId">
    <vt:lpwstr>0x010100ABE98AFF1539094EB3847FA6324F0C45</vt:lpwstr>
  </property>
</Properties>
</file>