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867" w:rsidRPr="00FC583E" w:rsidRDefault="00685655" w:rsidP="0006150A">
      <w:pPr>
        <w:pStyle w:val="NormalWeb"/>
        <w:spacing w:before="0" w:beforeAutospacing="0" w:after="0" w:afterAutospacing="0"/>
        <w:jc w:val="center"/>
        <w:rPr>
          <w:rFonts w:asciiTheme="minorHAnsi" w:hAnsiTheme="minorHAnsi" w:cs="Times"/>
          <w:b/>
          <w:sz w:val="22"/>
          <w:szCs w:val="22"/>
        </w:rPr>
      </w:pPr>
      <w:r w:rsidRPr="00FC583E">
        <w:rPr>
          <w:rFonts w:asciiTheme="minorHAnsi" w:hAnsiTheme="minorHAnsi" w:cs="Times"/>
          <w:b/>
          <w:noProof/>
          <w:sz w:val="22"/>
          <w:szCs w:val="22"/>
        </w:rPr>
        <w:t xml:space="preserve">Pittsburg </w:t>
      </w:r>
      <w:r w:rsidRPr="00FC583E">
        <w:rPr>
          <w:rFonts w:asciiTheme="minorHAnsi" w:hAnsiTheme="minorHAnsi" w:cs="Times"/>
          <w:b/>
          <w:sz w:val="22"/>
          <w:szCs w:val="22"/>
        </w:rPr>
        <w:t>State</w:t>
      </w:r>
      <w:r w:rsidRPr="00FC583E">
        <w:rPr>
          <w:rFonts w:asciiTheme="minorHAnsi" w:hAnsiTheme="minorHAnsi" w:cs="Times"/>
          <w:b/>
          <w:noProof/>
          <w:sz w:val="22"/>
          <w:szCs w:val="22"/>
        </w:rPr>
        <w:t xml:space="preserve"> University</w:t>
      </w:r>
    </w:p>
    <w:p w:rsidR="006247E8" w:rsidRPr="00FC583E" w:rsidRDefault="006247E8" w:rsidP="0006150A">
      <w:pPr>
        <w:pStyle w:val="NormalWeb"/>
        <w:spacing w:before="0" w:beforeAutospacing="0" w:after="0" w:afterAutospacing="0"/>
        <w:jc w:val="center"/>
        <w:rPr>
          <w:rFonts w:asciiTheme="minorHAnsi" w:hAnsiTheme="minorHAnsi" w:cs="Times"/>
          <w:b/>
          <w:sz w:val="22"/>
          <w:szCs w:val="22"/>
        </w:rPr>
      </w:pPr>
      <w:r w:rsidRPr="00FC583E">
        <w:rPr>
          <w:rFonts w:asciiTheme="minorHAnsi" w:hAnsiTheme="minorHAnsi" w:cs="Times"/>
          <w:b/>
          <w:sz w:val="22"/>
          <w:szCs w:val="22"/>
        </w:rPr>
        <w:t>Job Description</w:t>
      </w:r>
    </w:p>
    <w:p w:rsidR="00F42D07" w:rsidRPr="00FC583E" w:rsidRDefault="00B50B0D" w:rsidP="0006150A">
      <w:pPr>
        <w:pStyle w:val="NormalWeb"/>
        <w:spacing w:before="0" w:beforeAutospacing="0" w:after="0" w:afterAutospacing="0"/>
        <w:jc w:val="center"/>
        <w:rPr>
          <w:rFonts w:asciiTheme="minorHAnsi" w:hAnsiTheme="minorHAnsi" w:cs="Times"/>
          <w:b/>
          <w:sz w:val="28"/>
          <w:szCs w:val="28"/>
        </w:rPr>
      </w:pPr>
      <w:r>
        <w:rPr>
          <w:rFonts w:asciiTheme="minorHAnsi" w:hAnsiTheme="minorHAnsi" w:cs="Times"/>
          <w:b/>
          <w:sz w:val="28"/>
          <w:szCs w:val="28"/>
        </w:rPr>
        <w:t>Executive Associate –</w:t>
      </w:r>
      <w:r w:rsidR="00890D9A">
        <w:rPr>
          <w:rFonts w:asciiTheme="minorHAnsi" w:hAnsiTheme="minorHAnsi" w:cs="Times"/>
          <w:b/>
          <w:sz w:val="28"/>
          <w:szCs w:val="28"/>
        </w:rPr>
        <w:t xml:space="preserve"> Division (G0E150)</w:t>
      </w:r>
    </w:p>
    <w:p w:rsidR="00D95867" w:rsidRDefault="00D95867" w:rsidP="0006150A">
      <w:pPr>
        <w:pStyle w:val="NormalWeb"/>
        <w:spacing w:before="0" w:beforeAutospacing="0" w:after="0" w:afterAutospacing="0"/>
        <w:jc w:val="center"/>
        <w:rPr>
          <w:rFonts w:asciiTheme="minorHAnsi" w:hAnsiTheme="minorHAnsi" w:cs="Times"/>
          <w:b/>
          <w:sz w:val="22"/>
          <w:szCs w:val="22"/>
        </w:rPr>
      </w:pPr>
    </w:p>
    <w:p w:rsidR="008A5B3A" w:rsidRPr="00501D97" w:rsidRDefault="008A5B3A" w:rsidP="0006150A">
      <w:pPr>
        <w:pStyle w:val="NormalWeb"/>
        <w:spacing w:before="0" w:beforeAutospacing="0" w:after="0" w:afterAutospacing="0"/>
        <w:jc w:val="center"/>
        <w:rPr>
          <w:rFonts w:asciiTheme="minorHAnsi" w:hAnsiTheme="minorHAnsi" w:cs="Times"/>
          <w:b/>
          <w:sz w:val="22"/>
          <w:szCs w:val="22"/>
        </w:rPr>
      </w:pPr>
    </w:p>
    <w:p w:rsidR="007F39C9"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FLSA Status:</w:t>
      </w:r>
      <w:r w:rsidRPr="00DE1FF3">
        <w:rPr>
          <w:rFonts w:asciiTheme="minorHAnsi" w:hAnsiTheme="minorHAnsi" w:cs="Times"/>
          <w:sz w:val="22"/>
          <w:szCs w:val="22"/>
        </w:rPr>
        <w:t xml:space="preserve"> </w:t>
      </w:r>
      <w:r w:rsidRPr="00DE1FF3">
        <w:rPr>
          <w:rFonts w:asciiTheme="minorHAnsi" w:hAnsiTheme="minorHAnsi" w:cs="Times"/>
          <w:sz w:val="22"/>
          <w:szCs w:val="22"/>
        </w:rPr>
        <w:tab/>
      </w:r>
      <w:r w:rsidRPr="00DE1FF3">
        <w:rPr>
          <w:rFonts w:asciiTheme="minorHAnsi" w:hAnsiTheme="minorHAnsi" w:cs="Times"/>
          <w:sz w:val="22"/>
          <w:szCs w:val="22"/>
        </w:rPr>
        <w:tab/>
      </w:r>
      <w:r w:rsidR="00241A00" w:rsidRPr="00D2094C">
        <w:rPr>
          <w:rFonts w:asciiTheme="minorHAnsi" w:hAnsiTheme="minorHAnsi" w:cs="Times"/>
          <w:sz w:val="22"/>
          <w:szCs w:val="22"/>
        </w:rPr>
        <w:t>Exempt</w:t>
      </w:r>
      <w:r w:rsidRPr="00DE1FF3">
        <w:rPr>
          <w:rFonts w:asciiTheme="minorHAnsi" w:hAnsiTheme="minorHAnsi" w:cs="Times"/>
          <w:sz w:val="22"/>
          <w:szCs w:val="22"/>
        </w:rPr>
        <w:br/>
      </w:r>
      <w:r w:rsidRPr="00DE1FF3">
        <w:rPr>
          <w:rStyle w:val="Strong"/>
          <w:rFonts w:asciiTheme="minorHAnsi" w:hAnsiTheme="minorHAnsi" w:cs="Times"/>
          <w:sz w:val="22"/>
          <w:szCs w:val="22"/>
        </w:rPr>
        <w:t>Grade:</w:t>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r w:rsidR="00DD2A98" w:rsidRPr="007F39C9">
        <w:rPr>
          <w:rStyle w:val="Strong"/>
          <w:rFonts w:asciiTheme="minorHAnsi" w:hAnsiTheme="minorHAnsi" w:cs="Times"/>
          <w:b w:val="0"/>
          <w:sz w:val="22"/>
          <w:szCs w:val="22"/>
        </w:rPr>
        <w:t>00</w:t>
      </w:r>
      <w:r w:rsidR="00B50B0D">
        <w:rPr>
          <w:rStyle w:val="Strong"/>
          <w:rFonts w:asciiTheme="minorHAnsi" w:hAnsiTheme="minorHAnsi" w:cs="Times"/>
          <w:b w:val="0"/>
          <w:sz w:val="22"/>
          <w:szCs w:val="22"/>
        </w:rPr>
        <w:t>8</w:t>
      </w:r>
      <w:r w:rsidR="00890D9A">
        <w:rPr>
          <w:rStyle w:val="Strong"/>
          <w:rFonts w:asciiTheme="minorHAnsi" w:hAnsiTheme="minorHAnsi" w:cs="Times"/>
          <w:b w:val="0"/>
          <w:sz w:val="22"/>
          <w:szCs w:val="22"/>
        </w:rPr>
        <w:t xml:space="preserve"> Salaried</w:t>
      </w:r>
      <w:r w:rsidR="00DD2A98" w:rsidRPr="007F39C9">
        <w:rPr>
          <w:rStyle w:val="Strong"/>
          <w:rFonts w:asciiTheme="minorHAnsi" w:hAnsiTheme="minorHAnsi" w:cs="Times"/>
          <w:b w:val="0"/>
          <w:sz w:val="22"/>
          <w:szCs w:val="22"/>
        </w:rPr>
        <w:t xml:space="preserve"> Staff</w:t>
      </w:r>
    </w:p>
    <w:p w:rsidR="00774154" w:rsidRDefault="007F3D29" w:rsidP="0006150A">
      <w:pPr>
        <w:pStyle w:val="NormalWeb"/>
        <w:spacing w:before="0" w:beforeAutospacing="0" w:after="0" w:afterAutospacing="0"/>
        <w:rPr>
          <w:rFonts w:asciiTheme="minorHAnsi" w:hAnsiTheme="minorHAnsi" w:cs="Times"/>
          <w:sz w:val="22"/>
          <w:szCs w:val="22"/>
        </w:rPr>
      </w:pPr>
      <w:r w:rsidRPr="00DE1FF3">
        <w:rPr>
          <w:rStyle w:val="Strong"/>
          <w:rFonts w:asciiTheme="minorHAnsi" w:hAnsiTheme="minorHAnsi" w:cs="Times"/>
          <w:sz w:val="22"/>
          <w:szCs w:val="22"/>
        </w:rPr>
        <w:t>Job Family:</w:t>
      </w:r>
      <w:r w:rsidRPr="00DE1FF3">
        <w:rPr>
          <w:rFonts w:asciiTheme="minorHAnsi" w:hAnsiTheme="minorHAnsi" w:cs="Times"/>
          <w:sz w:val="22"/>
          <w:szCs w:val="22"/>
        </w:rPr>
        <w:t xml:space="preserve"> </w:t>
      </w:r>
      <w:r w:rsidRPr="00DE1FF3">
        <w:rPr>
          <w:rFonts w:asciiTheme="minorHAnsi" w:hAnsiTheme="minorHAnsi" w:cs="Times"/>
          <w:sz w:val="22"/>
          <w:szCs w:val="22"/>
        </w:rPr>
        <w:tab/>
      </w:r>
      <w:r w:rsidRPr="00DE1FF3">
        <w:rPr>
          <w:rFonts w:asciiTheme="minorHAnsi" w:hAnsiTheme="minorHAnsi" w:cs="Times"/>
          <w:sz w:val="22"/>
          <w:szCs w:val="22"/>
        </w:rPr>
        <w:tab/>
      </w:r>
      <w:r w:rsidR="001F6AEF">
        <w:rPr>
          <w:rFonts w:asciiTheme="minorHAnsi" w:hAnsiTheme="minorHAnsi" w:cs="Times"/>
          <w:sz w:val="22"/>
          <w:szCs w:val="22"/>
        </w:rPr>
        <w:tab/>
      </w:r>
      <w:r w:rsidR="00501D97">
        <w:rPr>
          <w:rFonts w:asciiTheme="minorHAnsi" w:hAnsiTheme="minorHAnsi" w:cs="Times"/>
          <w:sz w:val="22"/>
          <w:szCs w:val="22"/>
        </w:rPr>
        <w:t>Administrative Support</w:t>
      </w:r>
    </w:p>
    <w:p w:rsidR="007F3D29" w:rsidRPr="00AA0A3C"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Career Ladder:</w:t>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r w:rsidR="00A34128">
        <w:rPr>
          <w:rStyle w:val="Strong"/>
          <w:rFonts w:asciiTheme="minorHAnsi" w:hAnsiTheme="minorHAnsi" w:cs="Times"/>
          <w:b w:val="0"/>
          <w:sz w:val="22"/>
          <w:szCs w:val="22"/>
        </w:rPr>
        <w:t xml:space="preserve">Administrative Support </w:t>
      </w:r>
      <w:r w:rsidR="00B50B0D">
        <w:rPr>
          <w:rStyle w:val="Strong"/>
          <w:rFonts w:asciiTheme="minorHAnsi" w:hAnsiTheme="minorHAnsi" w:cs="Times"/>
          <w:b w:val="0"/>
          <w:sz w:val="22"/>
          <w:szCs w:val="22"/>
        </w:rPr>
        <w:t>7</w:t>
      </w:r>
    </w:p>
    <w:p w:rsidR="007F3D29" w:rsidRPr="00DE1FF3"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Updated:</w:t>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r w:rsidR="00A91185" w:rsidRPr="00A91185">
        <w:rPr>
          <w:rStyle w:val="Strong"/>
          <w:rFonts w:asciiTheme="minorHAnsi" w:hAnsiTheme="minorHAnsi" w:cs="Times"/>
          <w:b w:val="0"/>
          <w:sz w:val="22"/>
          <w:szCs w:val="22"/>
        </w:rPr>
        <w:t>0</w:t>
      </w:r>
      <w:r w:rsidR="00E628F0">
        <w:rPr>
          <w:rStyle w:val="Strong"/>
          <w:rFonts w:asciiTheme="minorHAnsi" w:hAnsiTheme="minorHAnsi" w:cs="Times"/>
          <w:b w:val="0"/>
          <w:sz w:val="22"/>
          <w:szCs w:val="22"/>
        </w:rPr>
        <w:t>4/</w:t>
      </w:r>
      <w:r w:rsidR="00C44AD2">
        <w:rPr>
          <w:rStyle w:val="Strong"/>
          <w:rFonts w:asciiTheme="minorHAnsi" w:hAnsiTheme="minorHAnsi" w:cs="Times"/>
          <w:b w:val="0"/>
          <w:sz w:val="22"/>
          <w:szCs w:val="22"/>
        </w:rPr>
        <w:t>22</w:t>
      </w:r>
      <w:r w:rsidR="00241A00">
        <w:rPr>
          <w:rStyle w:val="Strong"/>
          <w:rFonts w:asciiTheme="minorHAnsi" w:hAnsiTheme="minorHAnsi" w:cs="Times"/>
          <w:b w:val="0"/>
          <w:sz w:val="22"/>
          <w:szCs w:val="22"/>
        </w:rPr>
        <w:t>/2019</w:t>
      </w:r>
    </w:p>
    <w:p w:rsidR="007F3D29" w:rsidRDefault="007F3D29" w:rsidP="0006150A">
      <w:pPr>
        <w:pStyle w:val="NormalWeb"/>
        <w:spacing w:before="0" w:beforeAutospacing="0" w:after="0" w:afterAutospacing="0"/>
        <w:rPr>
          <w:rStyle w:val="Strong"/>
          <w:rFonts w:asciiTheme="minorHAnsi" w:hAnsiTheme="minorHAnsi" w:cs="Times"/>
          <w:b w:val="0"/>
          <w:sz w:val="22"/>
          <w:szCs w:val="22"/>
        </w:rPr>
      </w:pPr>
    </w:p>
    <w:p w:rsidR="00196D81" w:rsidRPr="00196D81" w:rsidRDefault="00196D81" w:rsidP="0006150A">
      <w:pPr>
        <w:pStyle w:val="NormalWeb"/>
        <w:spacing w:before="0" w:beforeAutospacing="0" w:after="0" w:afterAutospacing="0"/>
        <w:rPr>
          <w:rStyle w:val="Strong"/>
          <w:rFonts w:asciiTheme="minorHAnsi" w:hAnsiTheme="minorHAnsi" w:cs="Times"/>
          <w:b w:val="0"/>
          <w:i/>
          <w:sz w:val="22"/>
          <w:szCs w:val="22"/>
        </w:rPr>
      </w:pPr>
      <w:r>
        <w:rPr>
          <w:rStyle w:val="Strong"/>
          <w:rFonts w:asciiTheme="minorHAnsi" w:hAnsiTheme="minorHAnsi" w:cs="Times"/>
          <w:b w:val="0"/>
          <w:i/>
          <w:sz w:val="22"/>
          <w:szCs w:val="22"/>
        </w:rPr>
        <w:t xml:space="preserve">The </w:t>
      </w:r>
      <w:r w:rsidRPr="00F177EC">
        <w:rPr>
          <w:rStyle w:val="Strong"/>
          <w:rFonts w:asciiTheme="minorHAnsi" w:hAnsiTheme="minorHAnsi" w:cs="Times"/>
          <w:i/>
          <w:sz w:val="22"/>
          <w:szCs w:val="22"/>
        </w:rPr>
        <w:t>Job Description</w:t>
      </w:r>
      <w:r>
        <w:rPr>
          <w:rStyle w:val="Strong"/>
          <w:rFonts w:asciiTheme="minorHAnsi" w:hAnsiTheme="minorHAnsi" w:cs="Times"/>
          <w:b w:val="0"/>
          <w:i/>
          <w:sz w:val="22"/>
          <w:szCs w:val="22"/>
        </w:rPr>
        <w:t xml:space="preserve"> is the document used to assign positions to jobs.  The </w:t>
      </w:r>
      <w:r w:rsidRPr="00F177EC">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is the document that provide details about a position that has been assigned to the job.  </w:t>
      </w:r>
      <w:r w:rsidR="003341AF">
        <w:rPr>
          <w:rStyle w:val="Strong"/>
          <w:rFonts w:asciiTheme="minorHAnsi" w:hAnsiTheme="minorHAnsi" w:cs="Times"/>
          <w:b w:val="0"/>
          <w:i/>
          <w:sz w:val="22"/>
          <w:szCs w:val="22"/>
        </w:rPr>
        <w:t xml:space="preserve">The </w:t>
      </w:r>
      <w:r w:rsidR="003102FA" w:rsidRPr="003102FA">
        <w:rPr>
          <w:rStyle w:val="Strong"/>
          <w:rFonts w:asciiTheme="minorHAnsi" w:hAnsiTheme="minorHAnsi" w:cs="Times"/>
          <w:i/>
          <w:sz w:val="22"/>
          <w:szCs w:val="22"/>
        </w:rPr>
        <w:t>Position Description</w:t>
      </w:r>
      <w:r w:rsidR="003341AF">
        <w:rPr>
          <w:rStyle w:val="Strong"/>
          <w:rFonts w:asciiTheme="minorHAnsi" w:hAnsiTheme="minorHAnsi" w:cs="Times"/>
          <w:b w:val="0"/>
          <w:i/>
          <w:sz w:val="22"/>
          <w:szCs w:val="22"/>
        </w:rPr>
        <w:t xml:space="preserve"> </w:t>
      </w:r>
      <w:r w:rsidR="00F177EC">
        <w:rPr>
          <w:rStyle w:val="Strong"/>
          <w:rFonts w:asciiTheme="minorHAnsi" w:hAnsiTheme="minorHAnsi" w:cs="Times"/>
          <w:b w:val="0"/>
          <w:i/>
          <w:sz w:val="22"/>
          <w:szCs w:val="22"/>
        </w:rPr>
        <w:t>include</w:t>
      </w:r>
      <w:r w:rsidR="003341AF">
        <w:rPr>
          <w:rStyle w:val="Strong"/>
          <w:rFonts w:asciiTheme="minorHAnsi" w:hAnsiTheme="minorHAnsi" w:cs="Times"/>
          <w:b w:val="0"/>
          <w:i/>
          <w:sz w:val="22"/>
          <w:szCs w:val="22"/>
        </w:rPr>
        <w:t>s</w:t>
      </w:r>
      <w:r w:rsidR="00F177EC">
        <w:rPr>
          <w:rStyle w:val="Strong"/>
          <w:rFonts w:asciiTheme="minorHAnsi" w:hAnsiTheme="minorHAnsi" w:cs="Times"/>
          <w:b w:val="0"/>
          <w:i/>
          <w:sz w:val="22"/>
          <w:szCs w:val="22"/>
        </w:rPr>
        <w:t xml:space="preserve"> specific duties</w:t>
      </w:r>
      <w:r w:rsidR="003341AF">
        <w:rPr>
          <w:rStyle w:val="Strong"/>
          <w:rFonts w:asciiTheme="minorHAnsi" w:hAnsiTheme="minorHAnsi" w:cs="Times"/>
          <w:b w:val="0"/>
          <w:i/>
          <w:sz w:val="22"/>
          <w:szCs w:val="22"/>
        </w:rPr>
        <w:t xml:space="preserve"> performed by the employee on the position</w:t>
      </w:r>
      <w:r w:rsidR="00F177EC">
        <w:rPr>
          <w:rStyle w:val="Strong"/>
          <w:rFonts w:asciiTheme="minorHAnsi" w:hAnsiTheme="minorHAnsi" w:cs="Times"/>
          <w:b w:val="0"/>
          <w:i/>
          <w:sz w:val="22"/>
          <w:szCs w:val="22"/>
        </w:rPr>
        <w:t xml:space="preserve">, including </w:t>
      </w:r>
      <w:r>
        <w:rPr>
          <w:rStyle w:val="Strong"/>
          <w:rFonts w:asciiTheme="minorHAnsi" w:hAnsiTheme="minorHAnsi" w:cs="Times"/>
          <w:b w:val="0"/>
          <w:i/>
          <w:sz w:val="22"/>
          <w:szCs w:val="22"/>
        </w:rPr>
        <w:t>the percentage of time duties are performed</w:t>
      </w:r>
      <w:r w:rsidR="00F177EC">
        <w:rPr>
          <w:rStyle w:val="Strong"/>
          <w:rFonts w:asciiTheme="minorHAnsi" w:hAnsiTheme="minorHAnsi" w:cs="Times"/>
          <w:b w:val="0"/>
          <w:i/>
          <w:sz w:val="22"/>
          <w:szCs w:val="22"/>
        </w:rPr>
        <w:t xml:space="preserve">.  The </w:t>
      </w:r>
      <w:r w:rsidR="00F177EC" w:rsidRPr="003102FA">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also identifies preferred education and experience and competencies (knowledge skills and abilities) in addition to those </w:t>
      </w:r>
      <w:r w:rsidR="003102FA">
        <w:rPr>
          <w:rStyle w:val="Strong"/>
          <w:rFonts w:asciiTheme="minorHAnsi" w:hAnsiTheme="minorHAnsi" w:cs="Times"/>
          <w:b w:val="0"/>
          <w:i/>
          <w:sz w:val="22"/>
          <w:szCs w:val="22"/>
        </w:rPr>
        <w:t xml:space="preserve">identified in the </w:t>
      </w:r>
      <w:r w:rsidR="003102FA" w:rsidRPr="003102FA">
        <w:rPr>
          <w:rStyle w:val="Strong"/>
          <w:rFonts w:asciiTheme="minorHAnsi" w:hAnsiTheme="minorHAnsi" w:cs="Times"/>
          <w:i/>
          <w:sz w:val="22"/>
          <w:szCs w:val="22"/>
        </w:rPr>
        <w:t>Job Description</w:t>
      </w:r>
      <w:r w:rsidR="003102FA">
        <w:rPr>
          <w:rStyle w:val="Strong"/>
          <w:rFonts w:asciiTheme="minorHAnsi" w:hAnsiTheme="minorHAnsi" w:cs="Times"/>
          <w:b w:val="0"/>
          <w:i/>
          <w:sz w:val="22"/>
          <w:szCs w:val="22"/>
        </w:rPr>
        <w:t>.</w:t>
      </w:r>
      <w:r w:rsidR="00F177EC">
        <w:rPr>
          <w:rStyle w:val="Strong"/>
          <w:rFonts w:asciiTheme="minorHAnsi" w:hAnsiTheme="minorHAnsi" w:cs="Times"/>
          <w:b w:val="0"/>
          <w:i/>
          <w:sz w:val="22"/>
          <w:szCs w:val="22"/>
        </w:rPr>
        <w:t xml:space="preserve">  Details in the </w:t>
      </w:r>
      <w:r w:rsidR="00F177EC" w:rsidRPr="003102FA">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are used to assess the performance of the employee assigned to the position.</w:t>
      </w:r>
    </w:p>
    <w:p w:rsidR="00196D81" w:rsidRPr="00DE1FF3" w:rsidRDefault="00196D81" w:rsidP="0006150A">
      <w:pPr>
        <w:pStyle w:val="NormalWeb"/>
        <w:spacing w:before="0" w:beforeAutospacing="0" w:after="0" w:afterAutospacing="0"/>
        <w:rPr>
          <w:rStyle w:val="Strong"/>
          <w:rFonts w:asciiTheme="minorHAnsi" w:hAnsiTheme="minorHAnsi" w:cs="Times"/>
          <w:b w:val="0"/>
          <w:sz w:val="22"/>
          <w:szCs w:val="22"/>
        </w:rPr>
      </w:pPr>
    </w:p>
    <w:p w:rsidR="003E051B" w:rsidRDefault="00D22A24" w:rsidP="0006150A">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 xml:space="preserve">General Description of Job – </w:t>
      </w:r>
      <w:r w:rsidR="00241A00">
        <w:rPr>
          <w:rFonts w:asciiTheme="minorHAnsi" w:hAnsiTheme="minorHAnsi" w:cs="Times"/>
          <w:b/>
          <w:bCs/>
          <w:sz w:val="22"/>
          <w:szCs w:val="22"/>
        </w:rPr>
        <w:t>Primary Function, Supervision and Instruction Received, and Interactions</w:t>
      </w:r>
    </w:p>
    <w:p w:rsidR="00267817" w:rsidRDefault="00267817" w:rsidP="00267817">
      <w:pPr>
        <w:pStyle w:val="NormalWeb"/>
        <w:spacing w:before="0" w:beforeAutospacing="0" w:after="0" w:afterAutospacing="0"/>
        <w:rPr>
          <w:rFonts w:asciiTheme="minorHAnsi" w:hAnsiTheme="minorHAnsi" w:cs="Times"/>
          <w:i/>
          <w:sz w:val="22"/>
          <w:szCs w:val="22"/>
        </w:rPr>
      </w:pPr>
    </w:p>
    <w:p w:rsidR="00267817" w:rsidRDefault="00267817" w:rsidP="0006150A">
      <w:pPr>
        <w:pStyle w:val="NormalWeb"/>
        <w:spacing w:before="0" w:beforeAutospacing="0" w:after="0" w:afterAutospacing="0"/>
        <w:rPr>
          <w:rFonts w:asciiTheme="minorHAnsi" w:hAnsiTheme="minorHAnsi" w:cs="Times"/>
          <w:i/>
          <w:sz w:val="22"/>
          <w:szCs w:val="22"/>
        </w:rPr>
      </w:pPr>
      <w:r>
        <w:rPr>
          <w:rFonts w:asciiTheme="minorHAnsi" w:hAnsiTheme="minorHAnsi" w:cs="Times"/>
          <w:i/>
          <w:sz w:val="22"/>
          <w:szCs w:val="22"/>
        </w:rPr>
        <w:t>The information in this section includes the primary function of the job (</w:t>
      </w:r>
      <w:r w:rsidRPr="00267817">
        <w:rPr>
          <w:rFonts w:asciiTheme="minorHAnsi" w:hAnsiTheme="minorHAnsi" w:cs="Times"/>
          <w:i/>
          <w:sz w:val="22"/>
          <w:szCs w:val="22"/>
        </w:rPr>
        <w:t xml:space="preserve">what </w:t>
      </w:r>
      <w:r>
        <w:rPr>
          <w:rFonts w:asciiTheme="minorHAnsi" w:hAnsiTheme="minorHAnsi" w:cs="Times"/>
          <w:i/>
          <w:sz w:val="22"/>
          <w:szCs w:val="22"/>
        </w:rPr>
        <w:t xml:space="preserve">positions assigned to the job </w:t>
      </w:r>
      <w:r w:rsidRPr="00267817">
        <w:rPr>
          <w:rFonts w:asciiTheme="minorHAnsi" w:hAnsiTheme="minorHAnsi" w:cs="Times"/>
          <w:i/>
          <w:sz w:val="22"/>
          <w:szCs w:val="22"/>
        </w:rPr>
        <w:t>must accomplish) and the major objective (why that function is performed).</w:t>
      </w:r>
      <w:r>
        <w:rPr>
          <w:rFonts w:asciiTheme="minorHAnsi" w:hAnsiTheme="minorHAnsi" w:cs="Times"/>
          <w:i/>
          <w:sz w:val="22"/>
          <w:szCs w:val="22"/>
        </w:rPr>
        <w:t xml:space="preserve">  Additional information may be added in the Position Description.  The information will be used in the posting when the position is advertised </w:t>
      </w:r>
    </w:p>
    <w:p w:rsidR="00E555ED" w:rsidRDefault="00241A00" w:rsidP="00E555ED">
      <w:pPr>
        <w:spacing w:before="100" w:beforeAutospacing="1" w:after="100" w:afterAutospacing="1"/>
        <w:rPr>
          <w:rFonts w:asciiTheme="minorHAnsi" w:hAnsiTheme="minorHAnsi" w:cs="Times"/>
          <w:sz w:val="22"/>
          <w:szCs w:val="22"/>
        </w:rPr>
      </w:pPr>
      <w:r w:rsidRPr="00241A00">
        <w:rPr>
          <w:rFonts w:asciiTheme="minorHAnsi" w:hAnsiTheme="minorHAnsi" w:cs="Times"/>
          <w:b/>
          <w:sz w:val="22"/>
          <w:szCs w:val="22"/>
        </w:rPr>
        <w:t>Primary Function:</w:t>
      </w:r>
      <w:r w:rsidR="0043601F">
        <w:rPr>
          <w:rFonts w:asciiTheme="minorHAnsi" w:hAnsiTheme="minorHAnsi" w:cs="Times"/>
          <w:b/>
          <w:sz w:val="22"/>
          <w:szCs w:val="22"/>
        </w:rPr>
        <w:t xml:space="preserve"> </w:t>
      </w:r>
      <w:r w:rsidR="00E555ED" w:rsidRPr="000C6410">
        <w:rPr>
          <w:rFonts w:asciiTheme="minorHAnsi" w:hAnsiTheme="minorHAnsi" w:cs="Times"/>
          <w:sz w:val="22"/>
          <w:szCs w:val="22"/>
        </w:rPr>
        <w:t>The primary purpose of the Executive Associate</w:t>
      </w:r>
      <w:r w:rsidR="00E555ED">
        <w:rPr>
          <w:rFonts w:asciiTheme="minorHAnsi" w:hAnsiTheme="minorHAnsi" w:cs="Times"/>
          <w:sz w:val="22"/>
          <w:szCs w:val="22"/>
        </w:rPr>
        <w:t xml:space="preserve"> - Division</w:t>
      </w:r>
      <w:r w:rsidR="00E555ED" w:rsidRPr="000C6410">
        <w:rPr>
          <w:rFonts w:asciiTheme="minorHAnsi" w:hAnsiTheme="minorHAnsi" w:cs="Times"/>
          <w:sz w:val="22"/>
          <w:szCs w:val="22"/>
        </w:rPr>
        <w:t xml:space="preserve"> is to </w:t>
      </w:r>
      <w:r w:rsidR="00E66741">
        <w:rPr>
          <w:rFonts w:asciiTheme="minorHAnsi" w:hAnsiTheme="minorHAnsi" w:cs="Times"/>
          <w:sz w:val="22"/>
          <w:szCs w:val="22"/>
        </w:rPr>
        <w:t xml:space="preserve">perform </w:t>
      </w:r>
      <w:r w:rsidR="006363E6">
        <w:rPr>
          <w:rFonts w:asciiTheme="minorHAnsi" w:hAnsiTheme="minorHAnsi" w:cs="Times"/>
          <w:sz w:val="22"/>
          <w:szCs w:val="22"/>
        </w:rPr>
        <w:t xml:space="preserve">complex administrative </w:t>
      </w:r>
      <w:r w:rsidR="00E555ED">
        <w:rPr>
          <w:rFonts w:asciiTheme="minorHAnsi" w:hAnsiTheme="minorHAnsi" w:cs="Times"/>
          <w:sz w:val="22"/>
          <w:szCs w:val="22"/>
        </w:rPr>
        <w:t xml:space="preserve">and </w:t>
      </w:r>
      <w:r w:rsidR="006363E6">
        <w:rPr>
          <w:rFonts w:asciiTheme="minorHAnsi" w:hAnsiTheme="minorHAnsi" w:cs="Times"/>
          <w:sz w:val="22"/>
          <w:szCs w:val="22"/>
        </w:rPr>
        <w:t>s</w:t>
      </w:r>
      <w:r w:rsidR="00E555ED">
        <w:rPr>
          <w:rFonts w:asciiTheme="minorHAnsi" w:hAnsiTheme="minorHAnsi" w:cs="Times"/>
          <w:sz w:val="22"/>
          <w:szCs w:val="22"/>
        </w:rPr>
        <w:t xml:space="preserve">upport activities to ensure that the division meets its mission, strategic goals and objectives.  </w:t>
      </w:r>
    </w:p>
    <w:p w:rsidR="00E555ED" w:rsidRDefault="00E555ED" w:rsidP="00E555ED">
      <w:pPr>
        <w:pStyle w:val="NormalWeb"/>
        <w:spacing w:before="0" w:beforeAutospacing="0" w:after="0" w:afterAutospacing="0"/>
        <w:rPr>
          <w:rFonts w:asciiTheme="minorHAnsi" w:hAnsiTheme="minorHAnsi" w:cs="Times"/>
          <w:sz w:val="22"/>
          <w:szCs w:val="22"/>
        </w:rPr>
      </w:pPr>
      <w:r>
        <w:rPr>
          <w:rFonts w:asciiTheme="minorHAnsi" w:hAnsiTheme="minorHAnsi" w:cs="Times"/>
          <w:sz w:val="22"/>
          <w:szCs w:val="22"/>
        </w:rPr>
        <w:t>This job is distinguished by the level of supervision received, the scope of administrative and financial responsibility and purpose of interaction with staff within the division, college, school, unit or department as well as external constituents and governing bodies.</w:t>
      </w:r>
    </w:p>
    <w:p w:rsidR="00241A00" w:rsidRDefault="009357D9" w:rsidP="008E60D3">
      <w:pPr>
        <w:spacing w:before="100" w:beforeAutospacing="1" w:after="100" w:afterAutospacing="1"/>
        <w:rPr>
          <w:rFonts w:asciiTheme="minorHAnsi" w:hAnsiTheme="minorHAnsi" w:cs="Times"/>
          <w:sz w:val="22"/>
          <w:szCs w:val="22"/>
        </w:rPr>
      </w:pPr>
      <w:r w:rsidRPr="009357D9">
        <w:rPr>
          <w:rFonts w:asciiTheme="minorHAnsi" w:hAnsiTheme="minorHAnsi" w:cs="Times"/>
          <w:b/>
          <w:sz w:val="22"/>
          <w:szCs w:val="22"/>
        </w:rPr>
        <w:t>Supervision and Instruction Received</w:t>
      </w:r>
      <w:r>
        <w:rPr>
          <w:rFonts w:asciiTheme="minorHAnsi" w:hAnsiTheme="minorHAnsi" w:cs="Times"/>
          <w:sz w:val="22"/>
          <w:szCs w:val="22"/>
        </w:rPr>
        <w:t xml:space="preserve">: </w:t>
      </w:r>
      <w:r w:rsidR="00D2094C">
        <w:rPr>
          <w:rFonts w:asciiTheme="minorHAnsi" w:hAnsiTheme="minorHAnsi" w:cs="Times"/>
          <w:sz w:val="22"/>
          <w:szCs w:val="22"/>
        </w:rPr>
        <w:t>P</w:t>
      </w:r>
      <w:r w:rsidR="00986502">
        <w:rPr>
          <w:rFonts w:asciiTheme="minorHAnsi" w:hAnsiTheme="minorHAnsi" w:cs="Times"/>
          <w:sz w:val="22"/>
          <w:szCs w:val="22"/>
        </w:rPr>
        <w:t>osition</w:t>
      </w:r>
      <w:r w:rsidR="00D2094C">
        <w:rPr>
          <w:rFonts w:asciiTheme="minorHAnsi" w:hAnsiTheme="minorHAnsi" w:cs="Times"/>
          <w:sz w:val="22"/>
          <w:szCs w:val="22"/>
        </w:rPr>
        <w:t>s assigned to the Executive Associate - Division report</w:t>
      </w:r>
      <w:r w:rsidR="00986502">
        <w:rPr>
          <w:rFonts w:asciiTheme="minorHAnsi" w:hAnsiTheme="minorHAnsi" w:cs="Times"/>
          <w:sz w:val="22"/>
          <w:szCs w:val="22"/>
        </w:rPr>
        <w:t xml:space="preserve"> to the head of the division.  </w:t>
      </w:r>
      <w:r w:rsidR="00241A00">
        <w:rPr>
          <w:rFonts w:asciiTheme="minorHAnsi" w:hAnsiTheme="minorHAnsi" w:cs="Times"/>
          <w:sz w:val="22"/>
          <w:szCs w:val="22"/>
        </w:rPr>
        <w:t xml:space="preserve">Instruction received is under administrative supervision.  </w:t>
      </w:r>
      <w:r w:rsidR="00241A00" w:rsidRPr="00241A00">
        <w:rPr>
          <w:rFonts w:asciiTheme="minorHAnsi" w:hAnsiTheme="minorHAnsi" w:cs="Times"/>
          <w:sz w:val="22"/>
          <w:szCs w:val="22"/>
        </w:rPr>
        <w:t>The supervisor sets the overall objectives and resources available. Supervisor and employee, in consultation, develop deadlines, projects, and work to be done. The employee plans and carries out the assignment, resolves most of the conflicts, coordinates work with others and interprets policy on own initiative. The employee keeps the supervisor informed of progress, potentially controversial matters, or far-reaching implications.</w:t>
      </w:r>
      <w:r w:rsidR="00241A00">
        <w:rPr>
          <w:rFonts w:asciiTheme="minorHAnsi" w:hAnsiTheme="minorHAnsi" w:cs="Times"/>
          <w:sz w:val="22"/>
          <w:szCs w:val="22"/>
        </w:rPr>
        <w:t xml:space="preserve">  </w:t>
      </w:r>
    </w:p>
    <w:p w:rsidR="000C6410" w:rsidRPr="008E60D3" w:rsidRDefault="008E60D3" w:rsidP="00C932C2">
      <w:pPr>
        <w:pStyle w:val="NormalWeb"/>
        <w:spacing w:before="0" w:beforeAutospacing="0" w:after="0" w:afterAutospacing="0"/>
        <w:rPr>
          <w:rFonts w:asciiTheme="minorHAnsi" w:hAnsiTheme="minorHAnsi" w:cs="Times"/>
          <w:b/>
          <w:sz w:val="22"/>
          <w:szCs w:val="22"/>
        </w:rPr>
      </w:pPr>
      <w:r w:rsidRPr="008E60D3">
        <w:rPr>
          <w:rFonts w:asciiTheme="minorHAnsi" w:hAnsiTheme="minorHAnsi" w:cs="Times"/>
          <w:b/>
          <w:sz w:val="22"/>
          <w:szCs w:val="22"/>
        </w:rPr>
        <w:t>Interactions (purpose, with whom, frequency):</w:t>
      </w:r>
      <w:r w:rsidR="0043601F">
        <w:rPr>
          <w:rFonts w:asciiTheme="minorHAnsi" w:hAnsiTheme="minorHAnsi" w:cs="Times"/>
          <w:b/>
          <w:sz w:val="22"/>
          <w:szCs w:val="22"/>
        </w:rPr>
        <w:t xml:space="preserve"> </w:t>
      </w:r>
      <w:r>
        <w:rPr>
          <w:rFonts w:asciiTheme="minorHAnsi" w:hAnsiTheme="minorHAnsi" w:cs="Times"/>
          <w:sz w:val="22"/>
          <w:szCs w:val="22"/>
        </w:rPr>
        <w:t>The Executive Associate interacts daily with university administrators, faculty</w:t>
      </w:r>
      <w:r w:rsidR="008D488E">
        <w:rPr>
          <w:rFonts w:asciiTheme="minorHAnsi" w:hAnsiTheme="minorHAnsi" w:cs="Times"/>
          <w:sz w:val="22"/>
          <w:szCs w:val="22"/>
        </w:rPr>
        <w:t xml:space="preserve">, </w:t>
      </w:r>
      <w:r w:rsidR="009E2448">
        <w:rPr>
          <w:rFonts w:asciiTheme="minorHAnsi" w:hAnsiTheme="minorHAnsi" w:cs="Times"/>
          <w:sz w:val="22"/>
          <w:szCs w:val="22"/>
        </w:rPr>
        <w:t xml:space="preserve">staff, </w:t>
      </w:r>
      <w:r>
        <w:rPr>
          <w:rFonts w:asciiTheme="minorHAnsi" w:hAnsiTheme="minorHAnsi" w:cs="Times"/>
          <w:sz w:val="22"/>
          <w:szCs w:val="22"/>
        </w:rPr>
        <w:t>students</w:t>
      </w:r>
      <w:r w:rsidR="009E2448">
        <w:rPr>
          <w:rFonts w:asciiTheme="minorHAnsi" w:hAnsiTheme="minorHAnsi" w:cs="Times"/>
          <w:sz w:val="22"/>
          <w:szCs w:val="22"/>
        </w:rPr>
        <w:t xml:space="preserve"> and external </w:t>
      </w:r>
      <w:r w:rsidR="00E555ED">
        <w:rPr>
          <w:rFonts w:asciiTheme="minorHAnsi" w:hAnsiTheme="minorHAnsi" w:cs="Times"/>
          <w:sz w:val="22"/>
          <w:szCs w:val="22"/>
        </w:rPr>
        <w:t xml:space="preserve">constituents </w:t>
      </w:r>
      <w:r>
        <w:rPr>
          <w:rFonts w:asciiTheme="minorHAnsi" w:hAnsiTheme="minorHAnsi" w:cs="Times"/>
          <w:sz w:val="22"/>
          <w:szCs w:val="22"/>
        </w:rPr>
        <w:t>to provide information about areas of responsibility.</w:t>
      </w:r>
      <w:r>
        <w:rPr>
          <w:rFonts w:asciiTheme="minorHAnsi" w:hAnsiTheme="minorHAnsi" w:cs="Times"/>
          <w:b/>
          <w:sz w:val="22"/>
          <w:szCs w:val="22"/>
        </w:rPr>
        <w:t xml:space="preserve"> </w:t>
      </w:r>
      <w:r w:rsidR="000C6410" w:rsidRPr="008E60D3">
        <w:rPr>
          <w:rFonts w:asciiTheme="minorHAnsi" w:hAnsiTheme="minorHAnsi" w:cs="Times"/>
          <w:b/>
          <w:sz w:val="22"/>
          <w:szCs w:val="22"/>
        </w:rPr>
        <w:br/>
      </w:r>
    </w:p>
    <w:p w:rsidR="00C932C2" w:rsidRDefault="00C932C2" w:rsidP="00C932C2">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 xml:space="preserve">Examples of </w:t>
      </w:r>
      <w:r w:rsidRPr="00CC0EF5">
        <w:rPr>
          <w:rFonts w:asciiTheme="minorHAnsi" w:hAnsiTheme="minorHAnsi" w:cs="Times"/>
          <w:b/>
          <w:bCs/>
          <w:sz w:val="22"/>
          <w:szCs w:val="22"/>
        </w:rPr>
        <w:t>E</w:t>
      </w:r>
      <w:r>
        <w:rPr>
          <w:rFonts w:asciiTheme="minorHAnsi" w:hAnsiTheme="minorHAnsi" w:cs="Times"/>
          <w:b/>
          <w:bCs/>
          <w:sz w:val="22"/>
          <w:szCs w:val="22"/>
        </w:rPr>
        <w:t>ssential Duties and Responsibilities</w:t>
      </w:r>
    </w:p>
    <w:p w:rsidR="00C932C2" w:rsidRDefault="00C932C2" w:rsidP="0006150A">
      <w:pPr>
        <w:pStyle w:val="NormalWeb"/>
        <w:spacing w:before="0" w:beforeAutospacing="0" w:after="0" w:afterAutospacing="0"/>
        <w:rPr>
          <w:rFonts w:asciiTheme="minorHAnsi" w:hAnsiTheme="minorHAnsi" w:cs="Times"/>
          <w:sz w:val="22"/>
          <w:szCs w:val="22"/>
        </w:rPr>
      </w:pPr>
    </w:p>
    <w:p w:rsidR="00196D81" w:rsidRPr="00D54B8A" w:rsidRDefault="00196D81" w:rsidP="0006150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The following are examples of essential duties and responsibilities that may be required for a p</w:t>
      </w:r>
      <w:r w:rsidR="00321679">
        <w:rPr>
          <w:rFonts w:asciiTheme="minorHAnsi" w:hAnsiTheme="minorHAnsi" w:cs="Times"/>
          <w:i/>
          <w:sz w:val="22"/>
          <w:szCs w:val="22"/>
        </w:rPr>
        <w:t>osition assigned</w:t>
      </w:r>
      <w:r w:rsidR="00F931D0">
        <w:rPr>
          <w:rFonts w:asciiTheme="minorHAnsi" w:hAnsiTheme="minorHAnsi" w:cs="Times"/>
          <w:i/>
          <w:sz w:val="22"/>
          <w:szCs w:val="22"/>
        </w:rPr>
        <w:t xml:space="preserve"> to this</w:t>
      </w:r>
      <w:r w:rsidRPr="00D54B8A">
        <w:rPr>
          <w:rFonts w:asciiTheme="minorHAnsi" w:hAnsiTheme="minorHAnsi" w:cs="Times"/>
          <w:i/>
          <w:sz w:val="22"/>
          <w:szCs w:val="22"/>
        </w:rPr>
        <w:t xml:space="preserve"> job.  </w:t>
      </w:r>
      <w:r w:rsidR="00DC0409" w:rsidRPr="00D54B8A">
        <w:rPr>
          <w:rFonts w:asciiTheme="minorHAnsi" w:hAnsiTheme="minorHAnsi" w:cs="Times"/>
          <w:i/>
          <w:sz w:val="22"/>
          <w:szCs w:val="22"/>
        </w:rPr>
        <w:t xml:space="preserve">Specific duties and the percentage of time performed are found in the Position Description for the position assigned to this job.  </w:t>
      </w:r>
    </w:p>
    <w:p w:rsidR="00DC0409" w:rsidRPr="000C6410" w:rsidRDefault="00DC0409" w:rsidP="0006150A">
      <w:pPr>
        <w:pStyle w:val="NormalWeb"/>
        <w:spacing w:before="0" w:beforeAutospacing="0" w:after="0" w:afterAutospacing="0"/>
        <w:rPr>
          <w:rFonts w:asciiTheme="minorHAnsi" w:hAnsiTheme="minorHAnsi" w:cs="Times"/>
          <w:b/>
          <w:bCs/>
          <w:sz w:val="22"/>
          <w:szCs w:val="22"/>
        </w:rPr>
      </w:pPr>
    </w:p>
    <w:p w:rsidR="00E555ED" w:rsidRPr="00C95115" w:rsidRDefault="00E555ED" w:rsidP="00E555ED">
      <w:pPr>
        <w:numPr>
          <w:ilvl w:val="0"/>
          <w:numId w:val="3"/>
        </w:numPr>
        <w:rPr>
          <w:rFonts w:asciiTheme="minorHAnsi" w:eastAsia="Times New Roman" w:hAnsiTheme="minorHAnsi" w:cs="Times"/>
          <w:sz w:val="22"/>
          <w:szCs w:val="22"/>
        </w:rPr>
      </w:pPr>
      <w:r w:rsidRPr="00C95115">
        <w:rPr>
          <w:rFonts w:asciiTheme="minorHAnsi" w:eastAsia="Times New Roman" w:hAnsiTheme="minorHAnsi" w:cs="Times"/>
          <w:sz w:val="22"/>
          <w:szCs w:val="22"/>
        </w:rPr>
        <w:t>Provide, plan, organize, direct, oversee and coordinate administrative and support activities, including events for the division with other PSU staff, including administrative staff in colleges, schools, units and departments within the division as well as other division heads</w:t>
      </w:r>
      <w:r w:rsidR="006E2731">
        <w:rPr>
          <w:rFonts w:asciiTheme="minorHAnsi" w:eastAsia="Times New Roman" w:hAnsiTheme="minorHAnsi" w:cs="Times"/>
          <w:sz w:val="22"/>
          <w:szCs w:val="22"/>
        </w:rPr>
        <w:t>.</w:t>
      </w:r>
    </w:p>
    <w:p w:rsidR="00E555ED" w:rsidRPr="00C95115" w:rsidRDefault="00E555ED" w:rsidP="00E555ED">
      <w:pPr>
        <w:numPr>
          <w:ilvl w:val="0"/>
          <w:numId w:val="3"/>
        </w:numPr>
        <w:rPr>
          <w:rFonts w:asciiTheme="minorHAnsi" w:eastAsia="Times New Roman" w:hAnsiTheme="minorHAnsi" w:cs="Times"/>
          <w:sz w:val="22"/>
          <w:szCs w:val="22"/>
        </w:rPr>
      </w:pPr>
      <w:r w:rsidRPr="00C95115">
        <w:rPr>
          <w:rFonts w:asciiTheme="minorHAnsi" w:eastAsia="Times New Roman" w:hAnsiTheme="minorHAnsi" w:cs="Times"/>
          <w:sz w:val="22"/>
          <w:szCs w:val="22"/>
        </w:rPr>
        <w:t>Oversee, direct, complete and submit reports</w:t>
      </w:r>
      <w:r>
        <w:rPr>
          <w:rFonts w:asciiTheme="minorHAnsi" w:eastAsia="Times New Roman" w:hAnsiTheme="minorHAnsi" w:cs="Times"/>
          <w:sz w:val="22"/>
          <w:szCs w:val="22"/>
        </w:rPr>
        <w:t>, presentations</w:t>
      </w:r>
      <w:r w:rsidRPr="00C95115">
        <w:rPr>
          <w:rFonts w:asciiTheme="minorHAnsi" w:eastAsia="Times New Roman" w:hAnsiTheme="minorHAnsi" w:cs="Times"/>
          <w:sz w:val="22"/>
          <w:szCs w:val="22"/>
        </w:rPr>
        <w:t xml:space="preserve"> and projects for the division, including reports and projects required by external governing bodies.</w:t>
      </w:r>
    </w:p>
    <w:p w:rsidR="00E555ED" w:rsidRPr="0099437C" w:rsidRDefault="00E555ED" w:rsidP="00E555ED">
      <w:pPr>
        <w:numPr>
          <w:ilvl w:val="0"/>
          <w:numId w:val="3"/>
        </w:numPr>
        <w:rPr>
          <w:rFonts w:asciiTheme="minorHAnsi" w:eastAsia="Times New Roman" w:hAnsiTheme="minorHAnsi" w:cs="Times"/>
          <w:sz w:val="22"/>
          <w:szCs w:val="22"/>
        </w:rPr>
      </w:pPr>
      <w:r w:rsidRPr="00DE1FB7">
        <w:rPr>
          <w:rFonts w:asciiTheme="minorHAnsi" w:eastAsia="Times New Roman" w:hAnsiTheme="minorHAnsi" w:cs="Times"/>
          <w:sz w:val="22"/>
          <w:szCs w:val="22"/>
        </w:rPr>
        <w:t>Analyze quantitative and qualitative d</w:t>
      </w:r>
      <w:r>
        <w:rPr>
          <w:rFonts w:asciiTheme="minorHAnsi" w:eastAsia="Times New Roman" w:hAnsiTheme="minorHAnsi" w:cs="Times"/>
          <w:sz w:val="22"/>
          <w:szCs w:val="22"/>
        </w:rPr>
        <w:t xml:space="preserve">ata in order to produce reports, presentations and projects </w:t>
      </w:r>
      <w:r w:rsidRPr="00DE1FB7">
        <w:rPr>
          <w:rFonts w:asciiTheme="minorHAnsi" w:eastAsia="Times New Roman" w:hAnsiTheme="minorHAnsi" w:cs="Times"/>
          <w:sz w:val="22"/>
          <w:szCs w:val="22"/>
        </w:rPr>
        <w:t xml:space="preserve">for varying internal and external use.  Compiles information and organizes it into </w:t>
      </w:r>
      <w:r w:rsidRPr="0099437C">
        <w:rPr>
          <w:rFonts w:asciiTheme="minorHAnsi" w:eastAsia="Times New Roman" w:hAnsiTheme="minorHAnsi" w:cs="Times"/>
          <w:sz w:val="22"/>
          <w:szCs w:val="22"/>
        </w:rPr>
        <w:t>relevant reports, presentations and projects.</w:t>
      </w:r>
    </w:p>
    <w:p w:rsidR="001117E9" w:rsidRPr="0099437C" w:rsidRDefault="001117E9" w:rsidP="001117E9">
      <w:pPr>
        <w:numPr>
          <w:ilvl w:val="0"/>
          <w:numId w:val="3"/>
        </w:numPr>
        <w:rPr>
          <w:rFonts w:asciiTheme="minorHAnsi" w:eastAsia="Times New Roman" w:hAnsiTheme="minorHAnsi" w:cs="Times"/>
          <w:sz w:val="22"/>
          <w:szCs w:val="22"/>
        </w:rPr>
      </w:pPr>
      <w:r w:rsidRPr="0099437C">
        <w:rPr>
          <w:rFonts w:asciiTheme="minorHAnsi" w:eastAsia="Times New Roman" w:hAnsiTheme="minorHAnsi" w:cs="Times"/>
          <w:sz w:val="22"/>
          <w:szCs w:val="22"/>
        </w:rPr>
        <w:t>Maintain departmental operating budget and restricted accounts. Assist in planning for use of budgeted funds.</w:t>
      </w:r>
    </w:p>
    <w:p w:rsidR="00E555ED" w:rsidRPr="002B12C0" w:rsidRDefault="00E555ED" w:rsidP="00E555ED">
      <w:pPr>
        <w:numPr>
          <w:ilvl w:val="0"/>
          <w:numId w:val="3"/>
        </w:numPr>
        <w:rPr>
          <w:rFonts w:asciiTheme="minorHAnsi" w:eastAsia="Times New Roman" w:hAnsiTheme="minorHAnsi" w:cs="Times"/>
          <w:sz w:val="22"/>
          <w:szCs w:val="22"/>
        </w:rPr>
      </w:pPr>
      <w:r w:rsidRPr="002B12C0">
        <w:rPr>
          <w:rFonts w:asciiTheme="minorHAnsi" w:eastAsia="Times New Roman" w:hAnsiTheme="minorHAnsi" w:cs="Times"/>
          <w:sz w:val="22"/>
          <w:szCs w:val="22"/>
        </w:rPr>
        <w:t xml:space="preserve">Coordinate with the Budget Office to oversee and verify salary funding sources at the time of the search and/or appointment, providing recommendations for salary funding sources and salary savings.  </w:t>
      </w:r>
    </w:p>
    <w:p w:rsidR="00E555ED" w:rsidRPr="004A0960" w:rsidRDefault="00E555ED" w:rsidP="00E555ED">
      <w:pPr>
        <w:numPr>
          <w:ilvl w:val="0"/>
          <w:numId w:val="3"/>
        </w:numPr>
        <w:rPr>
          <w:rFonts w:asciiTheme="minorHAnsi" w:eastAsia="Times New Roman" w:hAnsiTheme="minorHAnsi" w:cs="Times"/>
          <w:sz w:val="22"/>
          <w:szCs w:val="22"/>
        </w:rPr>
      </w:pPr>
      <w:r w:rsidRPr="004A0960">
        <w:rPr>
          <w:rFonts w:asciiTheme="minorHAnsi" w:eastAsia="Times New Roman" w:hAnsiTheme="minorHAnsi" w:cs="Times"/>
          <w:sz w:val="22"/>
          <w:szCs w:val="22"/>
        </w:rPr>
        <w:t>Verify and approve various steps in the appointment process to determine sufficient funding, appropriate appointment type, and verify special conditions for each hire for all levels of employment within the respective division.</w:t>
      </w:r>
    </w:p>
    <w:p w:rsidR="00E555ED" w:rsidRDefault="00E555ED" w:rsidP="00E555ED">
      <w:pPr>
        <w:numPr>
          <w:ilvl w:val="0"/>
          <w:numId w:val="3"/>
        </w:numPr>
        <w:rPr>
          <w:rFonts w:asciiTheme="minorHAnsi" w:eastAsia="Times New Roman" w:hAnsiTheme="minorHAnsi" w:cs="Times"/>
          <w:sz w:val="22"/>
          <w:szCs w:val="22"/>
        </w:rPr>
      </w:pPr>
      <w:r w:rsidRPr="00A727C3">
        <w:rPr>
          <w:rFonts w:asciiTheme="minorHAnsi" w:eastAsia="Times New Roman" w:hAnsiTheme="minorHAnsi" w:cs="Times"/>
          <w:sz w:val="22"/>
          <w:szCs w:val="22"/>
        </w:rPr>
        <w:t xml:space="preserve">Attend division meetings, keep records of </w:t>
      </w:r>
      <w:r>
        <w:rPr>
          <w:rFonts w:asciiTheme="minorHAnsi" w:eastAsia="Times New Roman" w:hAnsiTheme="minorHAnsi" w:cs="Times"/>
          <w:sz w:val="22"/>
          <w:szCs w:val="22"/>
        </w:rPr>
        <w:t xml:space="preserve">pertinent and </w:t>
      </w:r>
      <w:r w:rsidRPr="00A727C3">
        <w:rPr>
          <w:rFonts w:asciiTheme="minorHAnsi" w:eastAsia="Times New Roman" w:hAnsiTheme="minorHAnsi" w:cs="Times"/>
          <w:sz w:val="22"/>
          <w:szCs w:val="22"/>
        </w:rPr>
        <w:t xml:space="preserve">procedural information and </w:t>
      </w:r>
      <w:r>
        <w:rPr>
          <w:rFonts w:asciiTheme="minorHAnsi" w:eastAsia="Times New Roman" w:hAnsiTheme="minorHAnsi" w:cs="Times"/>
          <w:sz w:val="22"/>
          <w:szCs w:val="22"/>
        </w:rPr>
        <w:t xml:space="preserve">provide </w:t>
      </w:r>
      <w:r w:rsidRPr="00A727C3">
        <w:rPr>
          <w:rFonts w:asciiTheme="minorHAnsi" w:eastAsia="Times New Roman" w:hAnsiTheme="minorHAnsi" w:cs="Times"/>
          <w:sz w:val="22"/>
          <w:szCs w:val="22"/>
        </w:rPr>
        <w:t>input in are</w:t>
      </w:r>
      <w:r>
        <w:rPr>
          <w:rFonts w:asciiTheme="minorHAnsi" w:eastAsia="Times New Roman" w:hAnsiTheme="minorHAnsi" w:cs="Times"/>
          <w:sz w:val="22"/>
          <w:szCs w:val="22"/>
        </w:rPr>
        <w:t>as of knowledge base regarding</w:t>
      </w:r>
      <w:r w:rsidRPr="00A727C3">
        <w:rPr>
          <w:rFonts w:asciiTheme="minorHAnsi" w:eastAsia="Times New Roman" w:hAnsiTheme="minorHAnsi" w:cs="Times"/>
          <w:sz w:val="22"/>
          <w:szCs w:val="22"/>
        </w:rPr>
        <w:t xml:space="preserve"> procedures and operational needs; provide follow-up and/or implementation of new/revised policies, procedures, or guidelines.</w:t>
      </w:r>
    </w:p>
    <w:p w:rsidR="00F23A4F" w:rsidRPr="0099437C" w:rsidRDefault="00F23A4F" w:rsidP="00F23A4F">
      <w:pPr>
        <w:numPr>
          <w:ilvl w:val="0"/>
          <w:numId w:val="3"/>
        </w:numPr>
        <w:rPr>
          <w:rFonts w:asciiTheme="minorHAnsi" w:eastAsia="Times New Roman" w:hAnsiTheme="minorHAnsi" w:cs="Times"/>
          <w:sz w:val="22"/>
          <w:szCs w:val="22"/>
        </w:rPr>
      </w:pPr>
      <w:r w:rsidRPr="0099437C">
        <w:rPr>
          <w:rFonts w:asciiTheme="minorHAnsi" w:eastAsia="Times New Roman" w:hAnsiTheme="minorHAnsi" w:cs="Times"/>
          <w:sz w:val="22"/>
          <w:szCs w:val="22"/>
        </w:rPr>
        <w:t>Monitor daily office operations and ensure proper procedure; responsible for the administration of contracts.</w:t>
      </w:r>
    </w:p>
    <w:p w:rsidR="00E555ED" w:rsidRPr="00FF1C5C" w:rsidRDefault="00E555ED" w:rsidP="00E555ED">
      <w:pPr>
        <w:numPr>
          <w:ilvl w:val="0"/>
          <w:numId w:val="3"/>
        </w:numPr>
        <w:rPr>
          <w:rFonts w:asciiTheme="minorHAnsi" w:eastAsia="Times New Roman" w:hAnsiTheme="minorHAnsi" w:cs="Times"/>
          <w:sz w:val="22"/>
          <w:szCs w:val="22"/>
        </w:rPr>
      </w:pPr>
      <w:r w:rsidRPr="00FF1C5C">
        <w:rPr>
          <w:rFonts w:asciiTheme="minorHAnsi" w:eastAsia="Times New Roman" w:hAnsiTheme="minorHAnsi" w:cs="Times"/>
          <w:sz w:val="22"/>
          <w:szCs w:val="22"/>
        </w:rPr>
        <w:t xml:space="preserve">Serve as </w:t>
      </w:r>
      <w:r>
        <w:rPr>
          <w:rFonts w:asciiTheme="minorHAnsi" w:eastAsia="Times New Roman" w:hAnsiTheme="minorHAnsi" w:cs="Times"/>
          <w:sz w:val="22"/>
          <w:szCs w:val="22"/>
        </w:rPr>
        <w:t>a representative for the division and</w:t>
      </w:r>
      <w:r w:rsidRPr="00FF1C5C">
        <w:rPr>
          <w:rFonts w:asciiTheme="minorHAnsi" w:eastAsia="Times New Roman" w:hAnsiTheme="minorHAnsi" w:cs="Times"/>
          <w:sz w:val="22"/>
          <w:szCs w:val="22"/>
        </w:rPr>
        <w:t xml:space="preserve"> a liaison for the program with other academic and administrative departments.</w:t>
      </w:r>
      <w:r>
        <w:rPr>
          <w:rFonts w:asciiTheme="minorHAnsi" w:eastAsia="Times New Roman" w:hAnsiTheme="minorHAnsi" w:cs="Times"/>
          <w:sz w:val="22"/>
          <w:szCs w:val="22"/>
        </w:rPr>
        <w:t xml:space="preserve">  Communicate ideas, directives, goals, objectives and priorities for </w:t>
      </w:r>
      <w:r w:rsidR="00044167">
        <w:rPr>
          <w:rFonts w:asciiTheme="minorHAnsi" w:eastAsia="Times New Roman" w:hAnsiTheme="minorHAnsi" w:cs="Times"/>
          <w:sz w:val="22"/>
          <w:szCs w:val="22"/>
        </w:rPr>
        <w:t xml:space="preserve">the </w:t>
      </w:r>
      <w:r>
        <w:rPr>
          <w:rFonts w:asciiTheme="minorHAnsi" w:eastAsia="Times New Roman" w:hAnsiTheme="minorHAnsi" w:cs="Times"/>
          <w:sz w:val="22"/>
          <w:szCs w:val="22"/>
        </w:rPr>
        <w:t>division.</w:t>
      </w:r>
    </w:p>
    <w:p w:rsidR="00E555ED" w:rsidRDefault="00E555ED" w:rsidP="00E555ED">
      <w:pPr>
        <w:numPr>
          <w:ilvl w:val="0"/>
          <w:numId w:val="3"/>
        </w:numPr>
        <w:rPr>
          <w:rFonts w:asciiTheme="minorHAnsi" w:eastAsia="Times New Roman" w:hAnsiTheme="minorHAnsi" w:cs="Times"/>
          <w:sz w:val="22"/>
          <w:szCs w:val="22"/>
        </w:rPr>
      </w:pPr>
      <w:r>
        <w:rPr>
          <w:rFonts w:asciiTheme="minorHAnsi" w:eastAsia="Times New Roman" w:hAnsiTheme="minorHAnsi" w:cs="Times"/>
          <w:sz w:val="22"/>
          <w:szCs w:val="22"/>
        </w:rPr>
        <w:t>Collect, organize</w:t>
      </w:r>
      <w:r w:rsidRPr="008331FC">
        <w:rPr>
          <w:rFonts w:asciiTheme="minorHAnsi" w:eastAsia="Times New Roman" w:hAnsiTheme="minorHAnsi" w:cs="Times"/>
          <w:sz w:val="22"/>
          <w:szCs w:val="22"/>
        </w:rPr>
        <w:t>, and compose correspondence</w:t>
      </w:r>
      <w:r w:rsidR="00631DD6">
        <w:rPr>
          <w:rFonts w:asciiTheme="minorHAnsi" w:eastAsia="Times New Roman" w:hAnsiTheme="minorHAnsi" w:cs="Times"/>
          <w:sz w:val="22"/>
          <w:szCs w:val="22"/>
        </w:rPr>
        <w:t>. Answer</w:t>
      </w:r>
      <w:r w:rsidRPr="008331FC">
        <w:rPr>
          <w:rFonts w:asciiTheme="minorHAnsi" w:eastAsia="Times New Roman" w:hAnsiTheme="minorHAnsi" w:cs="Times"/>
          <w:sz w:val="22"/>
          <w:szCs w:val="22"/>
        </w:rPr>
        <w:t xml:space="preserve"> phones, respond </w:t>
      </w:r>
      <w:r>
        <w:rPr>
          <w:rFonts w:asciiTheme="minorHAnsi" w:eastAsia="Times New Roman" w:hAnsiTheme="minorHAnsi" w:cs="Times"/>
          <w:sz w:val="22"/>
          <w:szCs w:val="22"/>
        </w:rPr>
        <w:t>to email, forward</w:t>
      </w:r>
      <w:r w:rsidR="00044167">
        <w:rPr>
          <w:rFonts w:asciiTheme="minorHAnsi" w:eastAsia="Times New Roman" w:hAnsiTheme="minorHAnsi" w:cs="Times"/>
          <w:sz w:val="22"/>
          <w:szCs w:val="22"/>
        </w:rPr>
        <w:t xml:space="preserve"> messages, </w:t>
      </w:r>
      <w:proofErr w:type="gramStart"/>
      <w:r w:rsidR="00044167">
        <w:rPr>
          <w:rFonts w:asciiTheme="minorHAnsi" w:eastAsia="Times New Roman" w:hAnsiTheme="minorHAnsi" w:cs="Times"/>
          <w:sz w:val="22"/>
          <w:szCs w:val="22"/>
        </w:rPr>
        <w:t>schedule</w:t>
      </w:r>
      <w:proofErr w:type="gramEnd"/>
      <w:r w:rsidR="00044167">
        <w:rPr>
          <w:rFonts w:asciiTheme="minorHAnsi" w:eastAsia="Times New Roman" w:hAnsiTheme="minorHAnsi" w:cs="Times"/>
          <w:sz w:val="22"/>
          <w:szCs w:val="22"/>
        </w:rPr>
        <w:t xml:space="preserve"> and </w:t>
      </w:r>
      <w:r>
        <w:rPr>
          <w:rFonts w:asciiTheme="minorHAnsi" w:eastAsia="Times New Roman" w:hAnsiTheme="minorHAnsi" w:cs="Times"/>
          <w:sz w:val="22"/>
          <w:szCs w:val="22"/>
        </w:rPr>
        <w:t>confirm</w:t>
      </w:r>
      <w:r w:rsidRPr="008331FC">
        <w:rPr>
          <w:rFonts w:asciiTheme="minorHAnsi" w:eastAsia="Times New Roman" w:hAnsiTheme="minorHAnsi" w:cs="Times"/>
          <w:sz w:val="22"/>
          <w:szCs w:val="22"/>
        </w:rPr>
        <w:t xml:space="preserve"> appointments.</w:t>
      </w:r>
    </w:p>
    <w:p w:rsidR="00E555ED" w:rsidRDefault="00E555ED" w:rsidP="00E555ED">
      <w:pPr>
        <w:numPr>
          <w:ilvl w:val="0"/>
          <w:numId w:val="3"/>
        </w:numPr>
        <w:rPr>
          <w:rFonts w:asciiTheme="minorHAnsi" w:eastAsia="Times New Roman" w:hAnsiTheme="minorHAnsi" w:cs="Times"/>
          <w:sz w:val="22"/>
          <w:szCs w:val="22"/>
        </w:rPr>
      </w:pPr>
      <w:r w:rsidRPr="008331FC">
        <w:rPr>
          <w:rFonts w:asciiTheme="minorHAnsi" w:eastAsia="Times New Roman" w:hAnsiTheme="minorHAnsi" w:cs="Times"/>
          <w:sz w:val="22"/>
          <w:szCs w:val="22"/>
        </w:rPr>
        <w:t>Maintain and reconcile monthly business procurement card transa</w:t>
      </w:r>
      <w:r>
        <w:rPr>
          <w:rFonts w:asciiTheme="minorHAnsi" w:eastAsia="Times New Roman" w:hAnsiTheme="minorHAnsi" w:cs="Times"/>
          <w:sz w:val="22"/>
          <w:szCs w:val="22"/>
        </w:rPr>
        <w:t>c</w:t>
      </w:r>
      <w:r w:rsidRPr="008331FC">
        <w:rPr>
          <w:rFonts w:asciiTheme="minorHAnsi" w:eastAsia="Times New Roman" w:hAnsiTheme="minorHAnsi" w:cs="Times"/>
          <w:sz w:val="22"/>
          <w:szCs w:val="22"/>
        </w:rPr>
        <w:t xml:space="preserve">tions, including submission of reconciliation and supporting documents to Purchasing Office. </w:t>
      </w:r>
    </w:p>
    <w:p w:rsidR="00F23A4F" w:rsidRPr="00C95115" w:rsidRDefault="00F23A4F" w:rsidP="00F23A4F">
      <w:pPr>
        <w:numPr>
          <w:ilvl w:val="0"/>
          <w:numId w:val="3"/>
        </w:numPr>
        <w:rPr>
          <w:rFonts w:asciiTheme="minorHAnsi" w:eastAsia="Times New Roman" w:hAnsiTheme="minorHAnsi" w:cs="Times"/>
          <w:sz w:val="22"/>
          <w:szCs w:val="22"/>
        </w:rPr>
      </w:pPr>
      <w:r w:rsidRPr="00C95115">
        <w:rPr>
          <w:rFonts w:asciiTheme="minorHAnsi" w:eastAsia="Times New Roman" w:hAnsiTheme="minorHAnsi" w:cs="Times"/>
          <w:sz w:val="22"/>
          <w:szCs w:val="22"/>
        </w:rPr>
        <w:t>Hire, train, and supervise the work of student employees and perform other required line manager duties.</w:t>
      </w:r>
    </w:p>
    <w:p w:rsidR="00F23A4F" w:rsidRPr="008331FC" w:rsidRDefault="00F23A4F" w:rsidP="00F23A4F">
      <w:pPr>
        <w:numPr>
          <w:ilvl w:val="0"/>
          <w:numId w:val="3"/>
        </w:numPr>
        <w:rPr>
          <w:rFonts w:asciiTheme="minorHAnsi" w:eastAsia="Times New Roman" w:hAnsiTheme="minorHAnsi" w:cs="Times"/>
          <w:sz w:val="22"/>
          <w:szCs w:val="22"/>
        </w:rPr>
      </w:pPr>
      <w:r>
        <w:rPr>
          <w:rFonts w:asciiTheme="minorHAnsi" w:eastAsia="Times New Roman" w:hAnsiTheme="minorHAnsi" w:cs="Times"/>
          <w:sz w:val="22"/>
          <w:szCs w:val="22"/>
        </w:rPr>
        <w:t>Schedule and make travel arrangements.</w:t>
      </w:r>
    </w:p>
    <w:p w:rsidR="00E555ED" w:rsidRPr="008331FC" w:rsidRDefault="00631DD6" w:rsidP="00E555ED">
      <w:pPr>
        <w:numPr>
          <w:ilvl w:val="0"/>
          <w:numId w:val="3"/>
        </w:numPr>
        <w:rPr>
          <w:rFonts w:asciiTheme="minorHAnsi" w:eastAsia="Times New Roman" w:hAnsiTheme="minorHAnsi" w:cs="Times"/>
          <w:sz w:val="22"/>
          <w:szCs w:val="22"/>
        </w:rPr>
      </w:pPr>
      <w:r>
        <w:rPr>
          <w:rFonts w:asciiTheme="minorHAnsi" w:eastAsia="Times New Roman" w:hAnsiTheme="minorHAnsi" w:cs="Times"/>
          <w:sz w:val="22"/>
          <w:szCs w:val="22"/>
        </w:rPr>
        <w:t>Maintain</w:t>
      </w:r>
      <w:r w:rsidR="00E555ED" w:rsidRPr="00C95115">
        <w:rPr>
          <w:rFonts w:asciiTheme="minorHAnsi" w:eastAsia="Times New Roman" w:hAnsiTheme="minorHAnsi" w:cs="Times"/>
          <w:sz w:val="22"/>
          <w:szCs w:val="22"/>
        </w:rPr>
        <w:t xml:space="preserve"> filing systems and utilizes </w:t>
      </w:r>
      <w:r w:rsidR="00E555ED" w:rsidRPr="008331FC">
        <w:rPr>
          <w:rFonts w:asciiTheme="minorHAnsi" w:eastAsia="Times New Roman" w:hAnsiTheme="minorHAnsi" w:cs="Times"/>
          <w:sz w:val="22"/>
          <w:szCs w:val="22"/>
        </w:rPr>
        <w:t>word processing, database, and spreadsheet skills.</w:t>
      </w:r>
    </w:p>
    <w:p w:rsidR="00E555ED" w:rsidRPr="008331FC" w:rsidRDefault="00E555ED" w:rsidP="00E555ED">
      <w:pPr>
        <w:numPr>
          <w:ilvl w:val="0"/>
          <w:numId w:val="3"/>
        </w:numPr>
        <w:rPr>
          <w:rFonts w:asciiTheme="minorHAnsi" w:eastAsia="Times New Roman" w:hAnsiTheme="minorHAnsi" w:cs="Times"/>
          <w:sz w:val="22"/>
          <w:szCs w:val="22"/>
        </w:rPr>
      </w:pPr>
      <w:r w:rsidRPr="008331FC">
        <w:rPr>
          <w:rFonts w:asciiTheme="minorHAnsi" w:eastAsia="Times New Roman" w:hAnsiTheme="minorHAnsi" w:cs="Times"/>
          <w:sz w:val="22"/>
          <w:szCs w:val="22"/>
        </w:rPr>
        <w:t>Maintain confidentiality of records stored in departmental office.</w:t>
      </w:r>
    </w:p>
    <w:p w:rsidR="00E555ED" w:rsidRPr="008331FC" w:rsidRDefault="00E555ED" w:rsidP="00E555ED">
      <w:pPr>
        <w:numPr>
          <w:ilvl w:val="0"/>
          <w:numId w:val="3"/>
        </w:numPr>
        <w:rPr>
          <w:rFonts w:asciiTheme="minorHAnsi" w:eastAsia="Times New Roman" w:hAnsiTheme="minorHAnsi" w:cs="Times"/>
          <w:sz w:val="22"/>
          <w:szCs w:val="22"/>
        </w:rPr>
      </w:pPr>
      <w:r w:rsidRPr="008331FC">
        <w:rPr>
          <w:rFonts w:asciiTheme="minorHAnsi" w:eastAsia="Times New Roman" w:hAnsiTheme="minorHAnsi" w:cs="Times"/>
          <w:sz w:val="22"/>
          <w:szCs w:val="22"/>
        </w:rPr>
        <w:t xml:space="preserve">Oversee use of and submit maintenance </w:t>
      </w:r>
      <w:r w:rsidR="008F5C95">
        <w:rPr>
          <w:rFonts w:asciiTheme="minorHAnsi" w:eastAsia="Times New Roman" w:hAnsiTheme="minorHAnsi" w:cs="Times"/>
          <w:sz w:val="22"/>
          <w:szCs w:val="22"/>
        </w:rPr>
        <w:t xml:space="preserve">requests </w:t>
      </w:r>
      <w:r w:rsidRPr="008331FC">
        <w:rPr>
          <w:rFonts w:asciiTheme="minorHAnsi" w:eastAsia="Times New Roman" w:hAnsiTheme="minorHAnsi" w:cs="Times"/>
          <w:sz w:val="22"/>
          <w:szCs w:val="22"/>
        </w:rPr>
        <w:t>as needed for offices, classrooms, computers, and other equipment.</w:t>
      </w:r>
    </w:p>
    <w:p w:rsidR="00E555ED" w:rsidRDefault="00E555ED" w:rsidP="00E555ED">
      <w:pPr>
        <w:numPr>
          <w:ilvl w:val="0"/>
          <w:numId w:val="3"/>
        </w:numPr>
        <w:rPr>
          <w:rFonts w:asciiTheme="minorHAnsi" w:eastAsia="Times New Roman" w:hAnsiTheme="minorHAnsi" w:cs="Times"/>
          <w:sz w:val="22"/>
          <w:szCs w:val="22"/>
        </w:rPr>
      </w:pPr>
      <w:r w:rsidRPr="00D14F49">
        <w:rPr>
          <w:rFonts w:asciiTheme="minorHAnsi" w:eastAsia="Times New Roman" w:hAnsiTheme="minorHAnsi" w:cs="Times"/>
          <w:sz w:val="22"/>
          <w:szCs w:val="22"/>
        </w:rPr>
        <w:t>Maintain appropriate supply inventory for the office</w:t>
      </w:r>
      <w:r>
        <w:rPr>
          <w:rFonts w:asciiTheme="minorHAnsi" w:eastAsia="Times New Roman" w:hAnsiTheme="minorHAnsi" w:cs="Times"/>
          <w:sz w:val="22"/>
          <w:szCs w:val="22"/>
        </w:rPr>
        <w:t>.</w:t>
      </w:r>
    </w:p>
    <w:p w:rsidR="004819A9" w:rsidRDefault="00E555ED" w:rsidP="00A7260C">
      <w:pPr>
        <w:numPr>
          <w:ilvl w:val="0"/>
          <w:numId w:val="3"/>
        </w:numPr>
        <w:rPr>
          <w:rFonts w:asciiTheme="minorHAnsi" w:eastAsia="Times New Roman" w:hAnsiTheme="minorHAnsi" w:cs="Times"/>
          <w:sz w:val="22"/>
          <w:szCs w:val="22"/>
        </w:rPr>
      </w:pPr>
      <w:r w:rsidRPr="004819A9">
        <w:rPr>
          <w:rFonts w:asciiTheme="minorHAnsi" w:eastAsia="Times New Roman" w:hAnsiTheme="minorHAnsi" w:cs="Times"/>
          <w:sz w:val="22"/>
          <w:szCs w:val="22"/>
        </w:rPr>
        <w:t xml:space="preserve">Provide information </w:t>
      </w:r>
      <w:r w:rsidR="008F5C95">
        <w:rPr>
          <w:rFonts w:asciiTheme="minorHAnsi" w:eastAsia="Times New Roman" w:hAnsiTheme="minorHAnsi" w:cs="Times"/>
          <w:sz w:val="22"/>
          <w:szCs w:val="22"/>
        </w:rPr>
        <w:t>and respond to direct inquiries as appropriate.</w:t>
      </w:r>
    </w:p>
    <w:p w:rsidR="00E555ED" w:rsidRPr="00A13C7C" w:rsidRDefault="00E555ED" w:rsidP="00A7260C">
      <w:pPr>
        <w:numPr>
          <w:ilvl w:val="0"/>
          <w:numId w:val="3"/>
        </w:numPr>
        <w:rPr>
          <w:rFonts w:asciiTheme="minorHAnsi" w:eastAsia="Times New Roman" w:hAnsiTheme="minorHAnsi" w:cs="Times"/>
          <w:sz w:val="22"/>
          <w:szCs w:val="22"/>
        </w:rPr>
      </w:pPr>
      <w:r w:rsidRPr="004819A9">
        <w:rPr>
          <w:rFonts w:asciiTheme="minorHAnsi" w:hAnsiTheme="minorHAnsi" w:cs="Times"/>
          <w:sz w:val="22"/>
          <w:szCs w:val="22"/>
        </w:rPr>
        <w:t xml:space="preserve">Perform any other </w:t>
      </w:r>
      <w:r w:rsidRPr="004819A9">
        <w:rPr>
          <w:rFonts w:asciiTheme="minorHAnsi" w:eastAsia="Times New Roman" w:hAnsiTheme="minorHAnsi" w:cs="Times"/>
          <w:sz w:val="22"/>
          <w:szCs w:val="22"/>
        </w:rPr>
        <w:t>related</w:t>
      </w:r>
      <w:r w:rsidRPr="004819A9">
        <w:rPr>
          <w:rFonts w:asciiTheme="minorHAnsi" w:hAnsiTheme="minorHAnsi" w:cs="Times"/>
          <w:sz w:val="22"/>
          <w:szCs w:val="22"/>
        </w:rPr>
        <w:t xml:space="preserve"> duties as required or assigned.</w:t>
      </w:r>
    </w:p>
    <w:p w:rsidR="00A13C7C" w:rsidRPr="004819A9" w:rsidRDefault="00A13C7C" w:rsidP="00A13C7C">
      <w:pPr>
        <w:ind w:left="720"/>
        <w:rPr>
          <w:rFonts w:asciiTheme="minorHAnsi" w:eastAsia="Times New Roman" w:hAnsiTheme="minorHAnsi" w:cs="Times"/>
          <w:sz w:val="22"/>
          <w:szCs w:val="22"/>
        </w:rPr>
      </w:pPr>
    </w:p>
    <w:p w:rsidR="00B06845" w:rsidRDefault="00B06845" w:rsidP="00B06845">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Leadership, Supervisory or Management Responsibilities</w:t>
      </w:r>
    </w:p>
    <w:p w:rsidR="00B06845" w:rsidRDefault="00B06845" w:rsidP="00B06845">
      <w:pPr>
        <w:pStyle w:val="NormalWeb"/>
        <w:spacing w:before="0" w:beforeAutospacing="0" w:after="0" w:afterAutospacing="0"/>
        <w:rPr>
          <w:rFonts w:asciiTheme="minorHAnsi" w:hAnsiTheme="minorHAnsi" w:cs="Times"/>
          <w:b/>
          <w:bCs/>
          <w:sz w:val="22"/>
          <w:szCs w:val="22"/>
        </w:rPr>
      </w:pPr>
    </w:p>
    <w:p w:rsidR="00B06845" w:rsidRPr="009655C3" w:rsidRDefault="00B06845" w:rsidP="00B06845">
      <w:pPr>
        <w:pStyle w:val="NormalWeb"/>
        <w:spacing w:before="0" w:beforeAutospacing="0" w:after="0" w:afterAutospacing="0"/>
        <w:ind w:left="360"/>
        <w:rPr>
          <w:rFonts w:asciiTheme="minorHAnsi" w:hAnsiTheme="minorHAnsi" w:cs="Times"/>
          <w:bCs/>
          <w:sz w:val="22"/>
          <w:szCs w:val="22"/>
        </w:rPr>
      </w:pPr>
      <w:r w:rsidRPr="009655C3">
        <w:rPr>
          <w:rFonts w:asciiTheme="minorHAnsi" w:hAnsiTheme="minorHAnsi" w:cs="Times"/>
          <w:bCs/>
          <w:sz w:val="22"/>
          <w:szCs w:val="22"/>
        </w:rPr>
        <w:lastRenderedPageBreak/>
        <w:t>Mark an “X” next to the one statement which best describes the job</w:t>
      </w:r>
      <w:r>
        <w:rPr>
          <w:rFonts w:asciiTheme="minorHAnsi" w:hAnsiTheme="minorHAnsi" w:cs="Times"/>
          <w:bCs/>
          <w:sz w:val="22"/>
          <w:szCs w:val="22"/>
        </w:rPr>
        <w:t>, if applicable.</w:t>
      </w:r>
    </w:p>
    <w:p w:rsidR="00B06845" w:rsidRDefault="00B06845" w:rsidP="00B06845">
      <w:pPr>
        <w:pStyle w:val="NormalWeb"/>
        <w:spacing w:before="0" w:beforeAutospacing="0" w:after="0" w:afterAutospacing="0"/>
        <w:rPr>
          <w:rFonts w:asciiTheme="minorHAnsi" w:hAnsiTheme="minorHAnsi" w:cs="Times"/>
          <w:b/>
          <w:bCs/>
          <w:sz w:val="22"/>
          <w:szCs w:val="22"/>
        </w:rPr>
      </w:pPr>
    </w:p>
    <w:tbl>
      <w:tblPr>
        <w:tblStyle w:val="TableGrid"/>
        <w:tblW w:w="9468" w:type="dxa"/>
        <w:tblInd w:w="607" w:type="dxa"/>
        <w:tblLook w:val="04A0" w:firstRow="1" w:lastRow="0" w:firstColumn="1" w:lastColumn="0" w:noHBand="0" w:noVBand="1"/>
      </w:tblPr>
      <w:tblGrid>
        <w:gridCol w:w="918"/>
        <w:gridCol w:w="8550"/>
      </w:tblGrid>
      <w:tr w:rsidR="00B06845" w:rsidTr="008C18E7">
        <w:tc>
          <w:tcPr>
            <w:tcW w:w="918" w:type="dxa"/>
          </w:tcPr>
          <w:p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rsidR="00B06845" w:rsidRPr="009655C3" w:rsidRDefault="00B06845" w:rsidP="008C18E7">
            <w:pPr>
              <w:pStyle w:val="NormalWeb"/>
              <w:spacing w:before="0" w:beforeAutospacing="0" w:after="0" w:afterAutospacing="0"/>
              <w:rPr>
                <w:rFonts w:asciiTheme="minorHAnsi" w:hAnsiTheme="minorHAnsi" w:cs="Times"/>
                <w:bCs/>
                <w:sz w:val="22"/>
                <w:szCs w:val="22"/>
              </w:rPr>
            </w:pPr>
            <w:r w:rsidRPr="009655C3">
              <w:rPr>
                <w:rFonts w:asciiTheme="minorHAnsi" w:hAnsiTheme="minorHAnsi" w:cs="Times"/>
                <w:bCs/>
                <w:sz w:val="22"/>
                <w:szCs w:val="22"/>
              </w:rPr>
              <w:t xml:space="preserve">Lead </w:t>
            </w:r>
            <w:r>
              <w:rPr>
                <w:rFonts w:asciiTheme="minorHAnsi" w:hAnsiTheme="minorHAnsi" w:cs="Times"/>
                <w:bCs/>
                <w:sz w:val="22"/>
                <w:szCs w:val="22"/>
              </w:rPr>
              <w:t>worker (assigns, trains, schedules, oversees, or reviews the work of others)</w:t>
            </w:r>
          </w:p>
        </w:tc>
      </w:tr>
      <w:tr w:rsidR="00B06845" w:rsidTr="008C18E7">
        <w:tc>
          <w:tcPr>
            <w:tcW w:w="918" w:type="dxa"/>
          </w:tcPr>
          <w:p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rsidR="00B06845" w:rsidRPr="009655C3" w:rsidRDefault="00B06845" w:rsidP="008C18E7">
            <w:pPr>
              <w:pStyle w:val="NormalWeb"/>
              <w:spacing w:before="0" w:beforeAutospacing="0" w:after="0" w:afterAutospacing="0"/>
              <w:rPr>
                <w:rFonts w:asciiTheme="minorHAnsi" w:hAnsiTheme="minorHAnsi" w:cs="Times"/>
                <w:bCs/>
                <w:sz w:val="22"/>
                <w:szCs w:val="22"/>
              </w:rPr>
            </w:pPr>
            <w:r>
              <w:rPr>
                <w:rFonts w:asciiTheme="minorHAnsi" w:hAnsiTheme="minorHAnsi" w:cs="Times"/>
                <w:bCs/>
                <w:sz w:val="22"/>
                <w:szCs w:val="22"/>
              </w:rPr>
              <w:t>Supervisor (plans, staffs, evaluates and directs work of employees in a work unit)</w:t>
            </w:r>
          </w:p>
        </w:tc>
      </w:tr>
      <w:tr w:rsidR="00B06845" w:rsidTr="008C18E7">
        <w:tc>
          <w:tcPr>
            <w:tcW w:w="918" w:type="dxa"/>
          </w:tcPr>
          <w:p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rsidR="00B06845" w:rsidRPr="009655C3" w:rsidRDefault="00B06845" w:rsidP="008C18E7">
            <w:pPr>
              <w:pStyle w:val="NormalWeb"/>
              <w:spacing w:before="0" w:beforeAutospacing="0" w:after="0" w:afterAutospacing="0"/>
              <w:rPr>
                <w:rFonts w:asciiTheme="minorHAnsi" w:hAnsiTheme="minorHAnsi" w:cs="Times"/>
                <w:bCs/>
                <w:sz w:val="22"/>
                <w:szCs w:val="22"/>
              </w:rPr>
            </w:pPr>
            <w:r>
              <w:rPr>
                <w:rFonts w:asciiTheme="minorHAnsi" w:hAnsiTheme="minorHAnsi" w:cs="Times"/>
                <w:bCs/>
                <w:sz w:val="22"/>
                <w:szCs w:val="22"/>
              </w:rPr>
              <w:t>Indirect Supervisor (delegates authority to carry out work of a unit to subordinate supervisors or managers)</w:t>
            </w:r>
          </w:p>
        </w:tc>
      </w:tr>
    </w:tbl>
    <w:p w:rsidR="00B06845" w:rsidRDefault="00B06845" w:rsidP="00B06845">
      <w:pPr>
        <w:pStyle w:val="NormalWeb"/>
        <w:spacing w:before="0" w:beforeAutospacing="0" w:after="0" w:afterAutospacing="0"/>
        <w:rPr>
          <w:rFonts w:asciiTheme="minorHAnsi" w:hAnsiTheme="minorHAnsi" w:cs="Times"/>
          <w:b/>
          <w:bCs/>
          <w:sz w:val="22"/>
          <w:szCs w:val="22"/>
        </w:rPr>
      </w:pPr>
    </w:p>
    <w:p w:rsidR="00B06845" w:rsidRPr="009655C3" w:rsidRDefault="00B06845" w:rsidP="00B06845">
      <w:pPr>
        <w:pStyle w:val="NormalWeb"/>
        <w:spacing w:before="0" w:beforeAutospacing="0" w:after="0" w:afterAutospacing="0"/>
        <w:ind w:left="360"/>
        <w:rPr>
          <w:rFonts w:asciiTheme="minorHAnsi" w:hAnsiTheme="minorHAnsi" w:cs="Times"/>
          <w:bCs/>
          <w:sz w:val="22"/>
          <w:szCs w:val="22"/>
        </w:rPr>
      </w:pPr>
      <w:r>
        <w:rPr>
          <w:rFonts w:asciiTheme="minorHAnsi" w:hAnsiTheme="minorHAnsi" w:cs="Times"/>
          <w:bCs/>
          <w:sz w:val="22"/>
          <w:szCs w:val="22"/>
        </w:rPr>
        <w:t>The number of employees led, supervised, or managed is included in the position description.</w:t>
      </w:r>
    </w:p>
    <w:p w:rsidR="00B06845" w:rsidRDefault="00B06845" w:rsidP="00B06845">
      <w:pPr>
        <w:pStyle w:val="NormalWeb"/>
        <w:spacing w:before="0" w:beforeAutospacing="0" w:after="0" w:afterAutospacing="0"/>
        <w:rPr>
          <w:rFonts w:asciiTheme="minorHAnsi" w:hAnsiTheme="minorHAnsi" w:cs="Times"/>
          <w:b/>
          <w:bCs/>
          <w:sz w:val="22"/>
          <w:szCs w:val="22"/>
        </w:rPr>
      </w:pPr>
    </w:p>
    <w:p w:rsidR="0006150A" w:rsidRDefault="004D4395" w:rsidP="0006150A">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t xml:space="preserve">Minimum </w:t>
      </w:r>
      <w:r w:rsidR="00590141">
        <w:rPr>
          <w:rFonts w:asciiTheme="minorHAnsi" w:hAnsiTheme="minorHAnsi" w:cs="Times"/>
          <w:b/>
          <w:bCs/>
          <w:sz w:val="22"/>
          <w:szCs w:val="22"/>
        </w:rPr>
        <w:t>Education and Experience</w:t>
      </w:r>
      <w:r>
        <w:rPr>
          <w:rFonts w:asciiTheme="minorHAnsi" w:hAnsiTheme="minorHAnsi" w:cs="Times"/>
          <w:b/>
          <w:bCs/>
          <w:sz w:val="22"/>
          <w:szCs w:val="22"/>
        </w:rPr>
        <w:t xml:space="preserve"> – Required at Hire</w:t>
      </w:r>
      <w:r w:rsidR="00CC0EF5" w:rsidRPr="00CC0EF5">
        <w:rPr>
          <w:rFonts w:asciiTheme="minorHAnsi" w:hAnsiTheme="minorHAnsi" w:cs="Times"/>
          <w:sz w:val="22"/>
          <w:szCs w:val="22"/>
        </w:rPr>
        <w:br/>
      </w:r>
    </w:p>
    <w:p w:rsidR="00E055B3" w:rsidRPr="000E2C1C" w:rsidRDefault="00E055B3" w:rsidP="00E055B3">
      <w:pPr>
        <w:pStyle w:val="NormalWeb"/>
        <w:spacing w:before="0" w:beforeAutospacing="0" w:after="0" w:afterAutospacing="0"/>
        <w:rPr>
          <w:rFonts w:asciiTheme="minorHAnsi" w:hAnsiTheme="minorHAnsi" w:cs="Times"/>
          <w:i/>
          <w:sz w:val="22"/>
          <w:szCs w:val="22"/>
        </w:rPr>
      </w:pPr>
      <w:r w:rsidRPr="000E2C1C">
        <w:rPr>
          <w:rFonts w:asciiTheme="minorHAnsi" w:hAnsiTheme="minorHAnsi" w:cs="Times"/>
          <w:i/>
          <w:sz w:val="22"/>
          <w:szCs w:val="22"/>
        </w:rPr>
        <w:t>The following minimum education and experience is required at time of hire.  Addition</w:t>
      </w:r>
      <w:r w:rsidR="00011B38">
        <w:rPr>
          <w:rFonts w:asciiTheme="minorHAnsi" w:hAnsiTheme="minorHAnsi" w:cs="Times"/>
          <w:i/>
          <w:sz w:val="22"/>
          <w:szCs w:val="22"/>
        </w:rPr>
        <w:t>al</w:t>
      </w:r>
      <w:r w:rsidRPr="000E2C1C">
        <w:rPr>
          <w:rFonts w:asciiTheme="minorHAnsi" w:hAnsiTheme="minorHAnsi" w:cs="Times"/>
          <w:i/>
          <w:sz w:val="22"/>
          <w:szCs w:val="22"/>
        </w:rPr>
        <w:t xml:space="preserve"> education and experience may be preferred.  Preferred education and experience is identified in the Position Description.  </w:t>
      </w:r>
    </w:p>
    <w:p w:rsidR="00E055B3" w:rsidRDefault="00E055B3" w:rsidP="0006150A">
      <w:pPr>
        <w:pStyle w:val="NormalWeb"/>
        <w:spacing w:before="0" w:beforeAutospacing="0" w:after="0" w:afterAutospacing="0"/>
        <w:rPr>
          <w:rFonts w:asciiTheme="minorHAnsi" w:hAnsiTheme="minorHAnsi" w:cs="Times"/>
          <w:sz w:val="22"/>
          <w:szCs w:val="22"/>
        </w:rPr>
      </w:pPr>
    </w:p>
    <w:p w:rsidR="005E76BE" w:rsidRPr="000C6410" w:rsidRDefault="00A91185" w:rsidP="005E76BE">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Bachelor’s Degree.</w:t>
      </w:r>
    </w:p>
    <w:p w:rsidR="005E76BE" w:rsidRPr="00400353" w:rsidRDefault="007B7CA3" w:rsidP="005E76BE">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Two</w:t>
      </w:r>
      <w:r w:rsidR="000C6410" w:rsidRPr="00400353">
        <w:rPr>
          <w:rFonts w:asciiTheme="minorHAnsi" w:hAnsiTheme="minorHAnsi" w:cs="Times"/>
          <w:sz w:val="22"/>
          <w:szCs w:val="22"/>
        </w:rPr>
        <w:t xml:space="preserve"> </w:t>
      </w:r>
      <w:r w:rsidR="005E76BE" w:rsidRPr="00400353">
        <w:rPr>
          <w:rFonts w:asciiTheme="minorHAnsi" w:hAnsiTheme="minorHAnsi" w:cs="Times"/>
          <w:sz w:val="22"/>
          <w:szCs w:val="22"/>
        </w:rPr>
        <w:t>years of experience in an office or administrative support position</w:t>
      </w:r>
      <w:r>
        <w:rPr>
          <w:rFonts w:asciiTheme="minorHAnsi" w:hAnsiTheme="minorHAnsi" w:cs="Times"/>
          <w:sz w:val="22"/>
          <w:szCs w:val="22"/>
        </w:rPr>
        <w:t xml:space="preserve">. </w:t>
      </w:r>
    </w:p>
    <w:p w:rsidR="008958E0" w:rsidRPr="005E76BE" w:rsidRDefault="008958E0" w:rsidP="005E76BE">
      <w:pPr>
        <w:pStyle w:val="NormalWeb"/>
        <w:spacing w:before="0" w:beforeAutospacing="0" w:after="0" w:afterAutospacing="0"/>
        <w:ind w:left="360"/>
        <w:rPr>
          <w:rFonts w:asciiTheme="minorHAnsi" w:hAnsiTheme="minorHAnsi" w:cs="Times"/>
          <w:sz w:val="22"/>
          <w:szCs w:val="22"/>
        </w:rPr>
      </w:pPr>
    </w:p>
    <w:p w:rsidR="00DC0409" w:rsidRPr="0006150A" w:rsidRDefault="00AA1B13" w:rsidP="008958E0">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t xml:space="preserve">Examples of </w:t>
      </w:r>
      <w:r w:rsidR="00DC0409" w:rsidRPr="0006150A">
        <w:rPr>
          <w:rFonts w:asciiTheme="minorHAnsi" w:hAnsiTheme="minorHAnsi" w:cs="Times"/>
          <w:b/>
          <w:bCs/>
          <w:sz w:val="22"/>
          <w:szCs w:val="22"/>
        </w:rPr>
        <w:t>Competencies</w:t>
      </w:r>
      <w:r>
        <w:rPr>
          <w:rFonts w:asciiTheme="minorHAnsi" w:hAnsiTheme="minorHAnsi" w:cs="Times"/>
          <w:b/>
          <w:bCs/>
          <w:sz w:val="22"/>
          <w:szCs w:val="22"/>
        </w:rPr>
        <w:t xml:space="preserve"> – Knowledge, Skills and Abilities (KSA’s)</w:t>
      </w:r>
      <w:r w:rsidR="00DC0409" w:rsidRPr="0006150A">
        <w:rPr>
          <w:rFonts w:asciiTheme="minorHAnsi" w:hAnsiTheme="minorHAnsi" w:cs="Times"/>
          <w:b/>
          <w:bCs/>
          <w:sz w:val="22"/>
          <w:szCs w:val="22"/>
        </w:rPr>
        <w:t>:</w:t>
      </w:r>
    </w:p>
    <w:p w:rsidR="00DC0409" w:rsidRDefault="00DC0409" w:rsidP="0006150A">
      <w:pPr>
        <w:pStyle w:val="NormalWeb"/>
        <w:spacing w:before="0" w:beforeAutospacing="0" w:after="0" w:afterAutospacing="0"/>
        <w:rPr>
          <w:rFonts w:asciiTheme="minorHAnsi" w:hAnsiTheme="minorHAnsi" w:cs="Times"/>
          <w:b/>
          <w:bCs/>
          <w:sz w:val="22"/>
          <w:szCs w:val="22"/>
        </w:rPr>
      </w:pPr>
    </w:p>
    <w:p w:rsidR="00DC0409" w:rsidRPr="00D54B8A" w:rsidRDefault="00DC0409" w:rsidP="0006150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sidR="00D54B8A" w:rsidRPr="00D54B8A">
        <w:rPr>
          <w:rFonts w:asciiTheme="minorHAnsi" w:hAnsiTheme="minorHAnsi" w:cs="Times"/>
          <w:i/>
          <w:sz w:val="22"/>
          <w:szCs w:val="22"/>
        </w:rPr>
        <w:t xml:space="preserve">competencies </w:t>
      </w:r>
      <w:r w:rsidRPr="00D54B8A">
        <w:rPr>
          <w:rFonts w:asciiTheme="minorHAnsi" w:hAnsiTheme="minorHAnsi" w:cs="Times"/>
          <w:i/>
          <w:sz w:val="22"/>
          <w:szCs w:val="22"/>
        </w:rPr>
        <w:t xml:space="preserve">listed below are representative of the knowledge, skill, and/or ability </w:t>
      </w:r>
      <w:r w:rsidR="005D2DF1" w:rsidRPr="00D54B8A">
        <w:rPr>
          <w:rFonts w:asciiTheme="minorHAnsi" w:hAnsiTheme="minorHAnsi" w:cs="Times"/>
          <w:i/>
          <w:sz w:val="22"/>
          <w:szCs w:val="22"/>
        </w:rPr>
        <w:t xml:space="preserve">that may be </w:t>
      </w:r>
      <w:r w:rsidRPr="00D54B8A">
        <w:rPr>
          <w:rFonts w:asciiTheme="minorHAnsi" w:hAnsiTheme="minorHAnsi" w:cs="Times"/>
          <w:i/>
          <w:sz w:val="22"/>
          <w:szCs w:val="22"/>
        </w:rPr>
        <w:t>required.</w:t>
      </w:r>
      <w:r w:rsidR="005D2DF1" w:rsidRPr="00D54B8A">
        <w:rPr>
          <w:rFonts w:asciiTheme="minorHAnsi" w:hAnsiTheme="minorHAnsi" w:cs="Times"/>
          <w:i/>
          <w:sz w:val="22"/>
          <w:szCs w:val="22"/>
        </w:rPr>
        <w:t xml:space="preserve">  </w:t>
      </w:r>
      <w:r w:rsidR="00A267EE">
        <w:rPr>
          <w:rFonts w:asciiTheme="minorHAnsi" w:hAnsiTheme="minorHAnsi" w:cs="Times"/>
          <w:i/>
          <w:sz w:val="22"/>
          <w:szCs w:val="22"/>
        </w:rPr>
        <w:t>Specific c</w:t>
      </w:r>
      <w:r w:rsidR="005D2DF1" w:rsidRPr="00D54B8A">
        <w:rPr>
          <w:rFonts w:asciiTheme="minorHAnsi" w:hAnsiTheme="minorHAnsi" w:cs="Times"/>
          <w:i/>
          <w:sz w:val="22"/>
          <w:szCs w:val="22"/>
        </w:rPr>
        <w:t xml:space="preserve">ompetencies </w:t>
      </w:r>
      <w:r w:rsidR="00A267EE">
        <w:rPr>
          <w:rFonts w:asciiTheme="minorHAnsi" w:hAnsiTheme="minorHAnsi" w:cs="Times"/>
          <w:i/>
          <w:sz w:val="22"/>
          <w:szCs w:val="22"/>
        </w:rPr>
        <w:t xml:space="preserve">and frequency performed </w:t>
      </w:r>
      <w:r w:rsidR="005D2DF1" w:rsidRPr="00D54B8A">
        <w:rPr>
          <w:rFonts w:asciiTheme="minorHAnsi" w:hAnsiTheme="minorHAnsi" w:cs="Times"/>
          <w:i/>
          <w:sz w:val="22"/>
          <w:szCs w:val="22"/>
        </w:rPr>
        <w:t xml:space="preserve">are found in the Position Description for the position assigned to this job.  </w:t>
      </w:r>
    </w:p>
    <w:p w:rsidR="00DC0409" w:rsidRDefault="00DC0409" w:rsidP="0006150A">
      <w:pPr>
        <w:pStyle w:val="NormalWeb"/>
        <w:spacing w:before="0" w:beforeAutospacing="0" w:after="0" w:afterAutospacing="0"/>
        <w:rPr>
          <w:rFonts w:asciiTheme="minorHAnsi" w:hAnsiTheme="minorHAnsi" w:cs="Times"/>
          <w:b/>
          <w:bCs/>
          <w:sz w:val="22"/>
          <w:szCs w:val="22"/>
        </w:rPr>
      </w:pPr>
    </w:p>
    <w:p w:rsidR="00CD45C6" w:rsidRPr="00F80AF2" w:rsidRDefault="00CD45C6" w:rsidP="00CD45C6">
      <w:pPr>
        <w:pStyle w:val="ListParagraph"/>
        <w:numPr>
          <w:ilvl w:val="0"/>
          <w:numId w:val="20"/>
        </w:numPr>
        <w:spacing w:after="0" w:line="240" w:lineRule="auto"/>
        <w:ind w:left="360"/>
        <w:contextualSpacing w:val="0"/>
        <w:outlineLvl w:val="2"/>
        <w:rPr>
          <w:rFonts w:ascii="Arial" w:eastAsia="Times New Roman" w:hAnsi="Arial" w:cs="Arial"/>
          <w:bCs/>
          <w:i/>
          <w:sz w:val="20"/>
          <w:szCs w:val="20"/>
        </w:rPr>
      </w:pPr>
      <w:r w:rsidRPr="001A2334">
        <w:rPr>
          <w:rFonts w:ascii="Arial" w:eastAsia="Times New Roman" w:hAnsi="Arial" w:cs="Arial"/>
          <w:b/>
          <w:bCs/>
          <w:sz w:val="20"/>
          <w:szCs w:val="20"/>
        </w:rPr>
        <w:t xml:space="preserve">Knowledge </w:t>
      </w:r>
    </w:p>
    <w:p w:rsidR="00CD45C6" w:rsidRDefault="00CD45C6" w:rsidP="00CD45C6">
      <w:pPr>
        <w:pStyle w:val="ListParagraph"/>
        <w:numPr>
          <w:ilvl w:val="0"/>
          <w:numId w:val="21"/>
        </w:numPr>
        <w:spacing w:after="0" w:line="240" w:lineRule="auto"/>
        <w:contextualSpacing w:val="0"/>
        <w:rPr>
          <w:rFonts w:ascii="Arial" w:hAnsi="Arial" w:cs="Arial"/>
          <w:sz w:val="20"/>
          <w:szCs w:val="20"/>
        </w:rPr>
      </w:pPr>
      <w:r w:rsidRPr="00270079">
        <w:rPr>
          <w:rFonts w:ascii="Arial" w:hAnsi="Arial" w:cs="Arial"/>
          <w:b/>
          <w:sz w:val="20"/>
          <w:szCs w:val="20"/>
        </w:rPr>
        <w:t>Administration and Management</w:t>
      </w:r>
      <w:r w:rsidRPr="00270079">
        <w:rPr>
          <w:rFonts w:ascii="Arial" w:hAnsi="Arial" w:cs="Arial"/>
          <w:sz w:val="20"/>
          <w:szCs w:val="20"/>
        </w:rPr>
        <w:t xml:space="preserve"> – Knowledge of business and management principles involved in strategic planning, resource allocation, human resources modeling, leadership techniques, production methods, and coordination of people and resources.</w:t>
      </w:r>
    </w:p>
    <w:p w:rsidR="00CD45C6" w:rsidRPr="00CF5700" w:rsidRDefault="00CD45C6" w:rsidP="00CD45C6">
      <w:pPr>
        <w:pStyle w:val="ListParagraph"/>
        <w:numPr>
          <w:ilvl w:val="0"/>
          <w:numId w:val="21"/>
        </w:numPr>
        <w:rPr>
          <w:rFonts w:ascii="Arial" w:hAnsi="Arial" w:cs="Arial"/>
          <w:sz w:val="20"/>
          <w:szCs w:val="20"/>
        </w:rPr>
      </w:pPr>
      <w:r w:rsidRPr="00CF5700">
        <w:rPr>
          <w:rFonts w:ascii="Arial" w:hAnsi="Arial" w:cs="Arial"/>
          <w:b/>
          <w:sz w:val="20"/>
          <w:szCs w:val="20"/>
        </w:rPr>
        <w:t xml:space="preserve">Budget - </w:t>
      </w:r>
      <w:r w:rsidRPr="00CF5700">
        <w:rPr>
          <w:rFonts w:ascii="Arial" w:hAnsi="Arial" w:cs="Arial"/>
          <w:sz w:val="20"/>
          <w:szCs w:val="20"/>
        </w:rPr>
        <w:t>Knowledge of budget construction processes and budget management experience; knowledge of administration and management of department budgets.</w:t>
      </w:r>
    </w:p>
    <w:p w:rsidR="00CD45C6" w:rsidRPr="00270079" w:rsidRDefault="00CD45C6" w:rsidP="00CD45C6">
      <w:pPr>
        <w:pStyle w:val="ListParagraph"/>
        <w:numPr>
          <w:ilvl w:val="0"/>
          <w:numId w:val="21"/>
        </w:numPr>
        <w:spacing w:after="0" w:line="240" w:lineRule="auto"/>
        <w:contextualSpacing w:val="0"/>
        <w:rPr>
          <w:rFonts w:ascii="Arial" w:hAnsi="Arial" w:cs="Arial"/>
          <w:sz w:val="20"/>
          <w:szCs w:val="20"/>
        </w:rPr>
      </w:pPr>
      <w:r w:rsidRPr="00270079">
        <w:rPr>
          <w:rFonts w:ascii="Arial" w:hAnsi="Arial" w:cs="Arial"/>
          <w:b/>
          <w:sz w:val="20"/>
          <w:szCs w:val="20"/>
        </w:rPr>
        <w:t xml:space="preserve">Clerical </w:t>
      </w:r>
      <w:r w:rsidRPr="00270079">
        <w:rPr>
          <w:rFonts w:ascii="Arial" w:hAnsi="Arial" w:cs="Arial"/>
          <w:sz w:val="20"/>
          <w:szCs w:val="20"/>
        </w:rPr>
        <w:t>– Knowledge of administrative and clerical procedures and systems such as word processing, managing files and records and designing forms.</w:t>
      </w:r>
    </w:p>
    <w:p w:rsidR="00CD45C6" w:rsidRPr="00270079" w:rsidRDefault="00CD45C6" w:rsidP="00CD45C6">
      <w:pPr>
        <w:pStyle w:val="ListParagraph"/>
        <w:numPr>
          <w:ilvl w:val="0"/>
          <w:numId w:val="21"/>
        </w:numPr>
        <w:spacing w:after="0" w:line="240" w:lineRule="auto"/>
        <w:contextualSpacing w:val="0"/>
        <w:rPr>
          <w:rFonts w:ascii="Arial" w:hAnsi="Arial" w:cs="Arial"/>
          <w:sz w:val="20"/>
          <w:szCs w:val="20"/>
        </w:rPr>
      </w:pPr>
      <w:r w:rsidRPr="00270079">
        <w:rPr>
          <w:rFonts w:ascii="Arial" w:hAnsi="Arial" w:cs="Arial"/>
          <w:b/>
          <w:bCs/>
          <w:sz w:val="20"/>
          <w:szCs w:val="20"/>
        </w:rPr>
        <w:t>Customer and Personal Service</w:t>
      </w:r>
      <w:r w:rsidRPr="00270079">
        <w:rPr>
          <w:rFonts w:ascii="Arial" w:hAnsi="Arial" w:cs="Arial"/>
          <w:sz w:val="20"/>
          <w:szCs w:val="20"/>
        </w:rPr>
        <w:t xml:space="preserve"> — Knowledge of principles and processes for providing customer and personal services.  </w:t>
      </w:r>
    </w:p>
    <w:p w:rsidR="00CD45C6" w:rsidRDefault="00CD45C6" w:rsidP="00CD45C6">
      <w:pPr>
        <w:pStyle w:val="ListParagraph"/>
        <w:numPr>
          <w:ilvl w:val="0"/>
          <w:numId w:val="21"/>
        </w:numPr>
        <w:spacing w:after="0" w:line="240" w:lineRule="auto"/>
        <w:contextualSpacing w:val="0"/>
        <w:rPr>
          <w:rFonts w:ascii="Arial" w:hAnsi="Arial" w:cs="Arial"/>
          <w:sz w:val="20"/>
          <w:szCs w:val="20"/>
        </w:rPr>
      </w:pPr>
      <w:r w:rsidRPr="00270079">
        <w:rPr>
          <w:rFonts w:ascii="Arial" w:hAnsi="Arial" w:cs="Arial"/>
          <w:b/>
          <w:bCs/>
          <w:sz w:val="20"/>
          <w:szCs w:val="20"/>
        </w:rPr>
        <w:t>English Language</w:t>
      </w:r>
      <w:r w:rsidRPr="00270079">
        <w:rPr>
          <w:rFonts w:ascii="Arial" w:hAnsi="Arial" w:cs="Arial"/>
          <w:sz w:val="20"/>
          <w:szCs w:val="20"/>
        </w:rPr>
        <w:t xml:space="preserve"> — Knowledge of the structure and content of the English language including the meaning and spelling of words, rules of composition, and grammar. </w:t>
      </w:r>
    </w:p>
    <w:p w:rsidR="00CD45C6" w:rsidRDefault="00CD45C6" w:rsidP="00CD45C6">
      <w:pPr>
        <w:pStyle w:val="ListParagraph"/>
        <w:numPr>
          <w:ilvl w:val="0"/>
          <w:numId w:val="21"/>
        </w:numPr>
        <w:rPr>
          <w:rFonts w:ascii="Arial" w:hAnsi="Arial" w:cs="Arial"/>
          <w:sz w:val="20"/>
          <w:szCs w:val="20"/>
        </w:rPr>
      </w:pPr>
      <w:r w:rsidRPr="00CF5700">
        <w:rPr>
          <w:rFonts w:ascii="Arial" w:hAnsi="Arial" w:cs="Arial"/>
          <w:b/>
          <w:bCs/>
          <w:sz w:val="20"/>
          <w:szCs w:val="20"/>
        </w:rPr>
        <w:t>Higher Education Administration &amp; Management -</w:t>
      </w:r>
      <w:r w:rsidRPr="00CF5700">
        <w:rPr>
          <w:rFonts w:ascii="Arial" w:hAnsi="Arial" w:cs="Arial"/>
          <w:sz w:val="20"/>
          <w:szCs w:val="20"/>
        </w:rPr>
        <w:t xml:space="preserve"> Knowledge of higher education administration and management principles involved in strategic planning, resource allocation, leadership techniques, and academic assessment, evaluation and accreditation and/or approval.</w:t>
      </w:r>
    </w:p>
    <w:p w:rsidR="00CD45C6" w:rsidRPr="000635CB" w:rsidRDefault="00CD45C6" w:rsidP="00CD45C6">
      <w:pPr>
        <w:pStyle w:val="ListParagraph"/>
        <w:numPr>
          <w:ilvl w:val="0"/>
          <w:numId w:val="21"/>
        </w:numPr>
        <w:spacing w:after="0" w:line="240" w:lineRule="auto"/>
        <w:contextualSpacing w:val="0"/>
        <w:rPr>
          <w:rFonts w:ascii="Arial" w:hAnsi="Arial" w:cs="Arial"/>
          <w:sz w:val="20"/>
          <w:szCs w:val="20"/>
        </w:rPr>
      </w:pPr>
      <w:r w:rsidRPr="000635CB">
        <w:rPr>
          <w:rFonts w:ascii="Arial" w:hAnsi="Arial" w:cs="Arial"/>
          <w:b/>
          <w:bCs/>
          <w:sz w:val="20"/>
          <w:szCs w:val="20"/>
        </w:rPr>
        <w:t>Labor Relations &amp; Collective Bargaining</w:t>
      </w:r>
      <w:r w:rsidRPr="000635CB">
        <w:rPr>
          <w:rFonts w:ascii="Arial" w:hAnsi="Arial" w:cs="Arial"/>
          <w:bCs/>
          <w:sz w:val="20"/>
          <w:szCs w:val="20"/>
        </w:rPr>
        <w:t xml:space="preserve"> – Knowledge of the principles and practices for working with employees covered by Memorandum of Agreements or union contracts.</w:t>
      </w:r>
    </w:p>
    <w:p w:rsidR="00CD45C6" w:rsidRPr="000635CB" w:rsidRDefault="00CD45C6" w:rsidP="00CD45C6">
      <w:pPr>
        <w:pStyle w:val="ListParagraph"/>
        <w:numPr>
          <w:ilvl w:val="0"/>
          <w:numId w:val="21"/>
        </w:numPr>
        <w:spacing w:after="0" w:line="240" w:lineRule="auto"/>
        <w:contextualSpacing w:val="0"/>
        <w:rPr>
          <w:rFonts w:ascii="Arial" w:hAnsi="Arial" w:cs="Arial"/>
          <w:sz w:val="20"/>
          <w:szCs w:val="20"/>
        </w:rPr>
      </w:pPr>
      <w:r w:rsidRPr="000635CB">
        <w:rPr>
          <w:rFonts w:ascii="Arial" w:hAnsi="Arial" w:cs="Arial"/>
          <w:b/>
          <w:bCs/>
          <w:sz w:val="20"/>
          <w:szCs w:val="20"/>
        </w:rPr>
        <w:t>Mathematics</w:t>
      </w:r>
      <w:r w:rsidRPr="000635CB">
        <w:rPr>
          <w:rFonts w:ascii="Arial" w:hAnsi="Arial" w:cs="Arial"/>
          <w:sz w:val="20"/>
          <w:szCs w:val="20"/>
        </w:rPr>
        <w:t xml:space="preserve"> — Knowledge of arithmetic and algebra an</w:t>
      </w:r>
      <w:r w:rsidR="00504C91">
        <w:rPr>
          <w:rFonts w:ascii="Arial" w:hAnsi="Arial" w:cs="Arial"/>
          <w:sz w:val="20"/>
          <w:szCs w:val="20"/>
        </w:rPr>
        <w:t>d their applications.</w:t>
      </w:r>
    </w:p>
    <w:p w:rsidR="00CD45C6" w:rsidRPr="000635CB" w:rsidRDefault="00CD45C6" w:rsidP="00CD45C6">
      <w:pPr>
        <w:pStyle w:val="ListParagraph"/>
        <w:numPr>
          <w:ilvl w:val="0"/>
          <w:numId w:val="21"/>
        </w:numPr>
        <w:spacing w:after="0" w:line="240" w:lineRule="auto"/>
        <w:contextualSpacing w:val="0"/>
        <w:rPr>
          <w:rFonts w:ascii="Arial" w:hAnsi="Arial" w:cs="Arial"/>
          <w:sz w:val="20"/>
          <w:szCs w:val="20"/>
        </w:rPr>
      </w:pPr>
      <w:r w:rsidRPr="000635CB">
        <w:rPr>
          <w:rFonts w:ascii="Arial" w:hAnsi="Arial" w:cs="Arial"/>
          <w:b/>
          <w:bCs/>
          <w:sz w:val="20"/>
          <w:szCs w:val="20"/>
        </w:rPr>
        <w:t>Personnel and Human Resources</w:t>
      </w:r>
      <w:r w:rsidRPr="000635CB">
        <w:rPr>
          <w:rFonts w:ascii="Arial" w:hAnsi="Arial" w:cs="Arial"/>
          <w:sz w:val="20"/>
          <w:szCs w:val="20"/>
        </w:rPr>
        <w:t xml:space="preserve"> — Knowledge of principles and procedures for personnel recruitment, selection, training/mentoring, compensation and benefits, labor relations and negotiation, personnel information systems and resolution of grievances.</w:t>
      </w:r>
    </w:p>
    <w:p w:rsidR="00CD45C6" w:rsidRPr="000635CB" w:rsidRDefault="00CD45C6" w:rsidP="00CD45C6">
      <w:pPr>
        <w:pStyle w:val="ListParagraph"/>
        <w:numPr>
          <w:ilvl w:val="0"/>
          <w:numId w:val="21"/>
        </w:numPr>
        <w:spacing w:after="0" w:line="240" w:lineRule="auto"/>
        <w:contextualSpacing w:val="0"/>
        <w:rPr>
          <w:rFonts w:ascii="Arial" w:hAnsi="Arial" w:cs="Arial"/>
          <w:b/>
          <w:sz w:val="20"/>
          <w:szCs w:val="20"/>
        </w:rPr>
      </w:pPr>
      <w:r w:rsidRPr="000635CB">
        <w:rPr>
          <w:rFonts w:ascii="Arial" w:hAnsi="Arial" w:cs="Arial"/>
          <w:b/>
          <w:sz w:val="20"/>
          <w:szCs w:val="20"/>
        </w:rPr>
        <w:t>Shared Governance</w:t>
      </w:r>
      <w:r w:rsidRPr="000635CB">
        <w:rPr>
          <w:rFonts w:ascii="Arial" w:hAnsi="Arial" w:cs="Arial"/>
          <w:sz w:val="20"/>
          <w:szCs w:val="20"/>
        </w:rPr>
        <w:t xml:space="preserve"> – Knowledge of the principles and methods of working in an environment where responsibility is shared by faculty and administrators.  </w:t>
      </w:r>
    </w:p>
    <w:p w:rsidR="00CD45C6" w:rsidRPr="000635CB" w:rsidRDefault="00CD45C6" w:rsidP="00CD45C6">
      <w:pPr>
        <w:pStyle w:val="ListParagraph"/>
        <w:numPr>
          <w:ilvl w:val="0"/>
          <w:numId w:val="21"/>
        </w:numPr>
        <w:spacing w:after="0" w:line="240" w:lineRule="auto"/>
        <w:contextualSpacing w:val="0"/>
        <w:rPr>
          <w:rFonts w:ascii="Arial" w:hAnsi="Arial" w:cs="Arial"/>
          <w:sz w:val="20"/>
          <w:szCs w:val="20"/>
        </w:rPr>
      </w:pPr>
      <w:r w:rsidRPr="000635CB">
        <w:rPr>
          <w:rFonts w:ascii="Arial" w:hAnsi="Arial" w:cs="Arial"/>
          <w:b/>
          <w:sz w:val="20"/>
          <w:szCs w:val="20"/>
        </w:rPr>
        <w:lastRenderedPageBreak/>
        <w:t xml:space="preserve">Student Recruitment and Retention </w:t>
      </w:r>
      <w:r w:rsidRPr="000635CB">
        <w:rPr>
          <w:rFonts w:ascii="Arial" w:hAnsi="Arial" w:cs="Arial"/>
          <w:sz w:val="20"/>
          <w:szCs w:val="20"/>
        </w:rPr>
        <w:t>– Knowledge of principles of student recruitment and retention.</w:t>
      </w:r>
    </w:p>
    <w:p w:rsidR="00CD45C6" w:rsidRPr="000635CB" w:rsidRDefault="00CD45C6" w:rsidP="00CD45C6">
      <w:pPr>
        <w:pStyle w:val="ListParagraph"/>
        <w:numPr>
          <w:ilvl w:val="0"/>
          <w:numId w:val="21"/>
        </w:numPr>
        <w:spacing w:after="0" w:line="240" w:lineRule="auto"/>
        <w:contextualSpacing w:val="0"/>
        <w:rPr>
          <w:rFonts w:ascii="Arial" w:hAnsi="Arial" w:cs="Arial"/>
          <w:sz w:val="20"/>
          <w:szCs w:val="20"/>
        </w:rPr>
      </w:pPr>
      <w:r w:rsidRPr="000635CB">
        <w:rPr>
          <w:rFonts w:ascii="Arial" w:hAnsi="Arial" w:cs="Arial"/>
          <w:b/>
          <w:sz w:val="20"/>
          <w:szCs w:val="20"/>
        </w:rPr>
        <w:t xml:space="preserve">Student Support Services </w:t>
      </w:r>
      <w:r w:rsidRPr="000635CB">
        <w:rPr>
          <w:rFonts w:ascii="Arial" w:hAnsi="Arial" w:cs="Arial"/>
          <w:sz w:val="20"/>
          <w:szCs w:val="20"/>
        </w:rPr>
        <w:t>- Knowledge of enrollment management, financial assistance, admissions, registrar &amp; housing operations and functions.</w:t>
      </w:r>
    </w:p>
    <w:p w:rsidR="00CD45C6" w:rsidRPr="00270079" w:rsidRDefault="00CD45C6" w:rsidP="00CD45C6">
      <w:pPr>
        <w:pStyle w:val="ListParagraph"/>
        <w:spacing w:after="0" w:line="240" w:lineRule="auto"/>
        <w:contextualSpacing w:val="0"/>
        <w:rPr>
          <w:rFonts w:ascii="Arial" w:hAnsi="Arial" w:cs="Arial"/>
          <w:sz w:val="20"/>
          <w:szCs w:val="20"/>
        </w:rPr>
      </w:pPr>
    </w:p>
    <w:p w:rsidR="00CD45C6" w:rsidRPr="00CF5700" w:rsidRDefault="00CD45C6" w:rsidP="00CD45C6">
      <w:pPr>
        <w:pStyle w:val="ListParagraph"/>
        <w:numPr>
          <w:ilvl w:val="0"/>
          <w:numId w:val="20"/>
        </w:numPr>
        <w:spacing w:after="0" w:line="240" w:lineRule="auto"/>
        <w:ind w:left="360"/>
        <w:contextualSpacing w:val="0"/>
        <w:outlineLvl w:val="2"/>
        <w:rPr>
          <w:rFonts w:ascii="Arial" w:eastAsia="Times New Roman" w:hAnsi="Arial" w:cs="Arial"/>
          <w:bCs/>
          <w:i/>
          <w:sz w:val="20"/>
          <w:szCs w:val="20"/>
          <w:u w:val="single"/>
        </w:rPr>
      </w:pPr>
      <w:r w:rsidRPr="00CF5700">
        <w:rPr>
          <w:rFonts w:ascii="Arial" w:eastAsia="Times New Roman" w:hAnsi="Arial" w:cs="Arial"/>
          <w:b/>
          <w:bCs/>
          <w:sz w:val="20"/>
          <w:szCs w:val="20"/>
        </w:rPr>
        <w:t>Skills</w:t>
      </w:r>
    </w:p>
    <w:p w:rsidR="00CD45C6" w:rsidRPr="00270079" w:rsidRDefault="00CD45C6" w:rsidP="00CD45C6">
      <w:pPr>
        <w:pStyle w:val="ListParagraph"/>
        <w:numPr>
          <w:ilvl w:val="0"/>
          <w:numId w:val="22"/>
        </w:numPr>
        <w:outlineLvl w:val="2"/>
        <w:rPr>
          <w:rFonts w:ascii="Arial" w:eastAsia="Times New Roman" w:hAnsi="Arial" w:cs="Arial"/>
          <w:sz w:val="20"/>
          <w:szCs w:val="20"/>
        </w:rPr>
      </w:pPr>
      <w:r w:rsidRPr="00270079">
        <w:rPr>
          <w:rFonts w:ascii="Arial" w:eastAsia="Times New Roman" w:hAnsi="Arial" w:cs="Arial"/>
          <w:b/>
          <w:bCs/>
          <w:sz w:val="20"/>
          <w:szCs w:val="20"/>
        </w:rPr>
        <w:t>Active Learning</w:t>
      </w:r>
      <w:r w:rsidRPr="00270079">
        <w:rPr>
          <w:rFonts w:ascii="Arial" w:eastAsia="Times New Roman" w:hAnsi="Arial" w:cs="Arial"/>
          <w:sz w:val="20"/>
          <w:szCs w:val="20"/>
        </w:rPr>
        <w:t xml:space="preserve"> — Understanding the implications of new information for both current and future problem-solving and decision-making.</w:t>
      </w:r>
    </w:p>
    <w:p w:rsidR="00CD45C6" w:rsidRPr="00270079" w:rsidRDefault="00CD45C6" w:rsidP="00CD45C6">
      <w:pPr>
        <w:pStyle w:val="ListParagraph"/>
        <w:numPr>
          <w:ilvl w:val="0"/>
          <w:numId w:val="22"/>
        </w:numPr>
        <w:rPr>
          <w:rFonts w:ascii="Arial" w:hAnsi="Arial" w:cs="Arial"/>
          <w:sz w:val="20"/>
          <w:szCs w:val="20"/>
        </w:rPr>
      </w:pPr>
      <w:r w:rsidRPr="00270079">
        <w:rPr>
          <w:rFonts w:ascii="Arial" w:hAnsi="Arial" w:cs="Arial"/>
          <w:b/>
          <w:bCs/>
          <w:sz w:val="20"/>
          <w:szCs w:val="20"/>
        </w:rPr>
        <w:t>Active Listening</w:t>
      </w:r>
      <w:r w:rsidRPr="00270079">
        <w:rPr>
          <w:rFonts w:ascii="Arial" w:hAnsi="Arial" w:cs="Arial"/>
          <w:sz w:val="20"/>
          <w:szCs w:val="20"/>
        </w:rPr>
        <w:t xml:space="preserve"> — </w:t>
      </w:r>
      <w:proofErr w:type="gramStart"/>
      <w:r w:rsidRPr="00270079">
        <w:rPr>
          <w:rFonts w:ascii="Arial" w:hAnsi="Arial" w:cs="Arial"/>
          <w:sz w:val="20"/>
          <w:szCs w:val="20"/>
        </w:rPr>
        <w:t>Giving</w:t>
      </w:r>
      <w:proofErr w:type="gramEnd"/>
      <w:r w:rsidRPr="00270079">
        <w:rPr>
          <w:rFonts w:ascii="Arial" w:hAnsi="Arial" w:cs="Arial"/>
          <w:sz w:val="20"/>
          <w:szCs w:val="20"/>
        </w:rPr>
        <w:t xml:space="preserve"> full attention to what other people are saying, taking time to understand the points being made, asking questions as appropriate, and not interrupting at inappropriate times. </w:t>
      </w:r>
    </w:p>
    <w:p w:rsidR="00CD45C6" w:rsidRPr="00270079" w:rsidRDefault="00CD45C6" w:rsidP="00CD45C6">
      <w:pPr>
        <w:pStyle w:val="ListParagraph"/>
        <w:numPr>
          <w:ilvl w:val="0"/>
          <w:numId w:val="22"/>
        </w:numPr>
        <w:rPr>
          <w:rFonts w:ascii="Arial" w:hAnsi="Arial" w:cs="Arial"/>
          <w:sz w:val="20"/>
          <w:szCs w:val="20"/>
        </w:rPr>
      </w:pPr>
      <w:r w:rsidRPr="00270079">
        <w:rPr>
          <w:rFonts w:ascii="Arial" w:hAnsi="Arial" w:cs="Arial"/>
          <w:b/>
          <w:bCs/>
          <w:sz w:val="20"/>
          <w:szCs w:val="20"/>
        </w:rPr>
        <w:t>Complex Problem Solving</w:t>
      </w:r>
      <w:r w:rsidRPr="00270079">
        <w:rPr>
          <w:rFonts w:ascii="Arial" w:hAnsi="Arial" w:cs="Arial"/>
          <w:sz w:val="20"/>
          <w:szCs w:val="20"/>
        </w:rPr>
        <w:t xml:space="preserve"> — </w:t>
      </w:r>
      <w:proofErr w:type="gramStart"/>
      <w:r w:rsidRPr="00270079">
        <w:rPr>
          <w:rFonts w:ascii="Arial" w:hAnsi="Arial" w:cs="Arial"/>
          <w:sz w:val="20"/>
          <w:szCs w:val="20"/>
        </w:rPr>
        <w:t>Identifying</w:t>
      </w:r>
      <w:proofErr w:type="gramEnd"/>
      <w:r w:rsidRPr="00270079">
        <w:rPr>
          <w:rFonts w:ascii="Arial" w:hAnsi="Arial" w:cs="Arial"/>
          <w:sz w:val="20"/>
          <w:szCs w:val="20"/>
        </w:rPr>
        <w:t xml:space="preserve"> complex problems and reviewing related information to develop and evaluate options and implement solutions.</w:t>
      </w:r>
    </w:p>
    <w:p w:rsidR="00CD45C6" w:rsidRPr="00270079" w:rsidRDefault="00CD45C6" w:rsidP="00CD45C6">
      <w:pPr>
        <w:pStyle w:val="ListParagraph"/>
        <w:numPr>
          <w:ilvl w:val="0"/>
          <w:numId w:val="22"/>
        </w:numPr>
        <w:rPr>
          <w:rFonts w:ascii="Arial" w:hAnsi="Arial" w:cs="Arial"/>
          <w:sz w:val="20"/>
          <w:szCs w:val="20"/>
        </w:rPr>
      </w:pPr>
      <w:r w:rsidRPr="00270079">
        <w:rPr>
          <w:rFonts w:ascii="Arial" w:hAnsi="Arial" w:cs="Arial"/>
          <w:b/>
          <w:sz w:val="20"/>
          <w:szCs w:val="20"/>
        </w:rPr>
        <w:t xml:space="preserve">Coordination </w:t>
      </w:r>
      <w:r w:rsidRPr="00270079">
        <w:rPr>
          <w:rFonts w:ascii="Arial" w:hAnsi="Arial" w:cs="Arial"/>
          <w:sz w:val="20"/>
          <w:szCs w:val="20"/>
        </w:rPr>
        <w:t>– Adjusting actions in relation to others’ actions.</w:t>
      </w:r>
    </w:p>
    <w:p w:rsidR="00CD45C6" w:rsidRPr="00270079" w:rsidRDefault="00CD45C6" w:rsidP="00CD45C6">
      <w:pPr>
        <w:pStyle w:val="ListParagraph"/>
        <w:numPr>
          <w:ilvl w:val="0"/>
          <w:numId w:val="22"/>
        </w:numPr>
        <w:rPr>
          <w:rFonts w:ascii="Arial" w:hAnsi="Arial" w:cs="Arial"/>
          <w:sz w:val="20"/>
          <w:szCs w:val="20"/>
        </w:rPr>
      </w:pPr>
      <w:r w:rsidRPr="00270079">
        <w:rPr>
          <w:rFonts w:ascii="Arial" w:hAnsi="Arial" w:cs="Arial"/>
          <w:b/>
          <w:bCs/>
          <w:sz w:val="20"/>
          <w:szCs w:val="20"/>
        </w:rPr>
        <w:t>Critical Thinking</w:t>
      </w:r>
      <w:r w:rsidRPr="00270079">
        <w:rPr>
          <w:rFonts w:ascii="Arial" w:hAnsi="Arial" w:cs="Arial"/>
          <w:sz w:val="20"/>
          <w:szCs w:val="20"/>
        </w:rPr>
        <w:t xml:space="preserve"> — </w:t>
      </w:r>
      <w:proofErr w:type="gramStart"/>
      <w:r w:rsidRPr="00270079">
        <w:rPr>
          <w:rFonts w:ascii="Arial" w:hAnsi="Arial" w:cs="Arial"/>
          <w:sz w:val="20"/>
          <w:szCs w:val="20"/>
        </w:rPr>
        <w:t>Using</w:t>
      </w:r>
      <w:proofErr w:type="gramEnd"/>
      <w:r w:rsidRPr="00270079">
        <w:rPr>
          <w:rFonts w:ascii="Arial" w:hAnsi="Arial" w:cs="Arial"/>
          <w:sz w:val="20"/>
          <w:szCs w:val="20"/>
        </w:rPr>
        <w:t xml:space="preserve"> logic and reasoning to identify the strengths and weaknesses of alternative solutions, conclusions or approaches to problems. </w:t>
      </w:r>
    </w:p>
    <w:p w:rsidR="00CD45C6" w:rsidRPr="000635CB" w:rsidRDefault="00CD45C6" w:rsidP="00CD45C6">
      <w:pPr>
        <w:pStyle w:val="ListParagraph"/>
        <w:numPr>
          <w:ilvl w:val="0"/>
          <w:numId w:val="22"/>
        </w:numPr>
        <w:spacing w:after="0" w:line="240" w:lineRule="auto"/>
        <w:contextualSpacing w:val="0"/>
        <w:rPr>
          <w:rFonts w:ascii="Arial" w:hAnsi="Arial" w:cs="Arial"/>
          <w:sz w:val="20"/>
          <w:szCs w:val="20"/>
        </w:rPr>
      </w:pPr>
      <w:r w:rsidRPr="000635CB">
        <w:rPr>
          <w:rFonts w:ascii="Arial" w:hAnsi="Arial" w:cs="Arial"/>
          <w:b/>
          <w:bCs/>
          <w:sz w:val="20"/>
          <w:szCs w:val="20"/>
        </w:rPr>
        <w:t>Instructing</w:t>
      </w:r>
      <w:r w:rsidRPr="000635CB">
        <w:rPr>
          <w:rFonts w:ascii="Arial" w:hAnsi="Arial" w:cs="Arial"/>
          <w:sz w:val="20"/>
          <w:szCs w:val="20"/>
        </w:rPr>
        <w:t xml:space="preserve"> — Teaching others how to do something.</w:t>
      </w:r>
    </w:p>
    <w:p w:rsidR="00CD45C6" w:rsidRPr="000635CB" w:rsidRDefault="00CD45C6" w:rsidP="00CD45C6">
      <w:pPr>
        <w:pStyle w:val="ListParagraph"/>
        <w:numPr>
          <w:ilvl w:val="0"/>
          <w:numId w:val="22"/>
        </w:numPr>
        <w:rPr>
          <w:rFonts w:ascii="Arial" w:hAnsi="Arial" w:cs="Arial"/>
          <w:sz w:val="20"/>
          <w:szCs w:val="20"/>
        </w:rPr>
      </w:pPr>
      <w:r w:rsidRPr="000635CB">
        <w:rPr>
          <w:rFonts w:ascii="Arial" w:hAnsi="Arial" w:cs="Arial"/>
          <w:b/>
          <w:bCs/>
          <w:sz w:val="20"/>
          <w:szCs w:val="20"/>
        </w:rPr>
        <w:t>Judgment and Decision Making</w:t>
      </w:r>
      <w:r w:rsidRPr="000635CB">
        <w:rPr>
          <w:rFonts w:ascii="Arial" w:hAnsi="Arial" w:cs="Arial"/>
          <w:sz w:val="20"/>
          <w:szCs w:val="20"/>
        </w:rPr>
        <w:t xml:space="preserve"> — Considering the relative costs and benefits of potential actions to choose the most appropriate one. </w:t>
      </w:r>
    </w:p>
    <w:p w:rsidR="00CD45C6" w:rsidRPr="000635CB" w:rsidRDefault="00CD45C6" w:rsidP="00CD45C6">
      <w:pPr>
        <w:pStyle w:val="ListParagraph"/>
        <w:numPr>
          <w:ilvl w:val="0"/>
          <w:numId w:val="22"/>
        </w:numPr>
        <w:rPr>
          <w:rFonts w:ascii="Arial" w:hAnsi="Arial" w:cs="Arial"/>
          <w:sz w:val="20"/>
          <w:szCs w:val="20"/>
        </w:rPr>
      </w:pPr>
      <w:r w:rsidRPr="000635CB">
        <w:rPr>
          <w:rFonts w:ascii="Arial" w:eastAsia="Times New Roman" w:hAnsi="Arial" w:cs="Arial"/>
          <w:b/>
          <w:bCs/>
          <w:sz w:val="20"/>
          <w:szCs w:val="20"/>
        </w:rPr>
        <w:t>Learning Strategies</w:t>
      </w:r>
      <w:r w:rsidRPr="000635CB">
        <w:rPr>
          <w:rFonts w:ascii="Arial" w:eastAsia="Times New Roman" w:hAnsi="Arial" w:cs="Arial"/>
          <w:sz w:val="20"/>
          <w:szCs w:val="20"/>
        </w:rPr>
        <w:t xml:space="preserve"> — Selecting and using training/instructional methods and procedures appropriate for the situation when learning or teaching new things.</w:t>
      </w:r>
    </w:p>
    <w:p w:rsidR="00CD45C6" w:rsidRPr="000635CB" w:rsidRDefault="00CD45C6" w:rsidP="00CD45C6">
      <w:pPr>
        <w:pStyle w:val="ListParagraph"/>
        <w:numPr>
          <w:ilvl w:val="0"/>
          <w:numId w:val="22"/>
        </w:numPr>
        <w:spacing w:after="0" w:line="240" w:lineRule="auto"/>
        <w:contextualSpacing w:val="0"/>
        <w:rPr>
          <w:rFonts w:ascii="Arial" w:hAnsi="Arial" w:cs="Arial"/>
          <w:bCs/>
          <w:sz w:val="20"/>
          <w:szCs w:val="20"/>
        </w:rPr>
      </w:pPr>
      <w:r w:rsidRPr="000635CB">
        <w:rPr>
          <w:rFonts w:ascii="Arial" w:hAnsi="Arial" w:cs="Arial"/>
          <w:b/>
          <w:bCs/>
          <w:sz w:val="20"/>
          <w:szCs w:val="20"/>
        </w:rPr>
        <w:t>Mathematics</w:t>
      </w:r>
      <w:r w:rsidRPr="000635CB">
        <w:rPr>
          <w:rFonts w:ascii="Arial" w:hAnsi="Arial" w:cs="Arial"/>
          <w:bCs/>
          <w:sz w:val="20"/>
          <w:szCs w:val="20"/>
        </w:rPr>
        <w:t xml:space="preserve"> – Using mathematics to solve problems.</w:t>
      </w:r>
    </w:p>
    <w:p w:rsidR="00CD45C6" w:rsidRPr="00270079" w:rsidRDefault="00CD45C6" w:rsidP="00CD45C6">
      <w:pPr>
        <w:pStyle w:val="ListParagraph"/>
        <w:numPr>
          <w:ilvl w:val="0"/>
          <w:numId w:val="22"/>
        </w:numPr>
        <w:rPr>
          <w:rFonts w:ascii="Arial" w:hAnsi="Arial" w:cs="Arial"/>
          <w:sz w:val="20"/>
          <w:szCs w:val="20"/>
        </w:rPr>
      </w:pPr>
      <w:r w:rsidRPr="00270079">
        <w:rPr>
          <w:rFonts w:ascii="Arial" w:hAnsi="Arial" w:cs="Arial"/>
          <w:b/>
          <w:sz w:val="20"/>
          <w:szCs w:val="20"/>
        </w:rPr>
        <w:t>Monitoring</w:t>
      </w:r>
      <w:r w:rsidRPr="00270079">
        <w:rPr>
          <w:rFonts w:ascii="Arial" w:hAnsi="Arial" w:cs="Arial"/>
          <w:sz w:val="20"/>
          <w:szCs w:val="20"/>
        </w:rPr>
        <w:t xml:space="preserve"> – Monitoring/Assessing performance of yourself, other individuals or organizations to make improvements or take corrective action.</w:t>
      </w:r>
    </w:p>
    <w:p w:rsidR="00CD45C6" w:rsidRPr="000635CB" w:rsidRDefault="00CD45C6" w:rsidP="00CD45C6">
      <w:pPr>
        <w:pStyle w:val="ListParagraph"/>
        <w:numPr>
          <w:ilvl w:val="0"/>
          <w:numId w:val="22"/>
        </w:numPr>
        <w:spacing w:after="0" w:line="240" w:lineRule="auto"/>
        <w:contextualSpacing w:val="0"/>
        <w:outlineLvl w:val="2"/>
        <w:rPr>
          <w:rFonts w:ascii="Arial" w:eastAsia="Times New Roman" w:hAnsi="Arial" w:cs="Arial"/>
          <w:sz w:val="20"/>
          <w:szCs w:val="20"/>
        </w:rPr>
      </w:pPr>
      <w:r w:rsidRPr="000635CB">
        <w:rPr>
          <w:rFonts w:ascii="Arial" w:hAnsi="Arial" w:cs="Arial"/>
          <w:b/>
          <w:bCs/>
          <w:sz w:val="20"/>
          <w:szCs w:val="20"/>
        </w:rPr>
        <w:t>Negotiation</w:t>
      </w:r>
      <w:r w:rsidRPr="000635CB">
        <w:rPr>
          <w:rFonts w:ascii="Arial" w:hAnsi="Arial" w:cs="Arial"/>
          <w:sz w:val="20"/>
          <w:szCs w:val="20"/>
        </w:rPr>
        <w:t xml:space="preserve"> — </w:t>
      </w:r>
      <w:proofErr w:type="gramStart"/>
      <w:r w:rsidRPr="000635CB">
        <w:rPr>
          <w:rFonts w:ascii="Arial" w:hAnsi="Arial" w:cs="Arial"/>
          <w:sz w:val="20"/>
          <w:szCs w:val="20"/>
        </w:rPr>
        <w:t>Bringing</w:t>
      </w:r>
      <w:proofErr w:type="gramEnd"/>
      <w:r w:rsidRPr="000635CB">
        <w:rPr>
          <w:rFonts w:ascii="Arial" w:hAnsi="Arial" w:cs="Arial"/>
          <w:sz w:val="20"/>
          <w:szCs w:val="20"/>
        </w:rPr>
        <w:t xml:space="preserve"> others together and trying to reconcile differences. </w:t>
      </w:r>
    </w:p>
    <w:p w:rsidR="00CD45C6" w:rsidRPr="000635CB" w:rsidRDefault="00CD45C6" w:rsidP="00CD45C6">
      <w:pPr>
        <w:pStyle w:val="ListParagraph"/>
        <w:numPr>
          <w:ilvl w:val="0"/>
          <w:numId w:val="22"/>
        </w:numPr>
        <w:spacing w:after="0" w:line="240" w:lineRule="auto"/>
        <w:contextualSpacing w:val="0"/>
        <w:outlineLvl w:val="2"/>
        <w:rPr>
          <w:rFonts w:ascii="Arial" w:eastAsia="Times New Roman" w:hAnsi="Arial" w:cs="Arial"/>
          <w:sz w:val="20"/>
          <w:szCs w:val="20"/>
        </w:rPr>
      </w:pPr>
      <w:r w:rsidRPr="000635CB">
        <w:rPr>
          <w:rFonts w:ascii="Arial" w:hAnsi="Arial" w:cs="Arial"/>
          <w:b/>
          <w:bCs/>
          <w:sz w:val="20"/>
          <w:szCs w:val="20"/>
        </w:rPr>
        <w:t>Persuasion</w:t>
      </w:r>
      <w:r w:rsidRPr="000635CB">
        <w:rPr>
          <w:rFonts w:ascii="Arial" w:hAnsi="Arial" w:cs="Arial"/>
          <w:sz w:val="20"/>
          <w:szCs w:val="20"/>
        </w:rPr>
        <w:t xml:space="preserve"> — </w:t>
      </w:r>
      <w:proofErr w:type="gramStart"/>
      <w:r w:rsidRPr="000635CB">
        <w:rPr>
          <w:rFonts w:ascii="Arial" w:hAnsi="Arial" w:cs="Arial"/>
          <w:sz w:val="20"/>
          <w:szCs w:val="20"/>
        </w:rPr>
        <w:t>Persuading</w:t>
      </w:r>
      <w:proofErr w:type="gramEnd"/>
      <w:r w:rsidRPr="000635CB">
        <w:rPr>
          <w:rFonts w:ascii="Arial" w:hAnsi="Arial" w:cs="Arial"/>
          <w:sz w:val="20"/>
          <w:szCs w:val="20"/>
        </w:rPr>
        <w:t xml:space="preserve"> others to change their minds or behavior.</w:t>
      </w:r>
    </w:p>
    <w:p w:rsidR="00CD45C6" w:rsidRPr="000635CB" w:rsidRDefault="00CD45C6" w:rsidP="00CD45C6">
      <w:pPr>
        <w:pStyle w:val="ListParagraph"/>
        <w:numPr>
          <w:ilvl w:val="0"/>
          <w:numId w:val="22"/>
        </w:numPr>
        <w:rPr>
          <w:rFonts w:ascii="Arial" w:hAnsi="Arial" w:cs="Arial"/>
          <w:sz w:val="20"/>
          <w:szCs w:val="20"/>
        </w:rPr>
      </w:pPr>
      <w:r w:rsidRPr="000635CB">
        <w:rPr>
          <w:rFonts w:ascii="Arial" w:hAnsi="Arial" w:cs="Arial"/>
          <w:b/>
          <w:bCs/>
          <w:sz w:val="20"/>
          <w:szCs w:val="20"/>
        </w:rPr>
        <w:t>Reading Comprehension</w:t>
      </w:r>
      <w:r w:rsidRPr="000635CB">
        <w:rPr>
          <w:rFonts w:ascii="Arial" w:hAnsi="Arial" w:cs="Arial"/>
          <w:sz w:val="20"/>
          <w:szCs w:val="20"/>
        </w:rPr>
        <w:t xml:space="preserve"> — Understanding written sentences and paragraphs in work related documents. </w:t>
      </w:r>
    </w:p>
    <w:p w:rsidR="00CD45C6" w:rsidRPr="000635CB" w:rsidRDefault="00CD45C6" w:rsidP="00CD45C6">
      <w:pPr>
        <w:pStyle w:val="ListParagraph"/>
        <w:numPr>
          <w:ilvl w:val="0"/>
          <w:numId w:val="22"/>
        </w:numPr>
        <w:spacing w:after="0" w:line="240" w:lineRule="auto"/>
        <w:contextualSpacing w:val="0"/>
        <w:outlineLvl w:val="2"/>
        <w:rPr>
          <w:rFonts w:ascii="Arial" w:eastAsia="Times New Roman" w:hAnsi="Arial" w:cs="Arial"/>
          <w:sz w:val="20"/>
          <w:szCs w:val="20"/>
        </w:rPr>
      </w:pPr>
      <w:r w:rsidRPr="000635CB">
        <w:rPr>
          <w:rFonts w:ascii="Arial" w:eastAsia="Times New Roman" w:hAnsi="Arial" w:cs="Arial"/>
          <w:b/>
          <w:sz w:val="20"/>
          <w:szCs w:val="20"/>
        </w:rPr>
        <w:t>Research</w:t>
      </w:r>
      <w:r w:rsidRPr="000635CB">
        <w:rPr>
          <w:rFonts w:ascii="Arial" w:eastAsia="Times New Roman" w:hAnsi="Arial" w:cs="Arial"/>
          <w:sz w:val="20"/>
          <w:szCs w:val="20"/>
        </w:rPr>
        <w:t xml:space="preserve"> – Using an organized and systematic way to answer questions.</w:t>
      </w:r>
    </w:p>
    <w:p w:rsidR="00CD45C6" w:rsidRPr="000635CB" w:rsidRDefault="00CD45C6" w:rsidP="00CD45C6">
      <w:pPr>
        <w:pStyle w:val="ListParagraph"/>
        <w:numPr>
          <w:ilvl w:val="0"/>
          <w:numId w:val="22"/>
        </w:numPr>
        <w:rPr>
          <w:rFonts w:ascii="Arial" w:hAnsi="Arial" w:cs="Arial"/>
          <w:sz w:val="20"/>
          <w:szCs w:val="20"/>
        </w:rPr>
      </w:pPr>
      <w:r w:rsidRPr="000635CB">
        <w:rPr>
          <w:rFonts w:ascii="Arial" w:hAnsi="Arial" w:cs="Arial"/>
          <w:b/>
          <w:bCs/>
          <w:sz w:val="20"/>
          <w:szCs w:val="20"/>
        </w:rPr>
        <w:t>Service Orientation</w:t>
      </w:r>
      <w:r w:rsidRPr="000635CB">
        <w:rPr>
          <w:rFonts w:ascii="Arial" w:hAnsi="Arial" w:cs="Arial"/>
          <w:sz w:val="20"/>
          <w:szCs w:val="20"/>
        </w:rPr>
        <w:t xml:space="preserve"> — </w:t>
      </w:r>
      <w:proofErr w:type="gramStart"/>
      <w:r w:rsidRPr="000635CB">
        <w:rPr>
          <w:rFonts w:ascii="Arial" w:hAnsi="Arial" w:cs="Arial"/>
          <w:sz w:val="20"/>
          <w:szCs w:val="20"/>
        </w:rPr>
        <w:t>Actively</w:t>
      </w:r>
      <w:proofErr w:type="gramEnd"/>
      <w:r w:rsidRPr="000635CB">
        <w:rPr>
          <w:rFonts w:ascii="Arial" w:hAnsi="Arial" w:cs="Arial"/>
          <w:sz w:val="20"/>
          <w:szCs w:val="20"/>
        </w:rPr>
        <w:t xml:space="preserve"> looking for ways to help people. </w:t>
      </w:r>
    </w:p>
    <w:p w:rsidR="00CD45C6" w:rsidRPr="000635CB" w:rsidRDefault="00CD45C6" w:rsidP="00CD45C6">
      <w:pPr>
        <w:pStyle w:val="ListParagraph"/>
        <w:numPr>
          <w:ilvl w:val="0"/>
          <w:numId w:val="22"/>
        </w:numPr>
        <w:rPr>
          <w:rFonts w:ascii="Arial" w:hAnsi="Arial" w:cs="Arial"/>
          <w:sz w:val="20"/>
          <w:szCs w:val="20"/>
        </w:rPr>
      </w:pPr>
      <w:r w:rsidRPr="000635CB">
        <w:rPr>
          <w:rFonts w:ascii="Arial" w:hAnsi="Arial" w:cs="Arial"/>
          <w:b/>
          <w:sz w:val="20"/>
          <w:szCs w:val="20"/>
        </w:rPr>
        <w:t xml:space="preserve">Social Perceptiveness </w:t>
      </w:r>
      <w:r w:rsidRPr="000635CB">
        <w:rPr>
          <w:rFonts w:ascii="Arial" w:hAnsi="Arial" w:cs="Arial"/>
          <w:sz w:val="20"/>
          <w:szCs w:val="20"/>
        </w:rPr>
        <w:t>– Being aware of others’ reactions and understanding why they react as they do.</w:t>
      </w:r>
    </w:p>
    <w:p w:rsidR="00CD45C6" w:rsidRPr="000635CB" w:rsidRDefault="00CD45C6" w:rsidP="00CD45C6">
      <w:pPr>
        <w:pStyle w:val="ListParagraph"/>
        <w:numPr>
          <w:ilvl w:val="0"/>
          <w:numId w:val="22"/>
        </w:numPr>
        <w:rPr>
          <w:rFonts w:ascii="Arial" w:hAnsi="Arial" w:cs="Arial"/>
          <w:sz w:val="20"/>
          <w:szCs w:val="20"/>
        </w:rPr>
      </w:pPr>
      <w:r w:rsidRPr="000635CB">
        <w:rPr>
          <w:rFonts w:ascii="Arial" w:hAnsi="Arial" w:cs="Arial"/>
          <w:b/>
          <w:bCs/>
          <w:sz w:val="20"/>
          <w:szCs w:val="20"/>
        </w:rPr>
        <w:t>Speaking</w:t>
      </w:r>
      <w:r w:rsidRPr="000635CB">
        <w:rPr>
          <w:rFonts w:ascii="Arial" w:hAnsi="Arial" w:cs="Arial"/>
          <w:sz w:val="20"/>
          <w:szCs w:val="20"/>
        </w:rPr>
        <w:t xml:space="preserve"> — </w:t>
      </w:r>
      <w:proofErr w:type="gramStart"/>
      <w:r w:rsidRPr="000635CB">
        <w:rPr>
          <w:rFonts w:ascii="Arial" w:hAnsi="Arial" w:cs="Arial"/>
          <w:sz w:val="20"/>
          <w:szCs w:val="20"/>
        </w:rPr>
        <w:t>Talking</w:t>
      </w:r>
      <w:proofErr w:type="gramEnd"/>
      <w:r w:rsidRPr="000635CB">
        <w:rPr>
          <w:rFonts w:ascii="Arial" w:hAnsi="Arial" w:cs="Arial"/>
          <w:sz w:val="20"/>
          <w:szCs w:val="20"/>
        </w:rPr>
        <w:t xml:space="preserve"> to others to convey information effectively. </w:t>
      </w:r>
    </w:p>
    <w:p w:rsidR="00CD45C6" w:rsidRPr="000635CB" w:rsidRDefault="00CD45C6" w:rsidP="00CD45C6">
      <w:pPr>
        <w:pStyle w:val="ListParagraph"/>
        <w:numPr>
          <w:ilvl w:val="0"/>
          <w:numId w:val="22"/>
        </w:numPr>
        <w:rPr>
          <w:rFonts w:ascii="Arial" w:hAnsi="Arial" w:cs="Arial"/>
          <w:sz w:val="20"/>
          <w:szCs w:val="20"/>
        </w:rPr>
      </w:pPr>
      <w:r w:rsidRPr="000635CB">
        <w:rPr>
          <w:rFonts w:ascii="Arial" w:hAnsi="Arial" w:cs="Arial"/>
          <w:b/>
          <w:bCs/>
          <w:sz w:val="20"/>
          <w:szCs w:val="20"/>
        </w:rPr>
        <w:t>Time Management</w:t>
      </w:r>
      <w:r w:rsidRPr="000635CB">
        <w:rPr>
          <w:rFonts w:ascii="Arial" w:hAnsi="Arial" w:cs="Arial"/>
          <w:sz w:val="20"/>
          <w:szCs w:val="20"/>
        </w:rPr>
        <w:t xml:space="preserve"> — </w:t>
      </w:r>
      <w:proofErr w:type="gramStart"/>
      <w:r w:rsidRPr="000635CB">
        <w:rPr>
          <w:rFonts w:ascii="Arial" w:hAnsi="Arial" w:cs="Arial"/>
          <w:sz w:val="20"/>
          <w:szCs w:val="20"/>
        </w:rPr>
        <w:t>Managing</w:t>
      </w:r>
      <w:proofErr w:type="gramEnd"/>
      <w:r w:rsidRPr="000635CB">
        <w:rPr>
          <w:rFonts w:ascii="Arial" w:hAnsi="Arial" w:cs="Arial"/>
          <w:sz w:val="20"/>
          <w:szCs w:val="20"/>
        </w:rPr>
        <w:t xml:space="preserve"> one's own time and the time of others.</w:t>
      </w:r>
    </w:p>
    <w:p w:rsidR="00CD45C6" w:rsidRPr="000635CB" w:rsidRDefault="00CD45C6" w:rsidP="00CD45C6">
      <w:pPr>
        <w:pStyle w:val="ListParagraph"/>
        <w:numPr>
          <w:ilvl w:val="0"/>
          <w:numId w:val="22"/>
        </w:numPr>
        <w:rPr>
          <w:rFonts w:ascii="Arial" w:hAnsi="Arial" w:cs="Arial"/>
          <w:sz w:val="20"/>
          <w:szCs w:val="20"/>
        </w:rPr>
      </w:pPr>
      <w:r w:rsidRPr="000635CB">
        <w:rPr>
          <w:rFonts w:ascii="Arial" w:hAnsi="Arial" w:cs="Arial"/>
          <w:b/>
          <w:sz w:val="20"/>
          <w:szCs w:val="20"/>
        </w:rPr>
        <w:t>Writing</w:t>
      </w:r>
      <w:r w:rsidRPr="000635CB">
        <w:rPr>
          <w:rFonts w:ascii="Arial" w:hAnsi="Arial" w:cs="Arial"/>
          <w:sz w:val="20"/>
          <w:szCs w:val="20"/>
        </w:rPr>
        <w:t xml:space="preserve"> – Communicating effectively in writing as appropriate for the needs of the audience.</w:t>
      </w:r>
    </w:p>
    <w:p w:rsidR="00CD45C6" w:rsidRPr="000635CB" w:rsidRDefault="00CD45C6" w:rsidP="00CD45C6">
      <w:pPr>
        <w:pStyle w:val="ListParagraph"/>
        <w:rPr>
          <w:rFonts w:ascii="Arial" w:hAnsi="Arial" w:cs="Arial"/>
          <w:sz w:val="20"/>
          <w:szCs w:val="20"/>
        </w:rPr>
      </w:pPr>
    </w:p>
    <w:p w:rsidR="00CD45C6" w:rsidRPr="000635CB" w:rsidRDefault="00CD45C6" w:rsidP="00CD45C6">
      <w:pPr>
        <w:pStyle w:val="ListParagraph"/>
        <w:numPr>
          <w:ilvl w:val="0"/>
          <w:numId w:val="20"/>
        </w:numPr>
        <w:spacing w:after="0" w:line="240" w:lineRule="auto"/>
        <w:ind w:left="360"/>
        <w:contextualSpacing w:val="0"/>
        <w:outlineLvl w:val="2"/>
        <w:rPr>
          <w:rFonts w:ascii="Arial" w:eastAsia="Times New Roman" w:hAnsi="Arial" w:cs="Arial"/>
          <w:b/>
          <w:bCs/>
          <w:sz w:val="20"/>
          <w:szCs w:val="20"/>
        </w:rPr>
      </w:pPr>
      <w:r w:rsidRPr="000635CB">
        <w:rPr>
          <w:rFonts w:ascii="Arial" w:eastAsia="Times New Roman" w:hAnsi="Arial" w:cs="Arial"/>
          <w:b/>
          <w:bCs/>
          <w:sz w:val="20"/>
          <w:szCs w:val="20"/>
        </w:rPr>
        <w:t>Abilities</w:t>
      </w:r>
    </w:p>
    <w:p w:rsidR="00CD45C6" w:rsidRPr="000635CB" w:rsidRDefault="00CD45C6" w:rsidP="00CD45C6">
      <w:pPr>
        <w:pStyle w:val="ListParagraph"/>
        <w:numPr>
          <w:ilvl w:val="0"/>
          <w:numId w:val="23"/>
        </w:numPr>
        <w:rPr>
          <w:rFonts w:ascii="Arial" w:hAnsi="Arial" w:cs="Arial"/>
          <w:bCs/>
          <w:sz w:val="20"/>
          <w:szCs w:val="20"/>
        </w:rPr>
      </w:pPr>
      <w:r w:rsidRPr="000635CB">
        <w:rPr>
          <w:rFonts w:ascii="Arial" w:hAnsi="Arial" w:cs="Arial"/>
          <w:b/>
          <w:bCs/>
          <w:sz w:val="20"/>
          <w:szCs w:val="20"/>
        </w:rPr>
        <w:t xml:space="preserve">Collaboration </w:t>
      </w:r>
      <w:r w:rsidRPr="000635CB">
        <w:rPr>
          <w:rFonts w:ascii="Arial" w:hAnsi="Arial" w:cs="Arial"/>
          <w:bCs/>
          <w:sz w:val="20"/>
          <w:szCs w:val="20"/>
        </w:rPr>
        <w:t xml:space="preserve">- Ability to work collaboratively with all stakeholders (faculty, community partners, staff, etc.) to build/sustain internal and external relationships.  </w:t>
      </w:r>
    </w:p>
    <w:p w:rsidR="00CD45C6" w:rsidRPr="000635CB" w:rsidRDefault="00CD45C6" w:rsidP="00CD45C6">
      <w:pPr>
        <w:pStyle w:val="ListParagraph"/>
        <w:numPr>
          <w:ilvl w:val="0"/>
          <w:numId w:val="23"/>
        </w:numPr>
        <w:rPr>
          <w:rFonts w:ascii="Arial" w:hAnsi="Arial" w:cs="Arial"/>
          <w:sz w:val="20"/>
          <w:szCs w:val="20"/>
        </w:rPr>
      </w:pPr>
      <w:r w:rsidRPr="000635CB">
        <w:rPr>
          <w:rFonts w:ascii="Arial" w:hAnsi="Arial" w:cs="Arial"/>
          <w:b/>
          <w:sz w:val="20"/>
          <w:szCs w:val="20"/>
        </w:rPr>
        <w:t xml:space="preserve">Deductive Reasoning </w:t>
      </w:r>
      <w:r w:rsidRPr="000635CB">
        <w:rPr>
          <w:rFonts w:ascii="Arial" w:hAnsi="Arial" w:cs="Arial"/>
          <w:sz w:val="20"/>
          <w:szCs w:val="20"/>
        </w:rPr>
        <w:t>The ability to apply general rules to specific problems to produce answers that make sense.</w:t>
      </w:r>
    </w:p>
    <w:p w:rsidR="00CD45C6" w:rsidRPr="000635CB" w:rsidRDefault="00CD45C6" w:rsidP="00CD45C6">
      <w:pPr>
        <w:pStyle w:val="ListParagraph"/>
        <w:numPr>
          <w:ilvl w:val="0"/>
          <w:numId w:val="23"/>
        </w:numPr>
        <w:spacing w:after="0" w:line="240" w:lineRule="auto"/>
        <w:contextualSpacing w:val="0"/>
        <w:rPr>
          <w:rFonts w:ascii="Arial" w:hAnsi="Arial" w:cs="Arial"/>
          <w:sz w:val="20"/>
          <w:szCs w:val="20"/>
        </w:rPr>
      </w:pPr>
      <w:r w:rsidRPr="000635CB">
        <w:rPr>
          <w:rFonts w:ascii="Arial" w:hAnsi="Arial" w:cs="Arial"/>
          <w:b/>
          <w:sz w:val="20"/>
          <w:szCs w:val="20"/>
        </w:rPr>
        <w:t>Delegation</w:t>
      </w:r>
      <w:r w:rsidRPr="000635CB">
        <w:rPr>
          <w:rFonts w:ascii="Arial" w:hAnsi="Arial" w:cs="Arial"/>
          <w:sz w:val="20"/>
          <w:szCs w:val="20"/>
        </w:rPr>
        <w:t xml:space="preserve"> – The ability to empower another to act. </w:t>
      </w:r>
    </w:p>
    <w:p w:rsidR="00CD45C6" w:rsidRPr="000635CB" w:rsidRDefault="00CD45C6" w:rsidP="00CD45C6">
      <w:pPr>
        <w:pStyle w:val="ListParagraph"/>
        <w:numPr>
          <w:ilvl w:val="0"/>
          <w:numId w:val="23"/>
        </w:numPr>
        <w:rPr>
          <w:rFonts w:ascii="Arial" w:hAnsi="Arial" w:cs="Arial"/>
          <w:sz w:val="20"/>
          <w:szCs w:val="20"/>
        </w:rPr>
      </w:pPr>
      <w:r w:rsidRPr="000635CB">
        <w:rPr>
          <w:rFonts w:ascii="Arial" w:hAnsi="Arial" w:cs="Arial"/>
          <w:b/>
          <w:sz w:val="20"/>
          <w:szCs w:val="20"/>
        </w:rPr>
        <w:t xml:space="preserve">Diversity – </w:t>
      </w:r>
      <w:r w:rsidRPr="000635CB">
        <w:rPr>
          <w:rFonts w:ascii="Arial" w:hAnsi="Arial" w:cs="Arial"/>
          <w:sz w:val="20"/>
          <w:szCs w:val="20"/>
        </w:rPr>
        <w:t xml:space="preserve">The ability to effectively work in a diverse educational setting. </w:t>
      </w:r>
    </w:p>
    <w:p w:rsidR="00B633E8" w:rsidRDefault="00CD45C6" w:rsidP="00CD45C6">
      <w:pPr>
        <w:pStyle w:val="ListParagraph"/>
        <w:numPr>
          <w:ilvl w:val="0"/>
          <w:numId w:val="23"/>
        </w:numPr>
        <w:rPr>
          <w:rFonts w:ascii="Arial" w:hAnsi="Arial" w:cs="Arial"/>
          <w:sz w:val="20"/>
          <w:szCs w:val="20"/>
        </w:rPr>
      </w:pPr>
      <w:r w:rsidRPr="000635CB">
        <w:rPr>
          <w:rFonts w:ascii="Arial" w:hAnsi="Arial" w:cs="Arial"/>
          <w:b/>
          <w:bCs/>
          <w:sz w:val="20"/>
          <w:szCs w:val="20"/>
        </w:rPr>
        <w:t>Fluency of Ideas</w:t>
      </w:r>
      <w:r w:rsidRPr="000635CB">
        <w:rPr>
          <w:rFonts w:ascii="Arial" w:hAnsi="Arial" w:cs="Arial"/>
          <w:sz w:val="20"/>
          <w:szCs w:val="20"/>
        </w:rPr>
        <w:t xml:space="preserve"> — The ability to come up with a number of ideas about a topic (the number of ideas is important, not their quality, correctness, or creativity</w:t>
      </w:r>
    </w:p>
    <w:p w:rsidR="00CD45C6" w:rsidRPr="000635CB" w:rsidRDefault="00CD45C6" w:rsidP="00CD45C6">
      <w:pPr>
        <w:pStyle w:val="ListParagraph"/>
        <w:numPr>
          <w:ilvl w:val="0"/>
          <w:numId w:val="23"/>
        </w:numPr>
        <w:rPr>
          <w:rFonts w:ascii="Arial" w:hAnsi="Arial" w:cs="Arial"/>
          <w:sz w:val="20"/>
          <w:szCs w:val="20"/>
        </w:rPr>
      </w:pPr>
      <w:r w:rsidRPr="000635CB">
        <w:rPr>
          <w:rFonts w:ascii="Arial" w:hAnsi="Arial" w:cs="Arial"/>
          <w:b/>
          <w:sz w:val="20"/>
          <w:szCs w:val="20"/>
        </w:rPr>
        <w:t>Inductive Reasoning</w:t>
      </w:r>
      <w:r w:rsidRPr="000635CB">
        <w:rPr>
          <w:rFonts w:ascii="Arial" w:hAnsi="Arial" w:cs="Arial"/>
          <w:sz w:val="20"/>
          <w:szCs w:val="20"/>
        </w:rPr>
        <w:t xml:space="preserve"> – The ability to combine pieces of information to form general rules or conclusions (includes finding a relationship among seemingly unrelated events).</w:t>
      </w:r>
    </w:p>
    <w:p w:rsidR="00CD45C6" w:rsidRPr="000635CB" w:rsidRDefault="00CD45C6" w:rsidP="00CD45C6">
      <w:pPr>
        <w:pStyle w:val="ListParagraph"/>
        <w:numPr>
          <w:ilvl w:val="0"/>
          <w:numId w:val="23"/>
        </w:numPr>
        <w:spacing w:after="0" w:line="240" w:lineRule="auto"/>
        <w:contextualSpacing w:val="0"/>
        <w:rPr>
          <w:rFonts w:ascii="Arial" w:hAnsi="Arial" w:cs="Arial"/>
          <w:sz w:val="20"/>
          <w:szCs w:val="20"/>
        </w:rPr>
      </w:pPr>
      <w:r w:rsidRPr="000635CB">
        <w:rPr>
          <w:rFonts w:ascii="Arial" w:hAnsi="Arial" w:cs="Arial"/>
          <w:b/>
          <w:sz w:val="20"/>
          <w:szCs w:val="20"/>
        </w:rPr>
        <w:lastRenderedPageBreak/>
        <w:t>Information Ordering</w:t>
      </w:r>
      <w:r w:rsidRPr="000635CB">
        <w:rPr>
          <w:rFonts w:ascii="Arial" w:hAnsi="Arial" w:cs="Arial"/>
          <w:sz w:val="20"/>
          <w:szCs w:val="20"/>
        </w:rPr>
        <w:t xml:space="preserve"> – The ability to arrange things or actions in a certain order or pattern according to a specific rule or set of rules, and the ability to negotiate contracts and agreements.</w:t>
      </w:r>
    </w:p>
    <w:p w:rsidR="00CD45C6" w:rsidRPr="000635CB" w:rsidRDefault="00CD45C6" w:rsidP="00CD45C6">
      <w:pPr>
        <w:pStyle w:val="ListParagraph"/>
        <w:numPr>
          <w:ilvl w:val="0"/>
          <w:numId w:val="23"/>
        </w:numPr>
        <w:spacing w:after="0" w:line="240" w:lineRule="auto"/>
        <w:contextualSpacing w:val="0"/>
        <w:rPr>
          <w:rFonts w:ascii="Arial" w:hAnsi="Arial" w:cs="Arial"/>
          <w:sz w:val="20"/>
          <w:szCs w:val="20"/>
        </w:rPr>
      </w:pPr>
      <w:r w:rsidRPr="000635CB">
        <w:rPr>
          <w:rFonts w:ascii="Arial" w:hAnsi="Arial" w:cs="Arial"/>
          <w:b/>
          <w:sz w:val="20"/>
          <w:szCs w:val="20"/>
        </w:rPr>
        <w:t xml:space="preserve">Instruction </w:t>
      </w:r>
      <w:r w:rsidRPr="000635CB">
        <w:rPr>
          <w:rFonts w:ascii="Arial" w:hAnsi="Arial" w:cs="Arial"/>
          <w:sz w:val="20"/>
          <w:szCs w:val="20"/>
        </w:rPr>
        <w:t>– The ability to teach through traditional and/or alternative delivery methods.</w:t>
      </w:r>
    </w:p>
    <w:p w:rsidR="00CD45C6" w:rsidRPr="000635CB" w:rsidRDefault="00CD45C6" w:rsidP="00CD45C6">
      <w:pPr>
        <w:pStyle w:val="ListParagraph"/>
        <w:numPr>
          <w:ilvl w:val="0"/>
          <w:numId w:val="23"/>
        </w:numPr>
        <w:spacing w:after="0" w:line="240" w:lineRule="auto"/>
        <w:contextualSpacing w:val="0"/>
        <w:rPr>
          <w:rFonts w:ascii="Arial" w:hAnsi="Arial" w:cs="Arial"/>
          <w:bCs/>
          <w:sz w:val="20"/>
          <w:szCs w:val="20"/>
        </w:rPr>
      </w:pPr>
      <w:r w:rsidRPr="000635CB">
        <w:rPr>
          <w:rFonts w:ascii="Arial" w:hAnsi="Arial" w:cs="Arial"/>
          <w:b/>
          <w:bCs/>
          <w:sz w:val="20"/>
          <w:szCs w:val="20"/>
        </w:rPr>
        <w:t>Mathematical Reasoning</w:t>
      </w:r>
      <w:r w:rsidRPr="000635CB">
        <w:rPr>
          <w:rFonts w:ascii="Arial" w:hAnsi="Arial" w:cs="Arial"/>
          <w:bCs/>
          <w:sz w:val="20"/>
          <w:szCs w:val="20"/>
        </w:rPr>
        <w:t xml:space="preserve"> – The ability to choose the right mathematical methods or formulas to solve a problem.</w:t>
      </w:r>
    </w:p>
    <w:p w:rsidR="00CD45C6" w:rsidRPr="000635CB" w:rsidRDefault="00CD45C6" w:rsidP="00CD45C6">
      <w:pPr>
        <w:pStyle w:val="ListParagraph"/>
        <w:numPr>
          <w:ilvl w:val="0"/>
          <w:numId w:val="23"/>
        </w:numPr>
        <w:rPr>
          <w:rFonts w:ascii="Arial" w:hAnsi="Arial" w:cs="Arial"/>
          <w:sz w:val="20"/>
          <w:szCs w:val="20"/>
        </w:rPr>
      </w:pPr>
      <w:r w:rsidRPr="000635CB">
        <w:rPr>
          <w:rFonts w:ascii="Arial" w:hAnsi="Arial" w:cs="Arial"/>
          <w:b/>
          <w:sz w:val="20"/>
          <w:szCs w:val="20"/>
        </w:rPr>
        <w:t xml:space="preserve">Multi-Task and Deadlines </w:t>
      </w:r>
      <w:r w:rsidRPr="000635CB">
        <w:rPr>
          <w:rFonts w:ascii="Arial" w:hAnsi="Arial" w:cs="Arial"/>
          <w:sz w:val="20"/>
          <w:szCs w:val="20"/>
        </w:rPr>
        <w:t>- The ability to manage multiple tasks and meet deadlines.</w:t>
      </w:r>
    </w:p>
    <w:p w:rsidR="00CD45C6" w:rsidRPr="000635CB" w:rsidRDefault="00CD45C6" w:rsidP="00CD45C6">
      <w:pPr>
        <w:pStyle w:val="ListParagraph"/>
        <w:numPr>
          <w:ilvl w:val="0"/>
          <w:numId w:val="23"/>
        </w:numPr>
        <w:spacing w:after="0" w:line="240" w:lineRule="auto"/>
        <w:contextualSpacing w:val="0"/>
        <w:outlineLvl w:val="2"/>
        <w:rPr>
          <w:rFonts w:ascii="Arial" w:eastAsia="Times New Roman" w:hAnsi="Arial" w:cs="Arial"/>
          <w:sz w:val="20"/>
          <w:szCs w:val="20"/>
        </w:rPr>
      </w:pPr>
      <w:r w:rsidRPr="000635CB">
        <w:rPr>
          <w:rFonts w:ascii="Arial" w:eastAsia="Times New Roman" w:hAnsi="Arial" w:cs="Arial"/>
          <w:b/>
          <w:bCs/>
          <w:sz w:val="20"/>
          <w:szCs w:val="20"/>
        </w:rPr>
        <w:t>Near Vision</w:t>
      </w:r>
      <w:r w:rsidRPr="000635CB">
        <w:rPr>
          <w:rFonts w:ascii="Arial" w:eastAsia="Times New Roman" w:hAnsi="Arial" w:cs="Arial"/>
          <w:sz w:val="20"/>
          <w:szCs w:val="20"/>
        </w:rPr>
        <w:t xml:space="preserve"> — </w:t>
      </w:r>
      <w:proofErr w:type="gramStart"/>
      <w:r w:rsidRPr="000635CB">
        <w:rPr>
          <w:rFonts w:ascii="Arial" w:eastAsia="Times New Roman" w:hAnsi="Arial" w:cs="Arial"/>
          <w:sz w:val="20"/>
          <w:szCs w:val="20"/>
        </w:rPr>
        <w:t>The</w:t>
      </w:r>
      <w:proofErr w:type="gramEnd"/>
      <w:r w:rsidRPr="000635CB">
        <w:rPr>
          <w:rFonts w:ascii="Arial" w:eastAsia="Times New Roman" w:hAnsi="Arial" w:cs="Arial"/>
          <w:sz w:val="20"/>
          <w:szCs w:val="20"/>
        </w:rPr>
        <w:t xml:space="preserve"> ability to see details at close range (within a few feet of the observer).</w:t>
      </w:r>
    </w:p>
    <w:p w:rsidR="00CD45C6" w:rsidRPr="000635CB" w:rsidRDefault="00CD45C6" w:rsidP="00CD45C6">
      <w:pPr>
        <w:pStyle w:val="ListParagraph"/>
        <w:numPr>
          <w:ilvl w:val="0"/>
          <w:numId w:val="23"/>
        </w:numPr>
        <w:spacing w:after="0" w:line="240" w:lineRule="auto"/>
        <w:contextualSpacing w:val="0"/>
        <w:rPr>
          <w:rFonts w:ascii="Arial" w:hAnsi="Arial" w:cs="Arial"/>
          <w:bCs/>
          <w:sz w:val="20"/>
          <w:szCs w:val="20"/>
        </w:rPr>
      </w:pPr>
      <w:r w:rsidRPr="000635CB">
        <w:rPr>
          <w:rFonts w:ascii="Arial" w:hAnsi="Arial" w:cs="Arial"/>
          <w:b/>
          <w:bCs/>
          <w:sz w:val="20"/>
          <w:szCs w:val="20"/>
        </w:rPr>
        <w:t>Negotiation</w:t>
      </w:r>
      <w:r w:rsidRPr="000635CB">
        <w:rPr>
          <w:rFonts w:ascii="Arial" w:hAnsi="Arial" w:cs="Arial"/>
          <w:bCs/>
          <w:sz w:val="20"/>
          <w:szCs w:val="20"/>
        </w:rPr>
        <w:t xml:space="preserve"> – The ability to confer with another so as to arrive at the settlement of some matter.</w:t>
      </w:r>
    </w:p>
    <w:p w:rsidR="00CD45C6" w:rsidRPr="000635CB" w:rsidRDefault="00CD45C6" w:rsidP="00CD45C6">
      <w:pPr>
        <w:pStyle w:val="ListParagraph"/>
        <w:numPr>
          <w:ilvl w:val="0"/>
          <w:numId w:val="23"/>
        </w:numPr>
        <w:rPr>
          <w:rFonts w:ascii="Arial" w:hAnsi="Arial" w:cs="Arial"/>
          <w:sz w:val="20"/>
          <w:szCs w:val="20"/>
        </w:rPr>
      </w:pPr>
      <w:r w:rsidRPr="000635CB">
        <w:rPr>
          <w:rFonts w:ascii="Arial" w:hAnsi="Arial" w:cs="Arial"/>
          <w:b/>
          <w:bCs/>
          <w:sz w:val="20"/>
          <w:szCs w:val="20"/>
        </w:rPr>
        <w:t>Oral Comprehension</w:t>
      </w:r>
      <w:r w:rsidRPr="000635CB">
        <w:rPr>
          <w:rFonts w:ascii="Arial" w:hAnsi="Arial" w:cs="Arial"/>
          <w:sz w:val="20"/>
          <w:szCs w:val="20"/>
        </w:rPr>
        <w:t xml:space="preserve"> — </w:t>
      </w:r>
      <w:proofErr w:type="gramStart"/>
      <w:r w:rsidRPr="000635CB">
        <w:rPr>
          <w:rFonts w:ascii="Arial" w:hAnsi="Arial" w:cs="Arial"/>
          <w:sz w:val="20"/>
          <w:szCs w:val="20"/>
        </w:rPr>
        <w:t>The</w:t>
      </w:r>
      <w:proofErr w:type="gramEnd"/>
      <w:r w:rsidRPr="000635CB">
        <w:rPr>
          <w:rFonts w:ascii="Arial" w:hAnsi="Arial" w:cs="Arial"/>
          <w:sz w:val="20"/>
          <w:szCs w:val="20"/>
        </w:rPr>
        <w:t xml:space="preserve"> ability to listen to and understand information and ideas presented through spoken words and sentences.</w:t>
      </w:r>
    </w:p>
    <w:p w:rsidR="00CD45C6" w:rsidRPr="0063361F" w:rsidRDefault="00CD45C6" w:rsidP="00CD45C6">
      <w:pPr>
        <w:pStyle w:val="ListParagraph"/>
        <w:numPr>
          <w:ilvl w:val="0"/>
          <w:numId w:val="23"/>
        </w:numPr>
        <w:rPr>
          <w:rFonts w:ascii="Arial" w:hAnsi="Arial" w:cs="Arial"/>
          <w:sz w:val="20"/>
          <w:szCs w:val="20"/>
        </w:rPr>
      </w:pPr>
      <w:r w:rsidRPr="0063361F">
        <w:rPr>
          <w:rFonts w:ascii="Arial" w:hAnsi="Arial" w:cs="Arial"/>
          <w:b/>
          <w:bCs/>
          <w:sz w:val="20"/>
          <w:szCs w:val="20"/>
        </w:rPr>
        <w:t>Oral Expression</w:t>
      </w:r>
      <w:r w:rsidRPr="0063361F">
        <w:rPr>
          <w:rFonts w:ascii="Arial" w:hAnsi="Arial" w:cs="Arial"/>
          <w:sz w:val="20"/>
          <w:szCs w:val="20"/>
        </w:rPr>
        <w:t xml:space="preserve"> — </w:t>
      </w:r>
      <w:proofErr w:type="gramStart"/>
      <w:r w:rsidRPr="0063361F">
        <w:rPr>
          <w:rFonts w:ascii="Arial" w:hAnsi="Arial" w:cs="Arial"/>
          <w:sz w:val="20"/>
          <w:szCs w:val="20"/>
        </w:rPr>
        <w:t>The</w:t>
      </w:r>
      <w:proofErr w:type="gramEnd"/>
      <w:r w:rsidRPr="0063361F">
        <w:rPr>
          <w:rFonts w:ascii="Arial" w:hAnsi="Arial" w:cs="Arial"/>
          <w:sz w:val="20"/>
          <w:szCs w:val="20"/>
        </w:rPr>
        <w:t xml:space="preserve"> ability to communicate information and ideas in speaking so others will understand. </w:t>
      </w:r>
    </w:p>
    <w:p w:rsidR="00CD45C6" w:rsidRPr="000635CB" w:rsidRDefault="00CD45C6" w:rsidP="00CD45C6">
      <w:pPr>
        <w:pStyle w:val="ListParagraph"/>
        <w:numPr>
          <w:ilvl w:val="0"/>
          <w:numId w:val="23"/>
        </w:numPr>
        <w:spacing w:after="0" w:line="240" w:lineRule="auto"/>
        <w:contextualSpacing w:val="0"/>
        <w:rPr>
          <w:rFonts w:ascii="Arial" w:hAnsi="Arial" w:cs="Arial"/>
          <w:bCs/>
          <w:sz w:val="20"/>
          <w:szCs w:val="20"/>
        </w:rPr>
      </w:pPr>
      <w:r w:rsidRPr="000635CB">
        <w:rPr>
          <w:rFonts w:ascii="Arial" w:hAnsi="Arial" w:cs="Arial"/>
          <w:b/>
          <w:bCs/>
          <w:sz w:val="20"/>
          <w:szCs w:val="20"/>
        </w:rPr>
        <w:t xml:space="preserve">Originality </w:t>
      </w:r>
      <w:r w:rsidRPr="000635CB">
        <w:rPr>
          <w:rFonts w:ascii="Arial" w:hAnsi="Arial" w:cs="Arial"/>
          <w:bCs/>
          <w:sz w:val="20"/>
          <w:szCs w:val="20"/>
        </w:rPr>
        <w:t xml:space="preserve">— </w:t>
      </w:r>
      <w:proofErr w:type="gramStart"/>
      <w:r w:rsidRPr="000635CB">
        <w:rPr>
          <w:rFonts w:ascii="Arial" w:hAnsi="Arial" w:cs="Arial"/>
          <w:bCs/>
          <w:sz w:val="20"/>
          <w:szCs w:val="20"/>
        </w:rPr>
        <w:t>The</w:t>
      </w:r>
      <w:proofErr w:type="gramEnd"/>
      <w:r w:rsidRPr="000635CB">
        <w:rPr>
          <w:rFonts w:ascii="Arial" w:hAnsi="Arial" w:cs="Arial"/>
          <w:bCs/>
          <w:sz w:val="20"/>
          <w:szCs w:val="20"/>
        </w:rPr>
        <w:t xml:space="preserve"> ability to come up with unusual or clever ideas about a given topic or situation, or to develop creative ways to solve a problem.</w:t>
      </w:r>
    </w:p>
    <w:p w:rsidR="00CD45C6" w:rsidRPr="00EF140C" w:rsidRDefault="00CD45C6" w:rsidP="00CD45C6">
      <w:pPr>
        <w:pStyle w:val="ListParagraph"/>
        <w:numPr>
          <w:ilvl w:val="0"/>
          <w:numId w:val="23"/>
        </w:numPr>
        <w:rPr>
          <w:rFonts w:ascii="Arial" w:hAnsi="Arial" w:cs="Arial"/>
          <w:bCs/>
          <w:sz w:val="20"/>
          <w:szCs w:val="20"/>
        </w:rPr>
      </w:pPr>
      <w:r>
        <w:rPr>
          <w:rFonts w:ascii="Arial" w:hAnsi="Arial" w:cs="Arial"/>
          <w:b/>
          <w:bCs/>
          <w:sz w:val="20"/>
          <w:szCs w:val="20"/>
        </w:rPr>
        <w:t xml:space="preserve">Problem Sensitivity </w:t>
      </w:r>
      <w:r>
        <w:rPr>
          <w:rFonts w:ascii="Arial" w:hAnsi="Arial" w:cs="Arial"/>
          <w:bCs/>
          <w:sz w:val="20"/>
          <w:szCs w:val="20"/>
        </w:rPr>
        <w:t>– The ability to tell when something is wrong or is likely to go wrong.  It does not involve solving the problem, only recognizing there is a problem.</w:t>
      </w:r>
    </w:p>
    <w:p w:rsidR="00CD45C6" w:rsidRPr="0063361F" w:rsidRDefault="00CD45C6" w:rsidP="00CD45C6">
      <w:pPr>
        <w:pStyle w:val="ListParagraph"/>
        <w:numPr>
          <w:ilvl w:val="0"/>
          <w:numId w:val="23"/>
        </w:numPr>
        <w:rPr>
          <w:rFonts w:ascii="Arial" w:hAnsi="Arial" w:cs="Arial"/>
          <w:bCs/>
          <w:sz w:val="20"/>
          <w:szCs w:val="20"/>
        </w:rPr>
      </w:pPr>
      <w:r w:rsidRPr="0063361F">
        <w:rPr>
          <w:rFonts w:ascii="Arial" w:hAnsi="Arial" w:cs="Arial"/>
          <w:b/>
          <w:sz w:val="20"/>
          <w:szCs w:val="20"/>
        </w:rPr>
        <w:t xml:space="preserve">Relationships </w:t>
      </w:r>
      <w:r w:rsidRPr="0063361F">
        <w:rPr>
          <w:rFonts w:ascii="Arial" w:hAnsi="Arial" w:cs="Arial"/>
          <w:sz w:val="20"/>
          <w:szCs w:val="20"/>
        </w:rPr>
        <w:t>– The ability to work in a collegial environment with shared governance, and to establish and cultivate relationships inside and outside the University.</w:t>
      </w:r>
    </w:p>
    <w:p w:rsidR="00CD45C6" w:rsidRPr="0063361F" w:rsidRDefault="00CD45C6" w:rsidP="00CD45C6">
      <w:pPr>
        <w:pStyle w:val="ListParagraph"/>
        <w:numPr>
          <w:ilvl w:val="0"/>
          <w:numId w:val="23"/>
        </w:numPr>
        <w:rPr>
          <w:rFonts w:ascii="Arial" w:hAnsi="Arial" w:cs="Arial"/>
          <w:bCs/>
          <w:sz w:val="20"/>
          <w:szCs w:val="20"/>
        </w:rPr>
      </w:pPr>
      <w:r w:rsidRPr="0063361F">
        <w:rPr>
          <w:rFonts w:ascii="Arial" w:hAnsi="Arial" w:cs="Arial"/>
          <w:b/>
          <w:bCs/>
          <w:sz w:val="20"/>
          <w:szCs w:val="20"/>
        </w:rPr>
        <w:t>Selective Attention</w:t>
      </w:r>
      <w:r w:rsidRPr="0063361F">
        <w:rPr>
          <w:rFonts w:ascii="Arial" w:hAnsi="Arial" w:cs="Arial"/>
          <w:sz w:val="20"/>
          <w:szCs w:val="20"/>
        </w:rPr>
        <w:t xml:space="preserve"> — </w:t>
      </w:r>
      <w:proofErr w:type="gramStart"/>
      <w:r w:rsidRPr="0063361F">
        <w:rPr>
          <w:rFonts w:ascii="Arial" w:hAnsi="Arial" w:cs="Arial"/>
          <w:sz w:val="20"/>
          <w:szCs w:val="20"/>
        </w:rPr>
        <w:t>The</w:t>
      </w:r>
      <w:proofErr w:type="gramEnd"/>
      <w:r w:rsidRPr="0063361F">
        <w:rPr>
          <w:rFonts w:ascii="Arial" w:hAnsi="Arial" w:cs="Arial"/>
          <w:sz w:val="20"/>
          <w:szCs w:val="20"/>
        </w:rPr>
        <w:t xml:space="preserve"> ability to concentrate on a task over a period of time without being distracted.</w:t>
      </w:r>
    </w:p>
    <w:p w:rsidR="00CD45C6" w:rsidRPr="0063361F" w:rsidRDefault="00CD45C6" w:rsidP="00CD45C6">
      <w:pPr>
        <w:pStyle w:val="ListParagraph"/>
        <w:numPr>
          <w:ilvl w:val="0"/>
          <w:numId w:val="23"/>
        </w:numPr>
        <w:rPr>
          <w:rFonts w:ascii="Arial" w:hAnsi="Arial" w:cs="Arial"/>
          <w:bCs/>
          <w:sz w:val="20"/>
          <w:szCs w:val="20"/>
        </w:rPr>
      </w:pPr>
      <w:r w:rsidRPr="0063361F">
        <w:rPr>
          <w:rFonts w:ascii="Arial" w:hAnsi="Arial" w:cs="Arial"/>
          <w:b/>
          <w:bCs/>
          <w:sz w:val="20"/>
          <w:szCs w:val="20"/>
        </w:rPr>
        <w:t xml:space="preserve">Speech Clarity </w:t>
      </w:r>
      <w:r w:rsidRPr="0063361F">
        <w:rPr>
          <w:rFonts w:ascii="Arial" w:hAnsi="Arial" w:cs="Arial"/>
          <w:bCs/>
          <w:sz w:val="20"/>
          <w:szCs w:val="20"/>
        </w:rPr>
        <w:t>– The ability to speak clearly so others can understand you.</w:t>
      </w:r>
    </w:p>
    <w:p w:rsidR="00CD45C6" w:rsidRPr="0063361F" w:rsidRDefault="00CD45C6" w:rsidP="00CD45C6">
      <w:pPr>
        <w:pStyle w:val="ListParagraph"/>
        <w:numPr>
          <w:ilvl w:val="0"/>
          <w:numId w:val="23"/>
        </w:numPr>
        <w:rPr>
          <w:rFonts w:ascii="Arial" w:hAnsi="Arial" w:cs="Arial"/>
          <w:bCs/>
          <w:sz w:val="20"/>
          <w:szCs w:val="20"/>
        </w:rPr>
      </w:pPr>
      <w:r w:rsidRPr="0063361F">
        <w:rPr>
          <w:rFonts w:ascii="Arial" w:hAnsi="Arial" w:cs="Arial"/>
          <w:b/>
          <w:bCs/>
          <w:sz w:val="20"/>
          <w:szCs w:val="20"/>
        </w:rPr>
        <w:t xml:space="preserve">Speech Recognition </w:t>
      </w:r>
      <w:r w:rsidRPr="0063361F">
        <w:rPr>
          <w:rFonts w:ascii="Arial" w:hAnsi="Arial" w:cs="Arial"/>
          <w:bCs/>
          <w:sz w:val="20"/>
          <w:szCs w:val="20"/>
        </w:rPr>
        <w:t>– The ability to identify and understand the speech of another person.</w:t>
      </w:r>
    </w:p>
    <w:p w:rsidR="00CD45C6" w:rsidRPr="0063361F" w:rsidRDefault="00CD45C6" w:rsidP="00CD45C6">
      <w:pPr>
        <w:pStyle w:val="ListParagraph"/>
        <w:numPr>
          <w:ilvl w:val="0"/>
          <w:numId w:val="23"/>
        </w:numPr>
        <w:rPr>
          <w:rFonts w:ascii="Arial" w:hAnsi="Arial" w:cs="Arial"/>
          <w:bCs/>
          <w:sz w:val="20"/>
          <w:szCs w:val="20"/>
        </w:rPr>
      </w:pPr>
      <w:r w:rsidRPr="0063361F">
        <w:rPr>
          <w:rFonts w:ascii="Arial" w:hAnsi="Arial" w:cs="Arial"/>
          <w:b/>
          <w:bCs/>
          <w:sz w:val="20"/>
          <w:szCs w:val="20"/>
        </w:rPr>
        <w:t>Written Comprehension</w:t>
      </w:r>
      <w:r w:rsidRPr="0063361F">
        <w:rPr>
          <w:rFonts w:ascii="Arial" w:hAnsi="Arial" w:cs="Arial"/>
          <w:bCs/>
          <w:sz w:val="20"/>
          <w:szCs w:val="20"/>
        </w:rPr>
        <w:t xml:space="preserve"> – The ability to read and understand information and ideas presented in writing.</w:t>
      </w:r>
    </w:p>
    <w:p w:rsidR="00CD45C6" w:rsidRDefault="00CD45C6" w:rsidP="00CD45C6">
      <w:pPr>
        <w:pStyle w:val="ListParagraph"/>
        <w:numPr>
          <w:ilvl w:val="0"/>
          <w:numId w:val="23"/>
        </w:numPr>
        <w:rPr>
          <w:rFonts w:ascii="Arial" w:hAnsi="Arial" w:cs="Arial"/>
          <w:bCs/>
          <w:sz w:val="20"/>
          <w:szCs w:val="20"/>
        </w:rPr>
      </w:pPr>
      <w:r w:rsidRPr="0063361F">
        <w:rPr>
          <w:rFonts w:ascii="Arial" w:hAnsi="Arial" w:cs="Arial"/>
          <w:b/>
          <w:bCs/>
          <w:sz w:val="20"/>
          <w:szCs w:val="20"/>
        </w:rPr>
        <w:t xml:space="preserve">Written Expression </w:t>
      </w:r>
      <w:r w:rsidRPr="0063361F">
        <w:rPr>
          <w:rFonts w:ascii="Arial" w:hAnsi="Arial" w:cs="Arial"/>
          <w:bCs/>
          <w:sz w:val="20"/>
          <w:szCs w:val="20"/>
        </w:rPr>
        <w:t>– The ability to communicate information and ideas in writing so others will understand.</w:t>
      </w:r>
    </w:p>
    <w:p w:rsidR="00CD45C6" w:rsidRDefault="00CD45C6" w:rsidP="00CD45C6">
      <w:pPr>
        <w:pStyle w:val="ListParagraph"/>
        <w:rPr>
          <w:rFonts w:ascii="Arial" w:hAnsi="Arial" w:cs="Arial"/>
          <w:bCs/>
          <w:sz w:val="20"/>
          <w:szCs w:val="20"/>
        </w:rPr>
      </w:pPr>
    </w:p>
    <w:p w:rsidR="00CD45C6" w:rsidRPr="0063361F" w:rsidRDefault="00CD45C6" w:rsidP="00CD45C6">
      <w:pPr>
        <w:pStyle w:val="ListParagraph"/>
        <w:numPr>
          <w:ilvl w:val="0"/>
          <w:numId w:val="20"/>
        </w:numPr>
        <w:spacing w:after="0" w:line="240" w:lineRule="auto"/>
        <w:ind w:left="360"/>
        <w:contextualSpacing w:val="0"/>
        <w:outlineLvl w:val="2"/>
        <w:rPr>
          <w:rFonts w:ascii="Arial" w:eastAsia="Times New Roman" w:hAnsi="Arial" w:cs="Arial"/>
          <w:b/>
          <w:bCs/>
          <w:sz w:val="20"/>
          <w:szCs w:val="20"/>
        </w:rPr>
      </w:pPr>
      <w:r>
        <w:rPr>
          <w:rFonts w:ascii="Arial" w:eastAsia="Times New Roman" w:hAnsi="Arial" w:cs="Arial"/>
          <w:b/>
          <w:bCs/>
          <w:sz w:val="20"/>
          <w:szCs w:val="20"/>
        </w:rPr>
        <w:t>Work Activity</w:t>
      </w:r>
    </w:p>
    <w:p w:rsidR="00CD45C6" w:rsidRPr="00270079" w:rsidRDefault="00CD45C6" w:rsidP="00CD45C6">
      <w:pPr>
        <w:pStyle w:val="ListParagraph"/>
        <w:numPr>
          <w:ilvl w:val="0"/>
          <w:numId w:val="24"/>
        </w:numPr>
        <w:spacing w:after="0" w:line="240" w:lineRule="auto"/>
        <w:contextualSpacing w:val="0"/>
        <w:rPr>
          <w:rFonts w:ascii="Arial" w:hAnsi="Arial" w:cs="Arial"/>
          <w:sz w:val="20"/>
          <w:szCs w:val="20"/>
        </w:rPr>
      </w:pPr>
      <w:r w:rsidRPr="00270079">
        <w:rPr>
          <w:rFonts w:ascii="Arial" w:hAnsi="Arial" w:cs="Arial"/>
          <w:b/>
          <w:bCs/>
          <w:sz w:val="20"/>
          <w:szCs w:val="20"/>
        </w:rPr>
        <w:t>Analyzing Data or Information</w:t>
      </w:r>
      <w:r w:rsidRPr="00270079">
        <w:rPr>
          <w:rFonts w:ascii="Arial" w:hAnsi="Arial" w:cs="Arial"/>
          <w:sz w:val="20"/>
          <w:szCs w:val="20"/>
        </w:rPr>
        <w:t xml:space="preserve"> — Identifying the underlying principles, reasons, or facts of information by breaking down information or data into separate parts.</w:t>
      </w:r>
    </w:p>
    <w:p w:rsidR="00CD45C6" w:rsidRPr="000635CB" w:rsidRDefault="00CD45C6" w:rsidP="00CD45C6">
      <w:pPr>
        <w:pStyle w:val="ListParagraph"/>
        <w:numPr>
          <w:ilvl w:val="0"/>
          <w:numId w:val="24"/>
        </w:numPr>
        <w:spacing w:after="0" w:line="240" w:lineRule="auto"/>
        <w:contextualSpacing w:val="0"/>
        <w:rPr>
          <w:rFonts w:ascii="Arial" w:hAnsi="Arial" w:cs="Arial"/>
          <w:sz w:val="20"/>
          <w:szCs w:val="20"/>
        </w:rPr>
      </w:pPr>
      <w:r w:rsidRPr="000635CB">
        <w:rPr>
          <w:rFonts w:ascii="Arial" w:hAnsi="Arial" w:cs="Arial"/>
          <w:b/>
          <w:bCs/>
          <w:sz w:val="20"/>
          <w:szCs w:val="20"/>
        </w:rPr>
        <w:t>Coaching and Developing Others</w:t>
      </w:r>
      <w:r w:rsidRPr="000635CB">
        <w:rPr>
          <w:rFonts w:ascii="Arial" w:hAnsi="Arial" w:cs="Arial"/>
          <w:sz w:val="20"/>
          <w:szCs w:val="20"/>
        </w:rPr>
        <w:t xml:space="preserve"> — </w:t>
      </w:r>
      <w:proofErr w:type="gramStart"/>
      <w:r w:rsidRPr="000635CB">
        <w:rPr>
          <w:rFonts w:ascii="Arial" w:hAnsi="Arial" w:cs="Arial"/>
          <w:sz w:val="20"/>
          <w:szCs w:val="20"/>
        </w:rPr>
        <w:t>Identifying</w:t>
      </w:r>
      <w:proofErr w:type="gramEnd"/>
      <w:r w:rsidRPr="000635CB">
        <w:rPr>
          <w:rFonts w:ascii="Arial" w:hAnsi="Arial" w:cs="Arial"/>
          <w:sz w:val="20"/>
          <w:szCs w:val="20"/>
        </w:rPr>
        <w:t xml:space="preserve"> the developmental needs of others and coaching, mentoring, or otherwise helping others to improve their knowledge or skills. </w:t>
      </w:r>
    </w:p>
    <w:p w:rsidR="00CD45C6" w:rsidRPr="000635CB" w:rsidRDefault="00CD45C6" w:rsidP="00CD45C6">
      <w:pPr>
        <w:pStyle w:val="ListParagraph"/>
        <w:numPr>
          <w:ilvl w:val="0"/>
          <w:numId w:val="24"/>
        </w:numPr>
        <w:spacing w:after="0" w:line="240" w:lineRule="auto"/>
        <w:contextualSpacing w:val="0"/>
        <w:rPr>
          <w:rFonts w:ascii="Arial" w:hAnsi="Arial" w:cs="Arial"/>
          <w:sz w:val="20"/>
          <w:szCs w:val="20"/>
        </w:rPr>
      </w:pPr>
      <w:r w:rsidRPr="000635CB">
        <w:rPr>
          <w:rFonts w:ascii="Arial" w:hAnsi="Arial" w:cs="Arial"/>
          <w:b/>
          <w:bCs/>
          <w:sz w:val="20"/>
          <w:szCs w:val="20"/>
        </w:rPr>
        <w:t xml:space="preserve">Communicating with Persons </w:t>
      </w:r>
      <w:proofErr w:type="gramStart"/>
      <w:r w:rsidRPr="000635CB">
        <w:rPr>
          <w:rFonts w:ascii="Arial" w:hAnsi="Arial" w:cs="Arial"/>
          <w:b/>
          <w:bCs/>
          <w:sz w:val="20"/>
          <w:szCs w:val="20"/>
        </w:rPr>
        <w:t>Outside</w:t>
      </w:r>
      <w:proofErr w:type="gramEnd"/>
      <w:r w:rsidRPr="000635CB">
        <w:rPr>
          <w:rFonts w:ascii="Arial" w:hAnsi="Arial" w:cs="Arial"/>
          <w:b/>
          <w:bCs/>
          <w:sz w:val="20"/>
          <w:szCs w:val="20"/>
        </w:rPr>
        <w:t xml:space="preserve"> Organization</w:t>
      </w:r>
      <w:r w:rsidRPr="000635CB">
        <w:rPr>
          <w:rFonts w:ascii="Arial" w:hAnsi="Arial" w:cs="Arial"/>
          <w:sz w:val="20"/>
          <w:szCs w:val="20"/>
        </w:rPr>
        <w:t xml:space="preserve"> — Communicating with people outside the organization, representing the organization to customers, the public, government, and other external sources. This information can be exchanged in person, in writing, or by telephone or e-mail. </w:t>
      </w:r>
    </w:p>
    <w:p w:rsidR="00CD45C6" w:rsidRPr="000635CB" w:rsidRDefault="00CD45C6" w:rsidP="00CD45C6">
      <w:pPr>
        <w:pStyle w:val="ListParagraph"/>
        <w:numPr>
          <w:ilvl w:val="0"/>
          <w:numId w:val="24"/>
        </w:numPr>
        <w:spacing w:after="0" w:line="240" w:lineRule="auto"/>
        <w:contextualSpacing w:val="0"/>
        <w:rPr>
          <w:rFonts w:ascii="Arial" w:hAnsi="Arial" w:cs="Arial"/>
          <w:sz w:val="20"/>
          <w:szCs w:val="20"/>
        </w:rPr>
      </w:pPr>
      <w:r w:rsidRPr="000635CB">
        <w:rPr>
          <w:rFonts w:ascii="Arial" w:hAnsi="Arial" w:cs="Arial"/>
          <w:b/>
          <w:bCs/>
          <w:sz w:val="20"/>
          <w:szCs w:val="20"/>
        </w:rPr>
        <w:t>Communicating with Supervisors, Peers, or Subordinates</w:t>
      </w:r>
      <w:r w:rsidRPr="000635CB">
        <w:rPr>
          <w:rFonts w:ascii="Arial" w:hAnsi="Arial" w:cs="Arial"/>
          <w:sz w:val="20"/>
          <w:szCs w:val="20"/>
        </w:rPr>
        <w:t xml:space="preserve"> — </w:t>
      </w:r>
      <w:proofErr w:type="gramStart"/>
      <w:r w:rsidRPr="000635CB">
        <w:rPr>
          <w:rFonts w:ascii="Arial" w:hAnsi="Arial" w:cs="Arial"/>
          <w:sz w:val="20"/>
          <w:szCs w:val="20"/>
        </w:rPr>
        <w:t>Providing</w:t>
      </w:r>
      <w:proofErr w:type="gramEnd"/>
      <w:r w:rsidRPr="000635CB">
        <w:rPr>
          <w:rFonts w:ascii="Arial" w:hAnsi="Arial" w:cs="Arial"/>
          <w:sz w:val="20"/>
          <w:szCs w:val="20"/>
        </w:rPr>
        <w:t xml:space="preserve"> information to supervisors, co-workers, and subordinates by telephone, in written form, e-mail, or in person. </w:t>
      </w:r>
    </w:p>
    <w:p w:rsidR="00CD45C6" w:rsidRPr="000635CB" w:rsidRDefault="00CD45C6" w:rsidP="00CD45C6">
      <w:pPr>
        <w:pStyle w:val="ListParagraph"/>
        <w:numPr>
          <w:ilvl w:val="0"/>
          <w:numId w:val="24"/>
        </w:numPr>
        <w:spacing w:after="0" w:line="240" w:lineRule="auto"/>
        <w:contextualSpacing w:val="0"/>
        <w:rPr>
          <w:rFonts w:ascii="Arial" w:hAnsi="Arial" w:cs="Arial"/>
          <w:sz w:val="20"/>
          <w:szCs w:val="20"/>
        </w:rPr>
      </w:pPr>
      <w:r w:rsidRPr="000635CB">
        <w:rPr>
          <w:rFonts w:ascii="Arial" w:hAnsi="Arial" w:cs="Arial"/>
          <w:b/>
          <w:bCs/>
          <w:sz w:val="20"/>
          <w:szCs w:val="20"/>
        </w:rPr>
        <w:t>Coordinating the Work and Activities of Others</w:t>
      </w:r>
      <w:r w:rsidRPr="000635CB">
        <w:rPr>
          <w:rFonts w:ascii="Arial" w:hAnsi="Arial" w:cs="Arial"/>
          <w:sz w:val="20"/>
          <w:szCs w:val="20"/>
        </w:rPr>
        <w:t xml:space="preserve"> — </w:t>
      </w:r>
      <w:proofErr w:type="gramStart"/>
      <w:r w:rsidRPr="000635CB">
        <w:rPr>
          <w:rFonts w:ascii="Arial" w:hAnsi="Arial" w:cs="Arial"/>
          <w:sz w:val="20"/>
          <w:szCs w:val="20"/>
        </w:rPr>
        <w:t>Getting</w:t>
      </w:r>
      <w:proofErr w:type="gramEnd"/>
      <w:r w:rsidRPr="000635CB">
        <w:rPr>
          <w:rFonts w:ascii="Arial" w:hAnsi="Arial" w:cs="Arial"/>
          <w:sz w:val="20"/>
          <w:szCs w:val="20"/>
        </w:rPr>
        <w:t xml:space="preserve"> members of a group to work together to accomplish tasks. </w:t>
      </w:r>
    </w:p>
    <w:p w:rsidR="00CD45C6" w:rsidRPr="000635CB" w:rsidRDefault="00CD45C6" w:rsidP="00CD45C6">
      <w:pPr>
        <w:pStyle w:val="ListParagraph"/>
        <w:numPr>
          <w:ilvl w:val="0"/>
          <w:numId w:val="24"/>
        </w:numPr>
        <w:spacing w:after="0" w:line="240" w:lineRule="auto"/>
        <w:contextualSpacing w:val="0"/>
        <w:rPr>
          <w:rFonts w:ascii="Arial" w:hAnsi="Arial" w:cs="Arial"/>
          <w:sz w:val="20"/>
          <w:szCs w:val="20"/>
        </w:rPr>
      </w:pPr>
      <w:r w:rsidRPr="000635CB">
        <w:rPr>
          <w:rFonts w:ascii="Arial" w:hAnsi="Arial" w:cs="Arial"/>
          <w:b/>
          <w:bCs/>
          <w:sz w:val="20"/>
          <w:szCs w:val="20"/>
        </w:rPr>
        <w:t>Developing and Building Teams</w:t>
      </w:r>
      <w:r w:rsidRPr="000635CB">
        <w:rPr>
          <w:rFonts w:ascii="Arial" w:hAnsi="Arial" w:cs="Arial"/>
          <w:sz w:val="20"/>
          <w:szCs w:val="20"/>
        </w:rPr>
        <w:t xml:space="preserve"> — Encouraging and building mutual trust, respect, and cooperation among team members.</w:t>
      </w:r>
    </w:p>
    <w:p w:rsidR="00CD45C6" w:rsidRPr="000635CB" w:rsidRDefault="00CD45C6" w:rsidP="00CD45C6">
      <w:pPr>
        <w:pStyle w:val="ListParagraph"/>
        <w:numPr>
          <w:ilvl w:val="0"/>
          <w:numId w:val="24"/>
        </w:numPr>
        <w:spacing w:after="0" w:line="240" w:lineRule="auto"/>
        <w:contextualSpacing w:val="0"/>
        <w:rPr>
          <w:rFonts w:ascii="Arial" w:hAnsi="Arial" w:cs="Arial"/>
          <w:sz w:val="20"/>
          <w:szCs w:val="20"/>
        </w:rPr>
      </w:pPr>
      <w:r w:rsidRPr="000635CB">
        <w:rPr>
          <w:rFonts w:ascii="Arial" w:hAnsi="Arial" w:cs="Arial"/>
          <w:b/>
          <w:bCs/>
          <w:sz w:val="20"/>
          <w:szCs w:val="20"/>
        </w:rPr>
        <w:t>Documenting/Recording Information</w:t>
      </w:r>
      <w:r w:rsidRPr="000635CB">
        <w:rPr>
          <w:rFonts w:ascii="Arial" w:hAnsi="Arial" w:cs="Arial"/>
          <w:bCs/>
          <w:sz w:val="20"/>
          <w:szCs w:val="20"/>
        </w:rPr>
        <w:t xml:space="preserve"> – Entering, transcribing, recording, storing, or maintaining information in written or electronic/magnetic form.</w:t>
      </w:r>
    </w:p>
    <w:p w:rsidR="00CD45C6" w:rsidRPr="000635CB" w:rsidRDefault="00CD45C6" w:rsidP="00CD45C6">
      <w:pPr>
        <w:pStyle w:val="ListParagraph"/>
        <w:numPr>
          <w:ilvl w:val="0"/>
          <w:numId w:val="24"/>
        </w:numPr>
        <w:spacing w:after="0" w:line="240" w:lineRule="auto"/>
        <w:contextualSpacing w:val="0"/>
        <w:rPr>
          <w:rFonts w:ascii="Arial" w:hAnsi="Arial" w:cs="Arial"/>
          <w:sz w:val="20"/>
          <w:szCs w:val="20"/>
        </w:rPr>
      </w:pPr>
      <w:r w:rsidRPr="000635CB">
        <w:rPr>
          <w:rFonts w:ascii="Arial" w:hAnsi="Arial" w:cs="Arial"/>
          <w:b/>
          <w:bCs/>
          <w:sz w:val="20"/>
          <w:szCs w:val="20"/>
        </w:rPr>
        <w:t>Establishing and Maintaining Interpersonal Relationships</w:t>
      </w:r>
      <w:r w:rsidRPr="000635CB">
        <w:rPr>
          <w:rFonts w:ascii="Arial" w:hAnsi="Arial" w:cs="Arial"/>
          <w:sz w:val="20"/>
          <w:szCs w:val="20"/>
        </w:rPr>
        <w:t xml:space="preserve"> — </w:t>
      </w:r>
      <w:proofErr w:type="gramStart"/>
      <w:r w:rsidRPr="000635CB">
        <w:rPr>
          <w:rFonts w:ascii="Arial" w:hAnsi="Arial" w:cs="Arial"/>
          <w:sz w:val="20"/>
          <w:szCs w:val="20"/>
        </w:rPr>
        <w:t>Developing</w:t>
      </w:r>
      <w:proofErr w:type="gramEnd"/>
      <w:r w:rsidRPr="000635CB">
        <w:rPr>
          <w:rFonts w:ascii="Arial" w:hAnsi="Arial" w:cs="Arial"/>
          <w:sz w:val="20"/>
          <w:szCs w:val="20"/>
        </w:rPr>
        <w:t xml:space="preserve"> constructive and cooperative working relationships with others and maintaining them over time. </w:t>
      </w:r>
    </w:p>
    <w:p w:rsidR="00CD45C6" w:rsidRPr="000635CB" w:rsidRDefault="00CD45C6" w:rsidP="00CD45C6">
      <w:pPr>
        <w:pStyle w:val="ListParagraph"/>
        <w:numPr>
          <w:ilvl w:val="0"/>
          <w:numId w:val="24"/>
        </w:numPr>
        <w:spacing w:after="0" w:line="240" w:lineRule="auto"/>
        <w:contextualSpacing w:val="0"/>
        <w:rPr>
          <w:rFonts w:ascii="Arial" w:hAnsi="Arial" w:cs="Arial"/>
          <w:sz w:val="20"/>
          <w:szCs w:val="20"/>
        </w:rPr>
      </w:pPr>
      <w:r w:rsidRPr="000635CB">
        <w:rPr>
          <w:rFonts w:ascii="Arial" w:hAnsi="Arial" w:cs="Arial"/>
          <w:b/>
          <w:bCs/>
          <w:sz w:val="20"/>
          <w:szCs w:val="20"/>
        </w:rPr>
        <w:t>Evaluating Information to Determine Compliance with Standards</w:t>
      </w:r>
      <w:r w:rsidRPr="000635CB">
        <w:rPr>
          <w:rFonts w:ascii="Arial" w:hAnsi="Arial" w:cs="Arial"/>
          <w:sz w:val="20"/>
          <w:szCs w:val="20"/>
        </w:rPr>
        <w:t xml:space="preserve"> — Using relevant information and individual judgment to determine whether events or processes comply with laws, regulations, or standards.</w:t>
      </w:r>
    </w:p>
    <w:p w:rsidR="00CD45C6" w:rsidRPr="000635CB" w:rsidRDefault="00CD45C6" w:rsidP="00CD45C6">
      <w:pPr>
        <w:pStyle w:val="ListParagraph"/>
        <w:numPr>
          <w:ilvl w:val="0"/>
          <w:numId w:val="24"/>
        </w:numPr>
        <w:spacing w:after="0" w:line="240" w:lineRule="auto"/>
        <w:contextualSpacing w:val="0"/>
        <w:rPr>
          <w:rFonts w:ascii="Arial" w:hAnsi="Arial" w:cs="Arial"/>
          <w:sz w:val="20"/>
          <w:szCs w:val="20"/>
        </w:rPr>
      </w:pPr>
      <w:r w:rsidRPr="000635CB">
        <w:rPr>
          <w:rFonts w:ascii="Arial" w:hAnsi="Arial" w:cs="Arial"/>
          <w:b/>
          <w:bCs/>
          <w:sz w:val="20"/>
          <w:szCs w:val="20"/>
        </w:rPr>
        <w:lastRenderedPageBreak/>
        <w:t>Getting Information</w:t>
      </w:r>
      <w:r w:rsidRPr="000635CB">
        <w:rPr>
          <w:rFonts w:ascii="Arial" w:hAnsi="Arial" w:cs="Arial"/>
          <w:sz w:val="20"/>
          <w:szCs w:val="20"/>
        </w:rPr>
        <w:t xml:space="preserve"> — </w:t>
      </w:r>
      <w:proofErr w:type="gramStart"/>
      <w:r w:rsidRPr="000635CB">
        <w:rPr>
          <w:rFonts w:ascii="Arial" w:hAnsi="Arial" w:cs="Arial"/>
          <w:sz w:val="20"/>
          <w:szCs w:val="20"/>
        </w:rPr>
        <w:t>Observing</w:t>
      </w:r>
      <w:proofErr w:type="gramEnd"/>
      <w:r w:rsidRPr="000635CB">
        <w:rPr>
          <w:rFonts w:ascii="Arial" w:hAnsi="Arial" w:cs="Arial"/>
          <w:sz w:val="20"/>
          <w:szCs w:val="20"/>
        </w:rPr>
        <w:t xml:space="preserve">, receiving, and otherwise obtaining information from all relevant sources. </w:t>
      </w:r>
    </w:p>
    <w:p w:rsidR="00CD45C6" w:rsidRPr="000635CB" w:rsidRDefault="00CD45C6" w:rsidP="00CD45C6">
      <w:pPr>
        <w:pStyle w:val="ListParagraph"/>
        <w:numPr>
          <w:ilvl w:val="0"/>
          <w:numId w:val="24"/>
        </w:numPr>
        <w:spacing w:after="0" w:line="240" w:lineRule="auto"/>
        <w:contextualSpacing w:val="0"/>
        <w:rPr>
          <w:rFonts w:ascii="Arial" w:hAnsi="Arial" w:cs="Arial"/>
          <w:b/>
          <w:sz w:val="20"/>
          <w:szCs w:val="20"/>
        </w:rPr>
      </w:pPr>
      <w:r w:rsidRPr="000635CB">
        <w:rPr>
          <w:rFonts w:ascii="Arial" w:hAnsi="Arial" w:cs="Arial"/>
          <w:b/>
          <w:bCs/>
          <w:sz w:val="20"/>
          <w:szCs w:val="20"/>
        </w:rPr>
        <w:t>Guiding, Directing, and Motivating Subordinates</w:t>
      </w:r>
      <w:r w:rsidRPr="000635CB">
        <w:rPr>
          <w:rFonts w:ascii="Arial" w:hAnsi="Arial" w:cs="Arial"/>
          <w:sz w:val="20"/>
          <w:szCs w:val="20"/>
        </w:rPr>
        <w:t xml:space="preserve"> — Providing guidance and direction to subordinates, including setting performance standards and monitoring performance.</w:t>
      </w:r>
    </w:p>
    <w:p w:rsidR="00CD45C6" w:rsidRPr="000635CB" w:rsidRDefault="00CD45C6" w:rsidP="00CD45C6">
      <w:pPr>
        <w:pStyle w:val="ListParagraph"/>
        <w:numPr>
          <w:ilvl w:val="0"/>
          <w:numId w:val="24"/>
        </w:numPr>
        <w:spacing w:after="0" w:line="240" w:lineRule="auto"/>
        <w:contextualSpacing w:val="0"/>
        <w:rPr>
          <w:rFonts w:ascii="Arial" w:hAnsi="Arial" w:cs="Arial"/>
          <w:sz w:val="20"/>
          <w:szCs w:val="20"/>
        </w:rPr>
      </w:pPr>
      <w:r w:rsidRPr="000635CB">
        <w:rPr>
          <w:rFonts w:ascii="Arial" w:hAnsi="Arial" w:cs="Arial"/>
          <w:b/>
          <w:bCs/>
          <w:sz w:val="20"/>
          <w:szCs w:val="20"/>
        </w:rPr>
        <w:t>Identifying Objects, Actions, and Events</w:t>
      </w:r>
      <w:r w:rsidRPr="000635CB">
        <w:rPr>
          <w:rFonts w:ascii="Arial" w:hAnsi="Arial" w:cs="Arial"/>
          <w:sz w:val="20"/>
          <w:szCs w:val="20"/>
        </w:rPr>
        <w:t xml:space="preserve"> — Identifying information by categorizing, estimating, recognizing differences or similarities, and detecting changes in circumstances or events.</w:t>
      </w:r>
    </w:p>
    <w:p w:rsidR="00CD45C6" w:rsidRPr="000635CB" w:rsidRDefault="001D61CD" w:rsidP="00CD45C6">
      <w:pPr>
        <w:pStyle w:val="ListParagraph"/>
        <w:numPr>
          <w:ilvl w:val="0"/>
          <w:numId w:val="24"/>
        </w:numPr>
        <w:spacing w:after="0" w:line="240" w:lineRule="auto"/>
        <w:contextualSpacing w:val="0"/>
        <w:rPr>
          <w:rFonts w:ascii="Arial" w:hAnsi="Arial" w:cs="Arial"/>
          <w:sz w:val="20"/>
          <w:szCs w:val="20"/>
        </w:rPr>
      </w:pPr>
      <w:r>
        <w:rPr>
          <w:rFonts w:ascii="Arial" w:hAnsi="Arial" w:cs="Arial"/>
          <w:b/>
          <w:bCs/>
          <w:sz w:val="20"/>
          <w:szCs w:val="20"/>
        </w:rPr>
        <w:t xml:space="preserve">Interacting </w:t>
      </w:r>
      <w:proofErr w:type="gramStart"/>
      <w:r w:rsidR="001C6D7D">
        <w:rPr>
          <w:rFonts w:ascii="Arial" w:hAnsi="Arial" w:cs="Arial"/>
          <w:b/>
          <w:bCs/>
          <w:sz w:val="20"/>
          <w:szCs w:val="20"/>
        </w:rPr>
        <w:t>W</w:t>
      </w:r>
      <w:r w:rsidR="00CD45C6" w:rsidRPr="000635CB">
        <w:rPr>
          <w:rFonts w:ascii="Arial" w:hAnsi="Arial" w:cs="Arial"/>
          <w:b/>
          <w:bCs/>
          <w:sz w:val="20"/>
          <w:szCs w:val="20"/>
        </w:rPr>
        <w:t>ith</w:t>
      </w:r>
      <w:proofErr w:type="gramEnd"/>
      <w:r w:rsidR="00CD45C6" w:rsidRPr="000635CB">
        <w:rPr>
          <w:rFonts w:ascii="Arial" w:hAnsi="Arial" w:cs="Arial"/>
          <w:b/>
          <w:bCs/>
          <w:sz w:val="20"/>
          <w:szCs w:val="20"/>
        </w:rPr>
        <w:t xml:space="preserve"> Computers</w:t>
      </w:r>
      <w:r w:rsidR="00CD45C6" w:rsidRPr="000635CB">
        <w:rPr>
          <w:rFonts w:ascii="Arial" w:hAnsi="Arial" w:cs="Arial"/>
          <w:sz w:val="20"/>
          <w:szCs w:val="20"/>
        </w:rPr>
        <w:t xml:space="preserve"> — Using computers and computer systems to enter data, or process information. </w:t>
      </w:r>
    </w:p>
    <w:p w:rsidR="00CD45C6" w:rsidRPr="000635CB" w:rsidRDefault="00CD45C6" w:rsidP="00CD45C6">
      <w:pPr>
        <w:pStyle w:val="ListParagraph"/>
        <w:numPr>
          <w:ilvl w:val="0"/>
          <w:numId w:val="24"/>
        </w:numPr>
        <w:spacing w:after="0" w:line="240" w:lineRule="auto"/>
        <w:contextualSpacing w:val="0"/>
        <w:rPr>
          <w:rFonts w:ascii="Arial" w:hAnsi="Arial" w:cs="Arial"/>
          <w:sz w:val="20"/>
          <w:szCs w:val="20"/>
        </w:rPr>
      </w:pPr>
      <w:r w:rsidRPr="000635CB">
        <w:rPr>
          <w:rFonts w:ascii="Arial" w:hAnsi="Arial" w:cs="Arial"/>
          <w:b/>
          <w:bCs/>
          <w:sz w:val="20"/>
          <w:szCs w:val="20"/>
        </w:rPr>
        <w:t>Interpreting the Meaning of Information for Others</w:t>
      </w:r>
      <w:r w:rsidRPr="000635CB">
        <w:rPr>
          <w:rFonts w:ascii="Arial" w:hAnsi="Arial" w:cs="Arial"/>
          <w:sz w:val="20"/>
          <w:szCs w:val="20"/>
        </w:rPr>
        <w:t xml:space="preserve"> — Translating or explaining what information means and how it can be used. </w:t>
      </w:r>
    </w:p>
    <w:p w:rsidR="00CD45C6" w:rsidRPr="000635CB" w:rsidRDefault="00CD45C6" w:rsidP="00CD45C6">
      <w:pPr>
        <w:pStyle w:val="ListParagraph"/>
        <w:numPr>
          <w:ilvl w:val="0"/>
          <w:numId w:val="24"/>
        </w:numPr>
        <w:spacing w:after="0" w:line="240" w:lineRule="auto"/>
        <w:contextualSpacing w:val="0"/>
        <w:rPr>
          <w:rFonts w:ascii="Arial" w:hAnsi="Arial" w:cs="Arial"/>
          <w:sz w:val="20"/>
          <w:szCs w:val="20"/>
        </w:rPr>
      </w:pPr>
      <w:r w:rsidRPr="000635CB">
        <w:rPr>
          <w:rFonts w:ascii="Arial" w:hAnsi="Arial" w:cs="Arial"/>
          <w:b/>
          <w:sz w:val="20"/>
          <w:szCs w:val="20"/>
        </w:rPr>
        <w:t>Making Decisions and Solving Problems</w:t>
      </w:r>
      <w:r w:rsidRPr="000635CB">
        <w:rPr>
          <w:rFonts w:ascii="Arial" w:hAnsi="Arial" w:cs="Arial"/>
          <w:sz w:val="20"/>
          <w:szCs w:val="20"/>
        </w:rPr>
        <w:t xml:space="preserve"> – Analyzing information and evaluating results to choose the best solution and solve problems.</w:t>
      </w:r>
    </w:p>
    <w:p w:rsidR="00CD45C6" w:rsidRPr="000635CB" w:rsidRDefault="00CD45C6" w:rsidP="00CD45C6">
      <w:pPr>
        <w:pStyle w:val="ListParagraph"/>
        <w:numPr>
          <w:ilvl w:val="0"/>
          <w:numId w:val="24"/>
        </w:numPr>
        <w:spacing w:after="0" w:line="240" w:lineRule="auto"/>
        <w:contextualSpacing w:val="0"/>
        <w:rPr>
          <w:rFonts w:ascii="Arial" w:hAnsi="Arial" w:cs="Arial"/>
          <w:sz w:val="20"/>
          <w:szCs w:val="20"/>
        </w:rPr>
      </w:pPr>
      <w:r w:rsidRPr="000635CB">
        <w:rPr>
          <w:rFonts w:ascii="Arial" w:hAnsi="Arial" w:cs="Arial"/>
          <w:b/>
          <w:bCs/>
          <w:sz w:val="20"/>
          <w:szCs w:val="20"/>
        </w:rPr>
        <w:t>Monitoring and Controlling Resources</w:t>
      </w:r>
      <w:r w:rsidRPr="000635CB">
        <w:rPr>
          <w:rFonts w:ascii="Arial" w:hAnsi="Arial" w:cs="Arial"/>
          <w:sz w:val="20"/>
          <w:szCs w:val="20"/>
        </w:rPr>
        <w:t xml:space="preserve"> — Monitoring and controlling resources and overseeing the spending of money.</w:t>
      </w:r>
    </w:p>
    <w:p w:rsidR="00CD45C6" w:rsidRPr="00D25BEF" w:rsidRDefault="00CD45C6" w:rsidP="00CD45C6">
      <w:pPr>
        <w:pStyle w:val="ListParagraph"/>
        <w:numPr>
          <w:ilvl w:val="0"/>
          <w:numId w:val="24"/>
        </w:numPr>
        <w:spacing w:after="0" w:line="240" w:lineRule="auto"/>
        <w:contextualSpacing w:val="0"/>
        <w:rPr>
          <w:rFonts w:ascii="Arial" w:hAnsi="Arial" w:cs="Arial"/>
          <w:sz w:val="20"/>
          <w:szCs w:val="20"/>
        </w:rPr>
      </w:pPr>
      <w:r w:rsidRPr="00270079">
        <w:rPr>
          <w:rFonts w:ascii="Arial" w:hAnsi="Arial" w:cs="Arial"/>
          <w:b/>
          <w:bCs/>
          <w:sz w:val="20"/>
          <w:szCs w:val="20"/>
        </w:rPr>
        <w:t>Organizing, Planning, and Prioritizing Work</w:t>
      </w:r>
      <w:r w:rsidRPr="00270079">
        <w:rPr>
          <w:rFonts w:ascii="Arial" w:hAnsi="Arial" w:cs="Arial"/>
          <w:sz w:val="20"/>
          <w:szCs w:val="20"/>
        </w:rPr>
        <w:t xml:space="preserve"> — Developing specific</w:t>
      </w:r>
      <w:r w:rsidRPr="00D25BEF">
        <w:rPr>
          <w:rFonts w:ascii="Arial" w:hAnsi="Arial" w:cs="Arial"/>
          <w:sz w:val="20"/>
          <w:szCs w:val="20"/>
        </w:rPr>
        <w:t xml:space="preserve"> goals and plans to prioritize, organize, and accomplish your work. </w:t>
      </w:r>
    </w:p>
    <w:p w:rsidR="00CD45C6" w:rsidRPr="000635CB" w:rsidRDefault="00CD45C6" w:rsidP="00CD45C6">
      <w:pPr>
        <w:pStyle w:val="ListParagraph"/>
        <w:numPr>
          <w:ilvl w:val="0"/>
          <w:numId w:val="24"/>
        </w:numPr>
        <w:spacing w:after="0" w:line="240" w:lineRule="auto"/>
        <w:contextualSpacing w:val="0"/>
        <w:rPr>
          <w:rFonts w:ascii="Arial" w:hAnsi="Arial" w:cs="Arial"/>
          <w:b/>
          <w:sz w:val="20"/>
          <w:szCs w:val="20"/>
        </w:rPr>
      </w:pPr>
      <w:r w:rsidRPr="00D25BEF">
        <w:rPr>
          <w:rFonts w:ascii="Arial" w:hAnsi="Arial" w:cs="Arial"/>
          <w:b/>
          <w:sz w:val="20"/>
          <w:szCs w:val="20"/>
        </w:rPr>
        <w:t>Performing Administrative Activities</w:t>
      </w:r>
      <w:r w:rsidRPr="00D25BEF">
        <w:rPr>
          <w:rFonts w:ascii="Arial" w:hAnsi="Arial" w:cs="Arial"/>
          <w:sz w:val="20"/>
          <w:szCs w:val="20"/>
        </w:rPr>
        <w:t xml:space="preserve"> – Performing day-to-day administrative tasks such as </w:t>
      </w:r>
      <w:r w:rsidRPr="000635CB">
        <w:rPr>
          <w:rFonts w:ascii="Arial" w:hAnsi="Arial" w:cs="Arial"/>
          <w:sz w:val="20"/>
          <w:szCs w:val="20"/>
        </w:rPr>
        <w:t>maintaining files and processing paperwork.</w:t>
      </w:r>
    </w:p>
    <w:p w:rsidR="00CD45C6" w:rsidRPr="000635CB" w:rsidRDefault="00CD45C6" w:rsidP="00CD45C6">
      <w:pPr>
        <w:pStyle w:val="ListParagraph"/>
        <w:numPr>
          <w:ilvl w:val="0"/>
          <w:numId w:val="24"/>
        </w:numPr>
        <w:spacing w:after="0" w:line="240" w:lineRule="auto"/>
        <w:contextualSpacing w:val="0"/>
        <w:rPr>
          <w:rFonts w:ascii="Arial" w:hAnsi="Arial" w:cs="Arial"/>
          <w:sz w:val="20"/>
          <w:szCs w:val="20"/>
        </w:rPr>
      </w:pPr>
      <w:r w:rsidRPr="000635CB">
        <w:rPr>
          <w:rFonts w:ascii="Arial" w:hAnsi="Arial" w:cs="Arial"/>
          <w:b/>
          <w:bCs/>
          <w:sz w:val="20"/>
          <w:szCs w:val="20"/>
        </w:rPr>
        <w:t>Thinking Creatively</w:t>
      </w:r>
      <w:r w:rsidRPr="000635CB">
        <w:rPr>
          <w:rFonts w:ascii="Arial" w:hAnsi="Arial" w:cs="Arial"/>
          <w:sz w:val="20"/>
          <w:szCs w:val="20"/>
        </w:rPr>
        <w:t xml:space="preserve"> — </w:t>
      </w:r>
      <w:proofErr w:type="gramStart"/>
      <w:r w:rsidRPr="000635CB">
        <w:rPr>
          <w:rFonts w:ascii="Arial" w:hAnsi="Arial" w:cs="Arial"/>
          <w:sz w:val="20"/>
          <w:szCs w:val="20"/>
        </w:rPr>
        <w:t>Developing</w:t>
      </w:r>
      <w:proofErr w:type="gramEnd"/>
      <w:r w:rsidRPr="000635CB">
        <w:rPr>
          <w:rFonts w:ascii="Arial" w:hAnsi="Arial" w:cs="Arial"/>
          <w:sz w:val="20"/>
          <w:szCs w:val="20"/>
        </w:rPr>
        <w:t xml:space="preserve">, designing, or creating new applications, ideas, relationships, systems, or products, including artistic contributions. </w:t>
      </w:r>
    </w:p>
    <w:p w:rsidR="00CD45C6" w:rsidRPr="000635CB" w:rsidRDefault="00CD45C6" w:rsidP="00CD45C6">
      <w:pPr>
        <w:pStyle w:val="ListParagraph"/>
        <w:numPr>
          <w:ilvl w:val="0"/>
          <w:numId w:val="24"/>
        </w:numPr>
        <w:spacing w:after="0" w:line="240" w:lineRule="auto"/>
        <w:contextualSpacing w:val="0"/>
        <w:rPr>
          <w:rFonts w:ascii="Arial" w:hAnsi="Arial" w:cs="Arial"/>
          <w:sz w:val="20"/>
          <w:szCs w:val="20"/>
        </w:rPr>
      </w:pPr>
      <w:r w:rsidRPr="000635CB">
        <w:rPr>
          <w:rFonts w:ascii="Arial" w:hAnsi="Arial" w:cs="Arial"/>
          <w:b/>
          <w:bCs/>
          <w:sz w:val="20"/>
          <w:szCs w:val="20"/>
        </w:rPr>
        <w:t>Training and Teaching Others</w:t>
      </w:r>
      <w:r w:rsidRPr="000635CB">
        <w:rPr>
          <w:rFonts w:ascii="Arial" w:hAnsi="Arial" w:cs="Arial"/>
          <w:sz w:val="20"/>
          <w:szCs w:val="20"/>
        </w:rPr>
        <w:t xml:space="preserve"> — </w:t>
      </w:r>
      <w:proofErr w:type="gramStart"/>
      <w:r w:rsidRPr="000635CB">
        <w:rPr>
          <w:rFonts w:ascii="Arial" w:hAnsi="Arial" w:cs="Arial"/>
          <w:sz w:val="20"/>
          <w:szCs w:val="20"/>
        </w:rPr>
        <w:t>Identifying</w:t>
      </w:r>
      <w:proofErr w:type="gramEnd"/>
      <w:r w:rsidRPr="000635CB">
        <w:rPr>
          <w:rFonts w:ascii="Arial" w:hAnsi="Arial" w:cs="Arial"/>
          <w:sz w:val="20"/>
          <w:szCs w:val="20"/>
        </w:rPr>
        <w:t xml:space="preserve"> the educational needs of others, developing formal educational or training programs or classes, and teaching or instructing others. </w:t>
      </w:r>
    </w:p>
    <w:p w:rsidR="00CD45C6" w:rsidRPr="000635CB" w:rsidRDefault="00CD45C6" w:rsidP="00CD45C6">
      <w:pPr>
        <w:pStyle w:val="ListParagraph"/>
        <w:numPr>
          <w:ilvl w:val="0"/>
          <w:numId w:val="24"/>
        </w:numPr>
        <w:spacing w:after="0" w:line="240" w:lineRule="auto"/>
        <w:contextualSpacing w:val="0"/>
        <w:rPr>
          <w:rFonts w:ascii="Arial" w:hAnsi="Arial" w:cs="Arial"/>
          <w:bCs/>
          <w:sz w:val="20"/>
          <w:szCs w:val="20"/>
        </w:rPr>
      </w:pPr>
      <w:r w:rsidRPr="000635CB">
        <w:rPr>
          <w:rFonts w:ascii="Arial" w:hAnsi="Arial" w:cs="Arial"/>
          <w:b/>
          <w:bCs/>
          <w:sz w:val="20"/>
          <w:szCs w:val="20"/>
        </w:rPr>
        <w:t>Updating and Using Relevant Knowledge</w:t>
      </w:r>
      <w:r w:rsidRPr="000635CB">
        <w:rPr>
          <w:rFonts w:ascii="Arial" w:hAnsi="Arial" w:cs="Arial"/>
          <w:sz w:val="20"/>
          <w:szCs w:val="20"/>
        </w:rPr>
        <w:t xml:space="preserve"> — Keeping up-to-date technically and applying new knowledge to your job.</w:t>
      </w:r>
    </w:p>
    <w:p w:rsidR="00CD45C6" w:rsidRDefault="00CD45C6" w:rsidP="00D54B8A">
      <w:pPr>
        <w:pStyle w:val="NormalWeb"/>
        <w:spacing w:before="0" w:beforeAutospacing="0" w:after="0" w:afterAutospacing="0"/>
        <w:rPr>
          <w:rFonts w:asciiTheme="minorHAnsi" w:hAnsiTheme="minorHAnsi" w:cs="Times"/>
          <w:b/>
          <w:bCs/>
          <w:sz w:val="22"/>
          <w:szCs w:val="22"/>
        </w:rPr>
      </w:pPr>
    </w:p>
    <w:p w:rsidR="00D54B8A" w:rsidRDefault="00590141" w:rsidP="00D54B8A">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t>Environmental Conditions</w:t>
      </w:r>
      <w:r w:rsidR="00760AB3">
        <w:rPr>
          <w:rFonts w:asciiTheme="minorHAnsi" w:hAnsiTheme="minorHAnsi" w:cs="Times"/>
          <w:b/>
          <w:bCs/>
          <w:sz w:val="22"/>
          <w:szCs w:val="22"/>
        </w:rPr>
        <w:t xml:space="preserve"> (Hazards, Risks or Discomforts)</w:t>
      </w:r>
      <w:r w:rsidR="00CC0EF5" w:rsidRPr="00CC0EF5">
        <w:rPr>
          <w:rFonts w:asciiTheme="minorHAnsi" w:hAnsiTheme="minorHAnsi" w:cs="Times"/>
          <w:sz w:val="22"/>
          <w:szCs w:val="22"/>
        </w:rPr>
        <w:br/>
      </w:r>
    </w:p>
    <w:p w:rsidR="00D54B8A" w:rsidRP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environment conditions listed below are representative of the environmental conditions that may be present for a position assigned to this job.  Environmental conditions for a position are found in the Position Description for the position assigned to this job.  </w:t>
      </w:r>
    </w:p>
    <w:p w:rsidR="00CC0EF5" w:rsidRDefault="00CC0EF5" w:rsidP="00A25818">
      <w:pPr>
        <w:pStyle w:val="NormalWeb"/>
        <w:spacing w:before="0" w:beforeAutospacing="0" w:after="0" w:afterAutospacing="0"/>
        <w:rPr>
          <w:rFonts w:asciiTheme="minorHAnsi" w:hAnsiTheme="minorHAnsi" w:cs="Times"/>
          <w:sz w:val="22"/>
          <w:szCs w:val="22"/>
        </w:rPr>
      </w:pPr>
    </w:p>
    <w:p w:rsidR="002A3DAF" w:rsidRDefault="002A3DAF" w:rsidP="00A25818">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 xml:space="preserve">General </w:t>
      </w:r>
      <w:r w:rsidR="00E95E1D">
        <w:rPr>
          <w:rFonts w:asciiTheme="minorHAnsi" w:hAnsiTheme="minorHAnsi" w:cs="Times"/>
          <w:sz w:val="22"/>
          <w:szCs w:val="22"/>
        </w:rPr>
        <w:t>office conditions</w:t>
      </w:r>
      <w:r>
        <w:rPr>
          <w:rFonts w:asciiTheme="minorHAnsi" w:hAnsiTheme="minorHAnsi" w:cs="Times"/>
          <w:sz w:val="22"/>
          <w:szCs w:val="22"/>
        </w:rPr>
        <w:t>.</w:t>
      </w:r>
    </w:p>
    <w:p w:rsidR="00A25818" w:rsidRDefault="00CC0EF5" w:rsidP="00A25818">
      <w:pPr>
        <w:pStyle w:val="NormalWeb"/>
        <w:numPr>
          <w:ilvl w:val="0"/>
          <w:numId w:val="4"/>
        </w:numPr>
        <w:spacing w:before="0" w:beforeAutospacing="0" w:after="0" w:afterAutospacing="0"/>
        <w:rPr>
          <w:rFonts w:asciiTheme="minorHAnsi" w:hAnsiTheme="minorHAnsi" w:cs="Times"/>
          <w:sz w:val="22"/>
          <w:szCs w:val="22"/>
        </w:rPr>
      </w:pPr>
      <w:r w:rsidRPr="00CC0EF5">
        <w:rPr>
          <w:rFonts w:asciiTheme="minorHAnsi" w:hAnsiTheme="minorHAnsi" w:cs="Times"/>
          <w:sz w:val="22"/>
          <w:szCs w:val="22"/>
        </w:rPr>
        <w:t xml:space="preserve">May be exposed to moderate noise levels. </w:t>
      </w:r>
    </w:p>
    <w:p w:rsidR="00760AB3" w:rsidRDefault="00760AB3" w:rsidP="00760AB3">
      <w:pPr>
        <w:pStyle w:val="NormalWeb"/>
        <w:spacing w:before="0" w:beforeAutospacing="0" w:after="0" w:afterAutospacing="0"/>
        <w:rPr>
          <w:rFonts w:asciiTheme="minorHAnsi" w:hAnsiTheme="minorHAnsi" w:cs="Times"/>
          <w:sz w:val="22"/>
          <w:szCs w:val="22"/>
        </w:rPr>
      </w:pPr>
    </w:p>
    <w:p w:rsidR="00D54B8A" w:rsidRDefault="00D54B8A" w:rsidP="00D54B8A">
      <w:pPr>
        <w:pStyle w:val="NormalWeb"/>
        <w:spacing w:before="0" w:beforeAutospacing="0" w:after="0" w:afterAutospacing="0"/>
        <w:rPr>
          <w:rFonts w:asciiTheme="minorHAnsi" w:hAnsiTheme="minorHAnsi" w:cs="Times"/>
          <w:i/>
          <w:sz w:val="22"/>
          <w:szCs w:val="22"/>
        </w:rPr>
      </w:pPr>
      <w:r>
        <w:rPr>
          <w:rFonts w:asciiTheme="minorHAnsi" w:hAnsiTheme="minorHAnsi" w:cs="Times"/>
          <w:b/>
          <w:bCs/>
          <w:sz w:val="22"/>
          <w:szCs w:val="22"/>
        </w:rPr>
        <w:t>E</w:t>
      </w:r>
      <w:r w:rsidR="00A267EE">
        <w:rPr>
          <w:rFonts w:asciiTheme="minorHAnsi" w:hAnsiTheme="minorHAnsi" w:cs="Times"/>
          <w:b/>
          <w:bCs/>
          <w:sz w:val="22"/>
          <w:szCs w:val="22"/>
        </w:rPr>
        <w:t>quipment</w:t>
      </w:r>
      <w:r w:rsidR="00760AB3">
        <w:rPr>
          <w:rFonts w:asciiTheme="minorHAnsi" w:hAnsiTheme="minorHAnsi" w:cs="Times"/>
          <w:b/>
          <w:bCs/>
          <w:sz w:val="22"/>
          <w:szCs w:val="22"/>
        </w:rPr>
        <w:t xml:space="preserve"> or Machines Used</w:t>
      </w:r>
      <w:r w:rsidRPr="00CC0EF5">
        <w:rPr>
          <w:rFonts w:asciiTheme="minorHAnsi" w:hAnsiTheme="minorHAnsi" w:cs="Times"/>
          <w:sz w:val="22"/>
          <w:szCs w:val="22"/>
        </w:rPr>
        <w:br/>
      </w:r>
    </w:p>
    <w:p w:rsidR="00D54B8A" w:rsidRP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Pr>
          <w:rFonts w:asciiTheme="minorHAnsi" w:hAnsiTheme="minorHAnsi" w:cs="Times"/>
          <w:i/>
          <w:sz w:val="22"/>
          <w:szCs w:val="22"/>
        </w:rPr>
        <w:t xml:space="preserve">following are examples of equipment </w:t>
      </w:r>
      <w:r w:rsidR="00760AB3">
        <w:rPr>
          <w:rFonts w:asciiTheme="minorHAnsi" w:hAnsiTheme="minorHAnsi" w:cs="Times"/>
          <w:i/>
          <w:sz w:val="22"/>
          <w:szCs w:val="22"/>
        </w:rPr>
        <w:t xml:space="preserve">or machines </w:t>
      </w:r>
      <w:r>
        <w:rPr>
          <w:rFonts w:asciiTheme="minorHAnsi" w:hAnsiTheme="minorHAnsi" w:cs="Times"/>
          <w:i/>
          <w:sz w:val="22"/>
          <w:szCs w:val="22"/>
        </w:rPr>
        <w:t xml:space="preserve">that may be </w:t>
      </w:r>
      <w:r w:rsidR="00760AB3">
        <w:rPr>
          <w:rFonts w:asciiTheme="minorHAnsi" w:hAnsiTheme="minorHAnsi" w:cs="Times"/>
          <w:i/>
          <w:sz w:val="22"/>
          <w:szCs w:val="22"/>
        </w:rPr>
        <w:t xml:space="preserve">regularly used </w:t>
      </w:r>
      <w:r>
        <w:rPr>
          <w:rFonts w:asciiTheme="minorHAnsi" w:hAnsiTheme="minorHAnsi" w:cs="Times"/>
          <w:i/>
          <w:sz w:val="22"/>
          <w:szCs w:val="22"/>
        </w:rPr>
        <w:t xml:space="preserve">to perform the duties of the position.  Specific equipment </w:t>
      </w:r>
      <w:r w:rsidR="00A267EE">
        <w:rPr>
          <w:rFonts w:asciiTheme="minorHAnsi" w:hAnsiTheme="minorHAnsi" w:cs="Times"/>
          <w:i/>
          <w:sz w:val="22"/>
          <w:szCs w:val="22"/>
        </w:rPr>
        <w:t xml:space="preserve">and the frequency </w:t>
      </w:r>
      <w:r>
        <w:rPr>
          <w:rFonts w:asciiTheme="minorHAnsi" w:hAnsiTheme="minorHAnsi" w:cs="Times"/>
          <w:i/>
          <w:sz w:val="22"/>
          <w:szCs w:val="22"/>
        </w:rPr>
        <w:t>u</w:t>
      </w:r>
      <w:r w:rsidR="00A267EE">
        <w:rPr>
          <w:rFonts w:asciiTheme="minorHAnsi" w:hAnsiTheme="minorHAnsi" w:cs="Times"/>
          <w:i/>
          <w:sz w:val="22"/>
          <w:szCs w:val="22"/>
        </w:rPr>
        <w:t>sed i</w:t>
      </w:r>
      <w:r>
        <w:rPr>
          <w:rFonts w:asciiTheme="minorHAnsi" w:hAnsiTheme="minorHAnsi" w:cs="Times"/>
          <w:i/>
          <w:sz w:val="22"/>
          <w:szCs w:val="22"/>
        </w:rPr>
        <w:t>s</w:t>
      </w:r>
      <w:r w:rsidRPr="00D54B8A">
        <w:rPr>
          <w:rFonts w:asciiTheme="minorHAnsi" w:hAnsiTheme="minorHAnsi" w:cs="Times"/>
          <w:i/>
          <w:sz w:val="22"/>
          <w:szCs w:val="22"/>
        </w:rPr>
        <w:t xml:space="preserve"> found in the Position Description for the position assigned to this job.  </w:t>
      </w:r>
    </w:p>
    <w:p w:rsidR="00D54B8A" w:rsidRDefault="00D54B8A" w:rsidP="00D54B8A">
      <w:pPr>
        <w:pStyle w:val="NormalWeb"/>
        <w:spacing w:before="0" w:beforeAutospacing="0" w:after="0" w:afterAutospacing="0"/>
        <w:rPr>
          <w:rFonts w:asciiTheme="minorHAnsi" w:hAnsiTheme="minorHAnsi" w:cs="Times"/>
          <w:sz w:val="22"/>
          <w:szCs w:val="22"/>
        </w:rPr>
      </w:pPr>
    </w:p>
    <w:p w:rsidR="000C5E48" w:rsidRPr="005260AC" w:rsidRDefault="000C5E48" w:rsidP="000C5E48">
      <w:pPr>
        <w:pStyle w:val="NormalWeb"/>
        <w:numPr>
          <w:ilvl w:val="0"/>
          <w:numId w:val="7"/>
        </w:numPr>
        <w:spacing w:before="0" w:beforeAutospacing="0" w:after="0" w:afterAutospacing="0"/>
        <w:rPr>
          <w:rFonts w:asciiTheme="minorHAnsi" w:hAnsiTheme="minorHAnsi" w:cs="Times"/>
          <w:sz w:val="22"/>
          <w:szCs w:val="22"/>
        </w:rPr>
      </w:pPr>
      <w:r w:rsidRPr="005260AC">
        <w:rPr>
          <w:rFonts w:asciiTheme="minorHAnsi" w:hAnsiTheme="minorHAnsi" w:cs="Times"/>
          <w:sz w:val="22"/>
          <w:szCs w:val="22"/>
        </w:rPr>
        <w:t>Office Equipment, such as printers, copiers, fax machines and calculators.</w:t>
      </w:r>
    </w:p>
    <w:p w:rsidR="000C5E48" w:rsidRPr="005260AC" w:rsidRDefault="000C5E48" w:rsidP="000C5E48">
      <w:pPr>
        <w:pStyle w:val="NormalWeb"/>
        <w:numPr>
          <w:ilvl w:val="0"/>
          <w:numId w:val="7"/>
        </w:numPr>
        <w:spacing w:before="0" w:beforeAutospacing="0" w:after="0" w:afterAutospacing="0"/>
        <w:rPr>
          <w:rFonts w:asciiTheme="minorHAnsi" w:hAnsiTheme="minorHAnsi" w:cs="Times"/>
          <w:sz w:val="22"/>
          <w:szCs w:val="22"/>
        </w:rPr>
      </w:pPr>
      <w:r w:rsidRPr="005260AC">
        <w:rPr>
          <w:rFonts w:asciiTheme="minorHAnsi" w:hAnsiTheme="minorHAnsi" w:cs="Times"/>
          <w:sz w:val="22"/>
          <w:szCs w:val="22"/>
        </w:rPr>
        <w:t>Communication Equipment, such as smartphones and multi-line telephones</w:t>
      </w:r>
      <w:r>
        <w:rPr>
          <w:rFonts w:asciiTheme="minorHAnsi" w:hAnsiTheme="minorHAnsi" w:cs="Times"/>
          <w:sz w:val="22"/>
          <w:szCs w:val="22"/>
        </w:rPr>
        <w:t>.</w:t>
      </w:r>
    </w:p>
    <w:p w:rsidR="000C5E48" w:rsidRPr="005260AC" w:rsidRDefault="000C5E48" w:rsidP="000C5E48">
      <w:pPr>
        <w:pStyle w:val="NormalWeb"/>
        <w:numPr>
          <w:ilvl w:val="0"/>
          <w:numId w:val="7"/>
        </w:numPr>
        <w:spacing w:before="0" w:beforeAutospacing="0" w:after="0" w:afterAutospacing="0"/>
        <w:rPr>
          <w:rFonts w:asciiTheme="minorHAnsi" w:hAnsiTheme="minorHAnsi" w:cs="Times"/>
          <w:sz w:val="22"/>
          <w:szCs w:val="22"/>
        </w:rPr>
      </w:pPr>
      <w:r w:rsidRPr="005260AC">
        <w:rPr>
          <w:rFonts w:asciiTheme="minorHAnsi" w:hAnsiTheme="minorHAnsi" w:cs="Times"/>
          <w:sz w:val="22"/>
          <w:szCs w:val="22"/>
        </w:rPr>
        <w:t>Computers and</w:t>
      </w:r>
      <w:r w:rsidR="00400353">
        <w:rPr>
          <w:rFonts w:asciiTheme="minorHAnsi" w:hAnsiTheme="minorHAnsi" w:cs="Times"/>
          <w:sz w:val="22"/>
          <w:szCs w:val="22"/>
        </w:rPr>
        <w:t xml:space="preserve"> Peripherals, such as computers and scanners</w:t>
      </w:r>
      <w:r>
        <w:rPr>
          <w:rFonts w:asciiTheme="minorHAnsi" w:hAnsiTheme="minorHAnsi" w:cs="Times"/>
          <w:sz w:val="22"/>
          <w:szCs w:val="22"/>
        </w:rPr>
        <w:t>.</w:t>
      </w:r>
    </w:p>
    <w:p w:rsidR="002A3DAF" w:rsidRDefault="002A3DAF" w:rsidP="002A3DAF">
      <w:pPr>
        <w:pStyle w:val="NormalWeb"/>
        <w:spacing w:before="0" w:beforeAutospacing="0" w:after="0" w:afterAutospacing="0"/>
        <w:ind w:left="720"/>
        <w:rPr>
          <w:rFonts w:asciiTheme="minorHAnsi" w:hAnsiTheme="minorHAnsi" w:cs="Times"/>
          <w:sz w:val="22"/>
          <w:szCs w:val="22"/>
        </w:rPr>
      </w:pPr>
    </w:p>
    <w:p w:rsidR="0020075A" w:rsidRDefault="00404D5E" w:rsidP="00404D5E">
      <w:pPr>
        <w:pStyle w:val="NormalWeb"/>
        <w:spacing w:before="0" w:beforeAutospacing="0" w:after="0" w:afterAutospacing="0"/>
        <w:rPr>
          <w:rFonts w:asciiTheme="minorHAnsi" w:hAnsiTheme="minorHAnsi" w:cs="Times"/>
          <w:b/>
          <w:sz w:val="22"/>
          <w:szCs w:val="22"/>
        </w:rPr>
      </w:pPr>
      <w:r>
        <w:rPr>
          <w:rFonts w:asciiTheme="minorHAnsi" w:hAnsiTheme="minorHAnsi" w:cs="Times"/>
          <w:b/>
          <w:sz w:val="22"/>
          <w:szCs w:val="22"/>
        </w:rPr>
        <w:t>License or Certification Required by Statute or Regulation</w:t>
      </w:r>
    </w:p>
    <w:p w:rsidR="00404D5E" w:rsidRDefault="00404D5E" w:rsidP="00404D5E">
      <w:pPr>
        <w:pStyle w:val="NormalWeb"/>
        <w:spacing w:before="0" w:beforeAutospacing="0" w:after="0" w:afterAutospacing="0"/>
        <w:rPr>
          <w:rFonts w:asciiTheme="minorHAnsi" w:hAnsiTheme="minorHAnsi" w:cs="Times"/>
          <w:b/>
          <w:sz w:val="22"/>
          <w:szCs w:val="22"/>
        </w:rPr>
      </w:pPr>
    </w:p>
    <w:p w:rsidR="00404D5E" w:rsidRDefault="00404D5E" w:rsidP="00404D5E">
      <w:pPr>
        <w:pStyle w:val="NormalWeb"/>
        <w:spacing w:before="0" w:beforeAutospacing="0" w:after="0" w:afterAutospacing="0"/>
        <w:rPr>
          <w:rFonts w:asciiTheme="minorHAnsi" w:hAnsiTheme="minorHAnsi" w:cs="Times"/>
          <w:i/>
          <w:sz w:val="22"/>
          <w:szCs w:val="22"/>
        </w:rPr>
      </w:pPr>
      <w:r w:rsidRPr="00404D5E">
        <w:rPr>
          <w:rFonts w:asciiTheme="minorHAnsi" w:hAnsiTheme="minorHAnsi" w:cs="Times"/>
          <w:i/>
          <w:sz w:val="22"/>
          <w:szCs w:val="22"/>
        </w:rPr>
        <w:t>List license(s) or certification(s) appropriate for the position.  Indicate those that are required by statute or regulation at time of hire</w:t>
      </w:r>
      <w:r>
        <w:rPr>
          <w:rFonts w:asciiTheme="minorHAnsi" w:hAnsiTheme="minorHAnsi" w:cs="Times"/>
          <w:i/>
          <w:sz w:val="22"/>
          <w:szCs w:val="22"/>
        </w:rPr>
        <w:t>.</w:t>
      </w:r>
    </w:p>
    <w:p w:rsidR="00404D5E" w:rsidRDefault="00404D5E" w:rsidP="00404D5E">
      <w:pPr>
        <w:pStyle w:val="NormalWeb"/>
        <w:spacing w:before="0" w:beforeAutospacing="0" w:after="0" w:afterAutospacing="0"/>
        <w:rPr>
          <w:rFonts w:asciiTheme="minorHAnsi" w:hAnsiTheme="minorHAnsi" w:cs="Times"/>
          <w:i/>
          <w:sz w:val="22"/>
          <w:szCs w:val="22"/>
        </w:rPr>
      </w:pPr>
    </w:p>
    <w:p w:rsidR="00404D5E" w:rsidRPr="00404D5E" w:rsidRDefault="00E95E1D" w:rsidP="00404D5E">
      <w:pPr>
        <w:pStyle w:val="NormalWeb"/>
        <w:spacing w:before="0" w:beforeAutospacing="0" w:after="0" w:afterAutospacing="0"/>
        <w:ind w:left="360"/>
        <w:rPr>
          <w:rFonts w:asciiTheme="minorHAnsi" w:hAnsiTheme="minorHAnsi" w:cs="Times"/>
          <w:sz w:val="22"/>
          <w:szCs w:val="22"/>
        </w:rPr>
      </w:pPr>
      <w:r>
        <w:rPr>
          <w:rFonts w:asciiTheme="minorHAnsi" w:hAnsiTheme="minorHAnsi" w:cs="Times"/>
          <w:sz w:val="22"/>
          <w:szCs w:val="22"/>
        </w:rPr>
        <w:lastRenderedPageBreak/>
        <w:t>None</w:t>
      </w:r>
    </w:p>
    <w:p w:rsidR="0020075A" w:rsidRPr="00404D5E" w:rsidRDefault="0020075A" w:rsidP="00404D5E">
      <w:pPr>
        <w:pStyle w:val="NormalWeb"/>
        <w:spacing w:before="0" w:beforeAutospacing="0" w:after="0" w:afterAutospacing="0"/>
        <w:rPr>
          <w:rFonts w:asciiTheme="minorHAnsi" w:hAnsiTheme="minorHAnsi" w:cs="Times"/>
          <w:i/>
          <w:sz w:val="22"/>
          <w:szCs w:val="22"/>
        </w:rPr>
      </w:pPr>
    </w:p>
    <w:p w:rsidR="00D54B8A" w:rsidRPr="00A267EE" w:rsidRDefault="00D54B8A" w:rsidP="00D54B8A">
      <w:pPr>
        <w:pStyle w:val="NormalWeb"/>
        <w:spacing w:before="0" w:beforeAutospacing="0" w:after="0" w:afterAutospacing="0"/>
        <w:rPr>
          <w:rFonts w:asciiTheme="minorHAnsi" w:hAnsiTheme="minorHAnsi" w:cs="Times"/>
          <w:b/>
          <w:sz w:val="22"/>
          <w:szCs w:val="22"/>
        </w:rPr>
      </w:pPr>
      <w:r w:rsidRPr="00A267EE">
        <w:rPr>
          <w:rFonts w:asciiTheme="minorHAnsi" w:hAnsiTheme="minorHAnsi" w:cs="Times"/>
          <w:b/>
          <w:sz w:val="22"/>
          <w:szCs w:val="22"/>
        </w:rPr>
        <w:t>Additional Requirements</w:t>
      </w:r>
    </w:p>
    <w:p w:rsidR="00D54B8A" w:rsidRPr="00A267EE" w:rsidRDefault="00D54B8A" w:rsidP="00D54B8A">
      <w:pPr>
        <w:pStyle w:val="NormalWeb"/>
        <w:spacing w:before="0" w:beforeAutospacing="0" w:after="0" w:afterAutospacing="0"/>
        <w:rPr>
          <w:rFonts w:asciiTheme="minorHAnsi" w:hAnsiTheme="minorHAnsi" w:cs="Times"/>
          <w:b/>
          <w:sz w:val="22"/>
          <w:szCs w:val="22"/>
        </w:rPr>
      </w:pPr>
    </w:p>
    <w:p w:rsid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Pr>
          <w:rFonts w:asciiTheme="minorHAnsi" w:hAnsiTheme="minorHAnsi" w:cs="Times"/>
          <w:i/>
          <w:sz w:val="22"/>
          <w:szCs w:val="22"/>
        </w:rPr>
        <w:t xml:space="preserve">following are examples of additional requirements that may be required to perform the duties of the position.  Additional requirements for a </w:t>
      </w:r>
      <w:r w:rsidRPr="00D54B8A">
        <w:rPr>
          <w:rFonts w:asciiTheme="minorHAnsi" w:hAnsiTheme="minorHAnsi" w:cs="Times"/>
          <w:i/>
          <w:sz w:val="22"/>
          <w:szCs w:val="22"/>
        </w:rPr>
        <w:t xml:space="preserve">position </w:t>
      </w:r>
      <w:r>
        <w:rPr>
          <w:rFonts w:asciiTheme="minorHAnsi" w:hAnsiTheme="minorHAnsi" w:cs="Times"/>
          <w:i/>
          <w:sz w:val="22"/>
          <w:szCs w:val="22"/>
        </w:rPr>
        <w:t>are</w:t>
      </w:r>
      <w:r w:rsidRPr="00D54B8A">
        <w:rPr>
          <w:rFonts w:asciiTheme="minorHAnsi" w:hAnsiTheme="minorHAnsi" w:cs="Times"/>
          <w:i/>
          <w:sz w:val="22"/>
          <w:szCs w:val="22"/>
        </w:rPr>
        <w:t xml:space="preserve"> found in the Position Description for the position assigned to this job.  </w:t>
      </w:r>
    </w:p>
    <w:p w:rsidR="006E7C6C" w:rsidRPr="00D54B8A" w:rsidRDefault="006E7C6C" w:rsidP="00D54B8A">
      <w:pPr>
        <w:pStyle w:val="NormalWeb"/>
        <w:spacing w:before="0" w:beforeAutospacing="0" w:after="0" w:afterAutospacing="0"/>
        <w:rPr>
          <w:rFonts w:asciiTheme="minorHAnsi" w:hAnsiTheme="minorHAnsi" w:cs="Times"/>
          <w:i/>
          <w:sz w:val="22"/>
          <w:szCs w:val="22"/>
        </w:rPr>
      </w:pPr>
    </w:p>
    <w:p w:rsidR="00635C0B" w:rsidRDefault="00A267EE" w:rsidP="00D54B8A">
      <w:pPr>
        <w:pStyle w:val="NormalWeb"/>
        <w:numPr>
          <w:ilvl w:val="0"/>
          <w:numId w:val="4"/>
        </w:numPr>
        <w:spacing w:before="0" w:beforeAutospacing="0" w:after="0" w:afterAutospacing="0"/>
        <w:rPr>
          <w:rFonts w:asciiTheme="minorHAnsi" w:hAnsiTheme="minorHAnsi" w:cs="Times"/>
          <w:sz w:val="22"/>
          <w:szCs w:val="22"/>
        </w:rPr>
      </w:pPr>
      <w:r w:rsidRPr="00A267EE">
        <w:rPr>
          <w:rFonts w:asciiTheme="minorHAnsi" w:hAnsiTheme="minorHAnsi" w:cs="Times"/>
          <w:sz w:val="22"/>
          <w:szCs w:val="22"/>
        </w:rPr>
        <w:t xml:space="preserve">Regular attendance is a </w:t>
      </w:r>
      <w:r w:rsidR="00635C0B">
        <w:rPr>
          <w:rFonts w:asciiTheme="minorHAnsi" w:hAnsiTheme="minorHAnsi" w:cs="Times"/>
          <w:sz w:val="22"/>
          <w:szCs w:val="22"/>
        </w:rPr>
        <w:t>necessary and essential function</w:t>
      </w:r>
    </w:p>
    <w:p w:rsidR="00404D5E" w:rsidRDefault="00404D5E" w:rsidP="00404D5E">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Satisfactory Pre-Hire Background Checks Required:</w:t>
      </w:r>
    </w:p>
    <w:p w:rsidR="00635C0B" w:rsidRDefault="00635C0B" w:rsidP="00635C0B">
      <w:pPr>
        <w:pStyle w:val="NormalWeb"/>
        <w:numPr>
          <w:ilvl w:val="1"/>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Sex Offender Registry Check</w:t>
      </w:r>
    </w:p>
    <w:p w:rsidR="00635C0B" w:rsidRPr="00A267EE" w:rsidRDefault="00635C0B" w:rsidP="00635C0B">
      <w:pPr>
        <w:pStyle w:val="NormalWeb"/>
        <w:numPr>
          <w:ilvl w:val="1"/>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Criminal Record</w:t>
      </w:r>
    </w:p>
    <w:p w:rsidR="007F3D29" w:rsidRPr="00CC0EF5" w:rsidRDefault="007F3D29" w:rsidP="00D54B8A">
      <w:pPr>
        <w:pStyle w:val="NormalWeb"/>
        <w:spacing w:before="0" w:beforeAutospacing="0" w:after="0" w:afterAutospacing="0"/>
        <w:ind w:left="360"/>
        <w:rPr>
          <w:rFonts w:asciiTheme="minorHAnsi" w:hAnsiTheme="minorHAnsi" w:cs="Times"/>
          <w:sz w:val="22"/>
          <w:szCs w:val="22"/>
        </w:rPr>
      </w:pPr>
      <w:r w:rsidRPr="00CC0EF5">
        <w:rPr>
          <w:rFonts w:asciiTheme="minorHAnsi" w:hAnsiTheme="minorHAnsi" w:cs="Times"/>
          <w:sz w:val="22"/>
          <w:szCs w:val="22"/>
        </w:rPr>
        <w:br/>
      </w:r>
    </w:p>
    <w:p w:rsidR="00575B60" w:rsidRPr="00376B84" w:rsidRDefault="0052754F" w:rsidP="0006150A">
      <w:pPr>
        <w:pStyle w:val="Footer"/>
        <w:rPr>
          <w:rFonts w:asciiTheme="minorHAnsi" w:hAnsiTheme="minorHAnsi"/>
          <w:i/>
          <w:sz w:val="16"/>
          <w:szCs w:val="16"/>
        </w:rPr>
      </w:pPr>
      <w:r w:rsidRPr="006247E8">
        <w:rPr>
          <w:rFonts w:asciiTheme="minorHAnsi" w:hAnsiTheme="minorHAnsi" w:cs="Times"/>
          <w:sz w:val="22"/>
          <w:szCs w:val="22"/>
        </w:rPr>
        <w:br/>
      </w:r>
      <w:r w:rsidR="00575B60" w:rsidRPr="00376B84">
        <w:rPr>
          <w:rFonts w:asciiTheme="minorHAnsi" w:hAnsiTheme="minorHAnsi"/>
          <w:i/>
          <w:sz w:val="16"/>
          <w:szCs w:val="16"/>
        </w:rPr>
        <w:fldChar w:fldCharType="begin"/>
      </w:r>
      <w:r w:rsidR="00575B60" w:rsidRPr="00376B84">
        <w:rPr>
          <w:rFonts w:asciiTheme="minorHAnsi" w:hAnsiTheme="minorHAnsi"/>
          <w:i/>
          <w:sz w:val="16"/>
          <w:szCs w:val="16"/>
        </w:rPr>
        <w:instrText xml:space="preserve"> FILENAME  \p  \* MERGEFORMAT </w:instrText>
      </w:r>
      <w:r w:rsidR="00575B60" w:rsidRPr="00376B84">
        <w:rPr>
          <w:rFonts w:asciiTheme="minorHAnsi" w:hAnsiTheme="minorHAnsi"/>
          <w:i/>
          <w:sz w:val="16"/>
          <w:szCs w:val="16"/>
        </w:rPr>
        <w:fldChar w:fldCharType="separate"/>
      </w:r>
      <w:r w:rsidR="0043601F">
        <w:rPr>
          <w:rFonts w:asciiTheme="minorHAnsi" w:hAnsiTheme="minorHAnsi"/>
          <w:i/>
          <w:noProof/>
          <w:sz w:val="16"/>
          <w:szCs w:val="16"/>
        </w:rPr>
        <w:t>\\files1\DEPARTMENTS\BUD\HRS\CCP - Comp &amp; Class\CBIZ - Historical Docs\Job Descriptions\Final-Webpage Version\Executive Associate - Division (G0E150).docx</w:t>
      </w:r>
      <w:r w:rsidR="00575B60" w:rsidRPr="00376B84">
        <w:rPr>
          <w:rFonts w:asciiTheme="minorHAnsi" w:hAnsiTheme="minorHAnsi"/>
          <w:i/>
          <w:sz w:val="16"/>
          <w:szCs w:val="16"/>
        </w:rPr>
        <w:fldChar w:fldCharType="end"/>
      </w:r>
    </w:p>
    <w:p w:rsidR="00D95867" w:rsidRPr="006247E8" w:rsidRDefault="0052754F" w:rsidP="0006150A">
      <w:pPr>
        <w:pStyle w:val="NormalWeb"/>
        <w:spacing w:before="0" w:beforeAutospacing="0" w:after="0" w:afterAutospacing="0"/>
        <w:rPr>
          <w:rFonts w:asciiTheme="minorHAnsi" w:hAnsiTheme="minorHAnsi" w:cs="Times"/>
          <w:sz w:val="22"/>
          <w:szCs w:val="22"/>
        </w:rPr>
      </w:pPr>
      <w:bookmarkStart w:id="0" w:name="_GoBack"/>
      <w:bookmarkEnd w:id="0"/>
      <w:r w:rsidRPr="006247E8">
        <w:rPr>
          <w:rFonts w:asciiTheme="minorHAnsi" w:hAnsiTheme="minorHAnsi" w:cs="Times"/>
          <w:sz w:val="22"/>
          <w:szCs w:val="22"/>
        </w:rPr>
        <w:br/>
      </w:r>
      <w:r w:rsidRPr="006247E8">
        <w:rPr>
          <w:rFonts w:asciiTheme="minorHAnsi" w:hAnsiTheme="minorHAnsi" w:cs="Times"/>
          <w:sz w:val="22"/>
          <w:szCs w:val="22"/>
        </w:rPr>
        <w:br/>
      </w:r>
    </w:p>
    <w:p w:rsidR="00D95867" w:rsidRPr="006247E8" w:rsidRDefault="00D95867" w:rsidP="0006150A">
      <w:pPr>
        <w:rPr>
          <w:rFonts w:asciiTheme="minorHAnsi" w:eastAsia="Times New Roman" w:hAnsiTheme="minorHAnsi" w:cs="Times"/>
          <w:sz w:val="22"/>
          <w:szCs w:val="22"/>
        </w:rPr>
      </w:pPr>
    </w:p>
    <w:sectPr w:rsidR="00D95867" w:rsidRPr="006247E8" w:rsidSect="00DB1E71">
      <w:headerReference w:type="even" r:id="rId8"/>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E71" w:rsidRDefault="00DB1E71" w:rsidP="00DB1E71">
      <w:r>
        <w:separator/>
      </w:r>
    </w:p>
  </w:endnote>
  <w:endnote w:type="continuationSeparator" w:id="0">
    <w:p w:rsidR="00DB1E71" w:rsidRDefault="00DB1E71" w:rsidP="00DB1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B60" w:rsidRPr="00575B60" w:rsidRDefault="00575B60" w:rsidP="00575B60">
    <w:pPr>
      <w:pStyle w:val="Footer"/>
      <w:jc w:val="center"/>
      <w:rPr>
        <w:rFonts w:asciiTheme="minorHAnsi" w:hAnsiTheme="minorHAnsi"/>
        <w:sz w:val="22"/>
        <w:szCs w:val="22"/>
      </w:rPr>
    </w:pPr>
    <w:r w:rsidRPr="00575B60">
      <w:rPr>
        <w:rFonts w:asciiTheme="minorHAnsi" w:hAnsiTheme="minorHAnsi"/>
        <w:sz w:val="22"/>
        <w:szCs w:val="22"/>
      </w:rPr>
      <w:t xml:space="preserve">Page - </w:t>
    </w:r>
    <w:r w:rsidRPr="00575B60">
      <w:rPr>
        <w:rFonts w:asciiTheme="minorHAnsi" w:hAnsiTheme="minorHAnsi"/>
        <w:sz w:val="22"/>
        <w:szCs w:val="22"/>
      </w:rPr>
      <w:fldChar w:fldCharType="begin"/>
    </w:r>
    <w:r w:rsidRPr="00575B60">
      <w:rPr>
        <w:rFonts w:asciiTheme="minorHAnsi" w:hAnsiTheme="minorHAnsi"/>
        <w:sz w:val="22"/>
        <w:szCs w:val="22"/>
      </w:rPr>
      <w:instrText xml:space="preserve"> PAGE   \* MERGEFORMAT </w:instrText>
    </w:r>
    <w:r w:rsidRPr="00575B60">
      <w:rPr>
        <w:rFonts w:asciiTheme="minorHAnsi" w:hAnsiTheme="minorHAnsi"/>
        <w:sz w:val="22"/>
        <w:szCs w:val="22"/>
      </w:rPr>
      <w:fldChar w:fldCharType="separate"/>
    </w:r>
    <w:r w:rsidR="0043601F">
      <w:rPr>
        <w:rFonts w:asciiTheme="minorHAnsi" w:hAnsiTheme="minorHAnsi"/>
        <w:noProof/>
        <w:sz w:val="22"/>
        <w:szCs w:val="22"/>
      </w:rPr>
      <w:t>7</w:t>
    </w:r>
    <w:r w:rsidRPr="00575B60">
      <w:rPr>
        <w:rFonts w:asciiTheme="minorHAnsi" w:hAnsiTheme="minorHAnsi"/>
        <w:sz w:val="22"/>
        <w:szCs w:val="22"/>
      </w:rPr>
      <w:fldChar w:fldCharType="end"/>
    </w:r>
  </w:p>
  <w:p w:rsidR="00DB1E71" w:rsidRDefault="00DB1E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E71" w:rsidRPr="00575B60" w:rsidRDefault="00575B60" w:rsidP="00575B60">
    <w:pPr>
      <w:pStyle w:val="Footer"/>
      <w:jc w:val="center"/>
      <w:rPr>
        <w:rFonts w:asciiTheme="minorHAnsi" w:hAnsiTheme="minorHAnsi"/>
        <w:sz w:val="22"/>
        <w:szCs w:val="22"/>
      </w:rPr>
    </w:pPr>
    <w:r w:rsidRPr="00575B60">
      <w:rPr>
        <w:rFonts w:asciiTheme="minorHAnsi" w:hAnsiTheme="minorHAnsi"/>
        <w:sz w:val="22"/>
        <w:szCs w:val="22"/>
      </w:rPr>
      <w:t xml:space="preserve">Page - </w:t>
    </w:r>
    <w:r w:rsidRPr="00575B60">
      <w:rPr>
        <w:rFonts w:asciiTheme="minorHAnsi" w:hAnsiTheme="minorHAnsi"/>
        <w:sz w:val="22"/>
        <w:szCs w:val="22"/>
      </w:rPr>
      <w:fldChar w:fldCharType="begin"/>
    </w:r>
    <w:r w:rsidRPr="00575B60">
      <w:rPr>
        <w:rFonts w:asciiTheme="minorHAnsi" w:hAnsiTheme="minorHAnsi"/>
        <w:sz w:val="22"/>
        <w:szCs w:val="22"/>
      </w:rPr>
      <w:instrText xml:space="preserve"> PAGE   \* MERGEFORMAT </w:instrText>
    </w:r>
    <w:r w:rsidRPr="00575B60">
      <w:rPr>
        <w:rFonts w:asciiTheme="minorHAnsi" w:hAnsiTheme="minorHAnsi"/>
        <w:sz w:val="22"/>
        <w:szCs w:val="22"/>
      </w:rPr>
      <w:fldChar w:fldCharType="separate"/>
    </w:r>
    <w:r w:rsidR="0043601F">
      <w:rPr>
        <w:rFonts w:asciiTheme="minorHAnsi" w:hAnsiTheme="minorHAnsi"/>
        <w:noProof/>
        <w:sz w:val="22"/>
        <w:szCs w:val="22"/>
      </w:rPr>
      <w:t>1</w:t>
    </w:r>
    <w:r w:rsidRPr="00575B60">
      <w:rPr>
        <w:rFonts w:asciiTheme="minorHAnsi" w:hAnsiTheme="minorHAns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E71" w:rsidRDefault="00DB1E71" w:rsidP="00DB1E71">
      <w:r>
        <w:separator/>
      </w:r>
    </w:p>
  </w:footnote>
  <w:footnote w:type="continuationSeparator" w:id="0">
    <w:p w:rsidR="00DB1E71" w:rsidRDefault="00DB1E71" w:rsidP="00DB1E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E71" w:rsidRDefault="00DB1E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E71" w:rsidRDefault="00DB1E71">
    <w:pPr>
      <w:pStyle w:val="Header"/>
      <w:rPr>
        <w:rFonts w:asciiTheme="minorHAnsi" w:hAnsiTheme="minorHAnsi"/>
        <w:sz w:val="22"/>
        <w:szCs w:val="22"/>
      </w:rPr>
    </w:pPr>
    <w:r>
      <w:rPr>
        <w:rFonts w:asciiTheme="minorHAnsi" w:hAnsiTheme="minorHAnsi"/>
        <w:sz w:val="22"/>
        <w:szCs w:val="22"/>
      </w:rPr>
      <w:t>Pittsburg State University</w:t>
    </w:r>
  </w:p>
  <w:p w:rsidR="00DB1E71" w:rsidRDefault="000C6410">
    <w:pPr>
      <w:pStyle w:val="Header"/>
      <w:rPr>
        <w:rFonts w:asciiTheme="minorHAnsi" w:hAnsiTheme="minorHAnsi"/>
        <w:sz w:val="22"/>
        <w:szCs w:val="22"/>
      </w:rPr>
    </w:pPr>
    <w:r>
      <w:rPr>
        <w:rFonts w:asciiTheme="minorHAnsi" w:hAnsiTheme="minorHAnsi"/>
        <w:sz w:val="22"/>
        <w:szCs w:val="22"/>
      </w:rPr>
      <w:t>Exec</w:t>
    </w:r>
    <w:r w:rsidR="00FD0775">
      <w:rPr>
        <w:rFonts w:asciiTheme="minorHAnsi" w:hAnsiTheme="minorHAnsi"/>
        <w:sz w:val="22"/>
        <w:szCs w:val="22"/>
      </w:rPr>
      <w:t>utive Associate – Division (G0E150)</w:t>
    </w:r>
  </w:p>
  <w:p w:rsidR="00DB1E71" w:rsidRDefault="00DD2A98" w:rsidP="0007375B">
    <w:pPr>
      <w:pStyle w:val="Header"/>
      <w:pBdr>
        <w:bottom w:val="double" w:sz="4" w:space="1" w:color="auto"/>
      </w:pBdr>
      <w:tabs>
        <w:tab w:val="clear" w:pos="4680"/>
        <w:tab w:val="clear" w:pos="9360"/>
        <w:tab w:val="left" w:pos="3729"/>
      </w:tabs>
      <w:rPr>
        <w:rFonts w:asciiTheme="minorHAnsi" w:hAnsiTheme="minorHAnsi"/>
        <w:sz w:val="22"/>
        <w:szCs w:val="22"/>
      </w:rPr>
    </w:pPr>
    <w:r>
      <w:rPr>
        <w:rFonts w:asciiTheme="minorHAnsi" w:hAnsiTheme="minorHAnsi"/>
        <w:sz w:val="22"/>
        <w:szCs w:val="22"/>
      </w:rPr>
      <w:t xml:space="preserve">Updated </w:t>
    </w:r>
    <w:r w:rsidR="001B1867">
      <w:rPr>
        <w:rFonts w:asciiTheme="minorHAnsi" w:hAnsiTheme="minorHAnsi"/>
        <w:sz w:val="22"/>
        <w:szCs w:val="22"/>
      </w:rPr>
      <w:t>0</w:t>
    </w:r>
    <w:r w:rsidR="00295CCA">
      <w:rPr>
        <w:rFonts w:asciiTheme="minorHAnsi" w:hAnsiTheme="minorHAnsi"/>
        <w:sz w:val="22"/>
        <w:szCs w:val="22"/>
      </w:rPr>
      <w:t>4</w:t>
    </w:r>
    <w:r w:rsidR="00A83550">
      <w:rPr>
        <w:rFonts w:asciiTheme="minorHAnsi" w:hAnsiTheme="minorHAnsi"/>
        <w:sz w:val="22"/>
        <w:szCs w:val="22"/>
      </w:rPr>
      <w:t>/</w:t>
    </w:r>
    <w:r w:rsidR="00C44AD2">
      <w:rPr>
        <w:rFonts w:asciiTheme="minorHAnsi" w:hAnsiTheme="minorHAnsi"/>
        <w:sz w:val="22"/>
        <w:szCs w:val="22"/>
      </w:rPr>
      <w:t>22</w:t>
    </w:r>
    <w:r w:rsidR="00A83550">
      <w:rPr>
        <w:rFonts w:asciiTheme="minorHAnsi" w:hAnsiTheme="minorHAnsi"/>
        <w:sz w:val="22"/>
        <w:szCs w:val="22"/>
      </w:rPr>
      <w:t>/2019</w:t>
    </w:r>
    <w:r w:rsidR="0007375B">
      <w:rPr>
        <w:rFonts w:asciiTheme="minorHAnsi" w:hAnsiTheme="minorHAnsi"/>
        <w:sz w:val="22"/>
        <w:szCs w:val="22"/>
      </w:rPr>
      <w:tab/>
    </w:r>
  </w:p>
  <w:p w:rsidR="00DB1E71" w:rsidRPr="00DB1E71" w:rsidRDefault="00DB1E71">
    <w:pPr>
      <w:pStyle w:val="Header"/>
      <w:rPr>
        <w:rFonts w:asciiTheme="minorHAnsi" w:hAnsiTheme="minorHAnsi"/>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E71" w:rsidRDefault="00DB1E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C37C8"/>
    <w:multiLevelType w:val="multilevel"/>
    <w:tmpl w:val="6956A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053EF5"/>
    <w:multiLevelType w:val="hybridMultilevel"/>
    <w:tmpl w:val="DF2E85EE"/>
    <w:lvl w:ilvl="0" w:tplc="04090001">
      <w:start w:val="1"/>
      <w:numFmt w:val="bullet"/>
      <w:lvlText w:val=""/>
      <w:lvlJc w:val="left"/>
      <w:pPr>
        <w:ind w:left="720" w:hanging="360"/>
      </w:pPr>
      <w:rPr>
        <w:rFonts w:ascii="Symbol" w:hAnsi="Symbo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C35A3"/>
    <w:multiLevelType w:val="multilevel"/>
    <w:tmpl w:val="E69C9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F43704"/>
    <w:multiLevelType w:val="hybridMultilevel"/>
    <w:tmpl w:val="84263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B554D0"/>
    <w:multiLevelType w:val="multilevel"/>
    <w:tmpl w:val="E2406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FA15CC"/>
    <w:multiLevelType w:val="hybridMultilevel"/>
    <w:tmpl w:val="D8F25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A46BFE"/>
    <w:multiLevelType w:val="multilevel"/>
    <w:tmpl w:val="0A0A5CB4"/>
    <w:lvl w:ilvl="0">
      <w:start w:val="1"/>
      <w:numFmt w:val="decimal"/>
      <w:lvlText w:val="%1."/>
      <w:lvlJc w:val="left"/>
      <w:pPr>
        <w:tabs>
          <w:tab w:val="num" w:pos="720"/>
        </w:tabs>
        <w:ind w:left="720" w:hanging="360"/>
      </w:pPr>
      <w:rPr>
        <w:strike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223622"/>
    <w:multiLevelType w:val="hybridMultilevel"/>
    <w:tmpl w:val="BA583F06"/>
    <w:lvl w:ilvl="0" w:tplc="88A6CE9C">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357D35"/>
    <w:multiLevelType w:val="hybridMultilevel"/>
    <w:tmpl w:val="78DE3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806C33"/>
    <w:multiLevelType w:val="multilevel"/>
    <w:tmpl w:val="501CC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3E4D00"/>
    <w:multiLevelType w:val="multilevel"/>
    <w:tmpl w:val="8BA6C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D614539"/>
    <w:multiLevelType w:val="hybridMultilevel"/>
    <w:tmpl w:val="C8482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E012CE"/>
    <w:multiLevelType w:val="hybridMultilevel"/>
    <w:tmpl w:val="13EC9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0258EE"/>
    <w:multiLevelType w:val="hybridMultilevel"/>
    <w:tmpl w:val="F7FC4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973F4D"/>
    <w:multiLevelType w:val="hybridMultilevel"/>
    <w:tmpl w:val="59B4E8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BD42B7C"/>
    <w:multiLevelType w:val="multilevel"/>
    <w:tmpl w:val="CE3AF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327E69"/>
    <w:multiLevelType w:val="hybridMultilevel"/>
    <w:tmpl w:val="9E7C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AB7FD7"/>
    <w:multiLevelType w:val="hybridMultilevel"/>
    <w:tmpl w:val="78A6E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5926FB"/>
    <w:multiLevelType w:val="multilevel"/>
    <w:tmpl w:val="3AFA1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A927EE"/>
    <w:multiLevelType w:val="hybridMultilevel"/>
    <w:tmpl w:val="1A1AD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EF1006"/>
    <w:multiLevelType w:val="multilevel"/>
    <w:tmpl w:val="D16E2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7EA5178"/>
    <w:multiLevelType w:val="multilevel"/>
    <w:tmpl w:val="7624E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31822D9"/>
    <w:multiLevelType w:val="multilevel"/>
    <w:tmpl w:val="1FC2A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37801A7"/>
    <w:multiLevelType w:val="multilevel"/>
    <w:tmpl w:val="3E862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363C2B"/>
    <w:multiLevelType w:val="multilevel"/>
    <w:tmpl w:val="118C6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10"/>
  </w:num>
  <w:num w:numId="3">
    <w:abstractNumId w:val="6"/>
  </w:num>
  <w:num w:numId="4">
    <w:abstractNumId w:val="19"/>
  </w:num>
  <w:num w:numId="5">
    <w:abstractNumId w:val="5"/>
  </w:num>
  <w:num w:numId="6">
    <w:abstractNumId w:val="8"/>
  </w:num>
  <w:num w:numId="7">
    <w:abstractNumId w:val="3"/>
  </w:num>
  <w:num w:numId="8">
    <w:abstractNumId w:val="22"/>
  </w:num>
  <w:num w:numId="9">
    <w:abstractNumId w:val="2"/>
  </w:num>
  <w:num w:numId="10">
    <w:abstractNumId w:val="20"/>
  </w:num>
  <w:num w:numId="11">
    <w:abstractNumId w:val="15"/>
  </w:num>
  <w:num w:numId="12">
    <w:abstractNumId w:val="23"/>
  </w:num>
  <w:num w:numId="13">
    <w:abstractNumId w:val="21"/>
  </w:num>
  <w:num w:numId="14">
    <w:abstractNumId w:val="4"/>
  </w:num>
  <w:num w:numId="15">
    <w:abstractNumId w:val="0"/>
  </w:num>
  <w:num w:numId="16">
    <w:abstractNumId w:val="18"/>
  </w:num>
  <w:num w:numId="17">
    <w:abstractNumId w:val="14"/>
  </w:num>
  <w:num w:numId="18">
    <w:abstractNumId w:val="11"/>
  </w:num>
  <w:num w:numId="19">
    <w:abstractNumId w:val="9"/>
  </w:num>
  <w:num w:numId="20">
    <w:abstractNumId w:val="7"/>
  </w:num>
  <w:num w:numId="21">
    <w:abstractNumId w:val="16"/>
  </w:num>
  <w:num w:numId="22">
    <w:abstractNumId w:val="17"/>
  </w:num>
  <w:num w:numId="23">
    <w:abstractNumId w:val="12"/>
  </w:num>
  <w:num w:numId="24">
    <w:abstractNumId w:val="1"/>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360"/>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54F"/>
    <w:rsid w:val="00011B38"/>
    <w:rsid w:val="000251EA"/>
    <w:rsid w:val="00030B5A"/>
    <w:rsid w:val="0004132B"/>
    <w:rsid w:val="00044167"/>
    <w:rsid w:val="0006150A"/>
    <w:rsid w:val="000635CB"/>
    <w:rsid w:val="0007375B"/>
    <w:rsid w:val="000B1C7A"/>
    <w:rsid w:val="000B5CEF"/>
    <w:rsid w:val="000B658F"/>
    <w:rsid w:val="000C54D9"/>
    <w:rsid w:val="000C5E48"/>
    <w:rsid w:val="000C6410"/>
    <w:rsid w:val="000D41F6"/>
    <w:rsid w:val="000E2C1C"/>
    <w:rsid w:val="000F53AA"/>
    <w:rsid w:val="000F5885"/>
    <w:rsid w:val="000F761B"/>
    <w:rsid w:val="001076F1"/>
    <w:rsid w:val="001117E9"/>
    <w:rsid w:val="0012220C"/>
    <w:rsid w:val="00157CB2"/>
    <w:rsid w:val="00161A1B"/>
    <w:rsid w:val="0018658D"/>
    <w:rsid w:val="0019682E"/>
    <w:rsid w:val="00196D81"/>
    <w:rsid w:val="001B1867"/>
    <w:rsid w:val="001C6D7D"/>
    <w:rsid w:val="001D61CD"/>
    <w:rsid w:val="001E41AD"/>
    <w:rsid w:val="001F6AEF"/>
    <w:rsid w:val="0020075A"/>
    <w:rsid w:val="0020561D"/>
    <w:rsid w:val="0023733F"/>
    <w:rsid w:val="00241A00"/>
    <w:rsid w:val="002557B7"/>
    <w:rsid w:val="002629C0"/>
    <w:rsid w:val="002658CE"/>
    <w:rsid w:val="00267817"/>
    <w:rsid w:val="00295CCA"/>
    <w:rsid w:val="002A3DAF"/>
    <w:rsid w:val="002B12C0"/>
    <w:rsid w:val="002F3CE2"/>
    <w:rsid w:val="003102FA"/>
    <w:rsid w:val="00321679"/>
    <w:rsid w:val="00330A03"/>
    <w:rsid w:val="003341AF"/>
    <w:rsid w:val="003418DC"/>
    <w:rsid w:val="0034778A"/>
    <w:rsid w:val="00376B84"/>
    <w:rsid w:val="00380744"/>
    <w:rsid w:val="00384823"/>
    <w:rsid w:val="003E051B"/>
    <w:rsid w:val="003E549B"/>
    <w:rsid w:val="00400353"/>
    <w:rsid w:val="00404D5E"/>
    <w:rsid w:val="0043601F"/>
    <w:rsid w:val="004377A9"/>
    <w:rsid w:val="00463540"/>
    <w:rsid w:val="00463ACF"/>
    <w:rsid w:val="00480A89"/>
    <w:rsid w:val="004819A9"/>
    <w:rsid w:val="004A0960"/>
    <w:rsid w:val="004A263D"/>
    <w:rsid w:val="004A677B"/>
    <w:rsid w:val="004D2D39"/>
    <w:rsid w:val="004D4395"/>
    <w:rsid w:val="00501D97"/>
    <w:rsid w:val="00504C91"/>
    <w:rsid w:val="0052754F"/>
    <w:rsid w:val="00527C76"/>
    <w:rsid w:val="00537BB6"/>
    <w:rsid w:val="00541039"/>
    <w:rsid w:val="00543942"/>
    <w:rsid w:val="00575B60"/>
    <w:rsid w:val="00590141"/>
    <w:rsid w:val="005A075D"/>
    <w:rsid w:val="005B262F"/>
    <w:rsid w:val="005D2DF1"/>
    <w:rsid w:val="005E76BE"/>
    <w:rsid w:val="006024AA"/>
    <w:rsid w:val="00610679"/>
    <w:rsid w:val="0061499F"/>
    <w:rsid w:val="006247E8"/>
    <w:rsid w:val="006319F7"/>
    <w:rsid w:val="00631DD6"/>
    <w:rsid w:val="00635C0B"/>
    <w:rsid w:val="006363E6"/>
    <w:rsid w:val="006368EB"/>
    <w:rsid w:val="0065571F"/>
    <w:rsid w:val="00685655"/>
    <w:rsid w:val="006A6029"/>
    <w:rsid w:val="006E23C8"/>
    <w:rsid w:val="006E2731"/>
    <w:rsid w:val="006E4964"/>
    <w:rsid w:val="006E4987"/>
    <w:rsid w:val="006E7C6C"/>
    <w:rsid w:val="007603DF"/>
    <w:rsid w:val="00760AB3"/>
    <w:rsid w:val="00774154"/>
    <w:rsid w:val="007B7CA3"/>
    <w:rsid w:val="007D6362"/>
    <w:rsid w:val="007F39C9"/>
    <w:rsid w:val="007F3D29"/>
    <w:rsid w:val="008332AF"/>
    <w:rsid w:val="0084414F"/>
    <w:rsid w:val="00844253"/>
    <w:rsid w:val="00857DAA"/>
    <w:rsid w:val="00880E6B"/>
    <w:rsid w:val="008879E3"/>
    <w:rsid w:val="00890D9A"/>
    <w:rsid w:val="00892A51"/>
    <w:rsid w:val="00894988"/>
    <w:rsid w:val="008958E0"/>
    <w:rsid w:val="008A5B3A"/>
    <w:rsid w:val="008B7EF1"/>
    <w:rsid w:val="008C628C"/>
    <w:rsid w:val="008D488E"/>
    <w:rsid w:val="008E60D3"/>
    <w:rsid w:val="008F5C95"/>
    <w:rsid w:val="00911E6F"/>
    <w:rsid w:val="009357D9"/>
    <w:rsid w:val="00986502"/>
    <w:rsid w:val="00987D34"/>
    <w:rsid w:val="009942AA"/>
    <w:rsid w:val="0099437C"/>
    <w:rsid w:val="009A0A75"/>
    <w:rsid w:val="009B1F0C"/>
    <w:rsid w:val="009E2448"/>
    <w:rsid w:val="009F24FB"/>
    <w:rsid w:val="009F56AD"/>
    <w:rsid w:val="00A13C7C"/>
    <w:rsid w:val="00A25818"/>
    <w:rsid w:val="00A267EE"/>
    <w:rsid w:val="00A34128"/>
    <w:rsid w:val="00A445AE"/>
    <w:rsid w:val="00A44A7C"/>
    <w:rsid w:val="00A83550"/>
    <w:rsid w:val="00A86318"/>
    <w:rsid w:val="00A91185"/>
    <w:rsid w:val="00A917E3"/>
    <w:rsid w:val="00A93E5A"/>
    <w:rsid w:val="00AA0A3C"/>
    <w:rsid w:val="00AA1B13"/>
    <w:rsid w:val="00AA3591"/>
    <w:rsid w:val="00AB1AF2"/>
    <w:rsid w:val="00AC4261"/>
    <w:rsid w:val="00AD1D3E"/>
    <w:rsid w:val="00AD451D"/>
    <w:rsid w:val="00B06845"/>
    <w:rsid w:val="00B36CDD"/>
    <w:rsid w:val="00B50B0D"/>
    <w:rsid w:val="00B534F9"/>
    <w:rsid w:val="00B62809"/>
    <w:rsid w:val="00B6313B"/>
    <w:rsid w:val="00B633E8"/>
    <w:rsid w:val="00B75664"/>
    <w:rsid w:val="00BB188E"/>
    <w:rsid w:val="00BC55BC"/>
    <w:rsid w:val="00C00F10"/>
    <w:rsid w:val="00C16AEB"/>
    <w:rsid w:val="00C3225A"/>
    <w:rsid w:val="00C44AD2"/>
    <w:rsid w:val="00C835C0"/>
    <w:rsid w:val="00C90E89"/>
    <w:rsid w:val="00C932C2"/>
    <w:rsid w:val="00CC0EF5"/>
    <w:rsid w:val="00CD45C6"/>
    <w:rsid w:val="00CD5956"/>
    <w:rsid w:val="00D2094C"/>
    <w:rsid w:val="00D21B23"/>
    <w:rsid w:val="00D22A24"/>
    <w:rsid w:val="00D413E2"/>
    <w:rsid w:val="00D54B8A"/>
    <w:rsid w:val="00D764AC"/>
    <w:rsid w:val="00D8723A"/>
    <w:rsid w:val="00D9206C"/>
    <w:rsid w:val="00D95867"/>
    <w:rsid w:val="00D97477"/>
    <w:rsid w:val="00DA1766"/>
    <w:rsid w:val="00DA3251"/>
    <w:rsid w:val="00DB1E71"/>
    <w:rsid w:val="00DB31BB"/>
    <w:rsid w:val="00DC0409"/>
    <w:rsid w:val="00DD2A98"/>
    <w:rsid w:val="00DD3693"/>
    <w:rsid w:val="00E055B3"/>
    <w:rsid w:val="00E06307"/>
    <w:rsid w:val="00E35BAE"/>
    <w:rsid w:val="00E47B39"/>
    <w:rsid w:val="00E555ED"/>
    <w:rsid w:val="00E56452"/>
    <w:rsid w:val="00E56EFA"/>
    <w:rsid w:val="00E628F0"/>
    <w:rsid w:val="00E62C02"/>
    <w:rsid w:val="00E66741"/>
    <w:rsid w:val="00E76410"/>
    <w:rsid w:val="00E95E1D"/>
    <w:rsid w:val="00EA67DF"/>
    <w:rsid w:val="00EB5081"/>
    <w:rsid w:val="00F06878"/>
    <w:rsid w:val="00F177EC"/>
    <w:rsid w:val="00F23A4F"/>
    <w:rsid w:val="00F32452"/>
    <w:rsid w:val="00F37FAF"/>
    <w:rsid w:val="00F42D07"/>
    <w:rsid w:val="00F77165"/>
    <w:rsid w:val="00F774A4"/>
    <w:rsid w:val="00F81B8A"/>
    <w:rsid w:val="00F911F5"/>
    <w:rsid w:val="00F931D0"/>
    <w:rsid w:val="00FB1876"/>
    <w:rsid w:val="00FB1F93"/>
    <w:rsid w:val="00FB6D11"/>
    <w:rsid w:val="00FC583E"/>
    <w:rsid w:val="00FD06A2"/>
    <w:rsid w:val="00FD0775"/>
    <w:rsid w:val="00FE2284"/>
    <w:rsid w:val="00FE7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E7833CE3-629F-480E-8BAA-D02FFBF2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ode">
    <w:name w:val="HTML Code"/>
    <w:basedOn w:val="DefaultParagraphFont"/>
    <w:uiPriority w:val="99"/>
    <w:semiHidden/>
    <w:unhideWhenUsed/>
    <w:rPr>
      <w:rFonts w:ascii="Courier New" w:eastAsiaTheme="minorEastAsia" w:hAnsi="Courier New" w:cs="Courier New"/>
      <w:sz w:val="20"/>
      <w:szCs w:val="20"/>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5275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54F"/>
    <w:rPr>
      <w:rFonts w:ascii="Segoe UI" w:eastAsiaTheme="minorEastAsia" w:hAnsi="Segoe UI" w:cs="Segoe UI"/>
      <w:sz w:val="18"/>
      <w:szCs w:val="18"/>
    </w:rPr>
  </w:style>
  <w:style w:type="paragraph" w:styleId="Header">
    <w:name w:val="header"/>
    <w:basedOn w:val="Normal"/>
    <w:link w:val="HeaderChar"/>
    <w:uiPriority w:val="99"/>
    <w:unhideWhenUsed/>
    <w:rsid w:val="00DB1E71"/>
    <w:pPr>
      <w:tabs>
        <w:tab w:val="center" w:pos="4680"/>
        <w:tab w:val="right" w:pos="9360"/>
      </w:tabs>
    </w:pPr>
  </w:style>
  <w:style w:type="character" w:customStyle="1" w:styleId="HeaderChar">
    <w:name w:val="Header Char"/>
    <w:basedOn w:val="DefaultParagraphFont"/>
    <w:link w:val="Header"/>
    <w:uiPriority w:val="99"/>
    <w:rsid w:val="00DB1E71"/>
    <w:rPr>
      <w:rFonts w:eastAsiaTheme="minorEastAsia"/>
      <w:sz w:val="24"/>
      <w:szCs w:val="24"/>
    </w:rPr>
  </w:style>
  <w:style w:type="paragraph" w:styleId="Footer">
    <w:name w:val="footer"/>
    <w:basedOn w:val="Normal"/>
    <w:link w:val="FooterChar"/>
    <w:uiPriority w:val="99"/>
    <w:unhideWhenUsed/>
    <w:rsid w:val="00DB1E71"/>
    <w:pPr>
      <w:tabs>
        <w:tab w:val="center" w:pos="4680"/>
        <w:tab w:val="right" w:pos="9360"/>
      </w:tabs>
    </w:pPr>
  </w:style>
  <w:style w:type="character" w:customStyle="1" w:styleId="FooterChar">
    <w:name w:val="Footer Char"/>
    <w:basedOn w:val="DefaultParagraphFont"/>
    <w:link w:val="Footer"/>
    <w:uiPriority w:val="99"/>
    <w:rsid w:val="00DB1E71"/>
    <w:rPr>
      <w:rFonts w:eastAsiaTheme="minorEastAsia"/>
      <w:sz w:val="24"/>
      <w:szCs w:val="24"/>
    </w:rPr>
  </w:style>
  <w:style w:type="table" w:styleId="TableGrid">
    <w:name w:val="Table Grid"/>
    <w:basedOn w:val="TableNormal"/>
    <w:uiPriority w:val="39"/>
    <w:rsid w:val="00B06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45C6"/>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7289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D09E2-1C77-44B9-9AF1-13D9997A1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7</Pages>
  <Words>2478</Words>
  <Characters>15780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Pittsburg State University</Company>
  <LinksUpToDate>false</LinksUpToDate>
  <CharactersWithSpaces>18222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HRS Student Worker</dc:creator>
  <cp:keywords/>
  <dc:description/>
  <cp:lastModifiedBy>Jamie Clayton</cp:lastModifiedBy>
  <cp:revision>42</cp:revision>
  <cp:lastPrinted>2019-04-22T20:07:00Z</cp:lastPrinted>
  <dcterms:created xsi:type="dcterms:W3CDTF">2019-02-28T14:49:00Z</dcterms:created>
  <dcterms:modified xsi:type="dcterms:W3CDTF">2019-04-24T19:47:00Z</dcterms:modified>
</cp:coreProperties>
</file>