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80A2" w14:textId="30C84283" w:rsidR="002309DC" w:rsidRDefault="002309DC" w:rsidP="00C753D4">
      <w:pPr>
        <w:tabs>
          <w:tab w:val="left" w:pos="10080"/>
        </w:tabs>
        <w:autoSpaceDE w:val="0"/>
        <w:autoSpaceDN w:val="0"/>
        <w:adjustRightInd w:val="0"/>
        <w:spacing w:after="0" w:line="240" w:lineRule="auto"/>
        <w:rPr>
          <w:rFonts w:ascii="Times New Roman" w:hAnsi="Times New Roman"/>
          <w:b/>
          <w:bCs/>
          <w:color w:val="70AD47" w:themeColor="accent6"/>
          <w:sz w:val="32"/>
          <w:u w:val="single"/>
        </w:rPr>
      </w:pPr>
      <w:r w:rsidRPr="00C753D4">
        <w:rPr>
          <w:rFonts w:ascii="Times New Roman" w:hAnsi="Times New Roman"/>
          <w:b/>
          <w:bCs/>
          <w:color w:val="70AD47" w:themeColor="accent6"/>
          <w:sz w:val="32"/>
          <w:u w:val="single"/>
        </w:rPr>
        <w:t>BUSINESS HIGHLIGHTS</w:t>
      </w:r>
    </w:p>
    <w:p w14:paraId="0DAC6399" w14:textId="77777777" w:rsidR="00FF1D79" w:rsidRPr="00C753D4" w:rsidRDefault="00FF1D79" w:rsidP="00C753D4">
      <w:pPr>
        <w:tabs>
          <w:tab w:val="left" w:pos="10080"/>
        </w:tabs>
        <w:autoSpaceDE w:val="0"/>
        <w:autoSpaceDN w:val="0"/>
        <w:adjustRightInd w:val="0"/>
        <w:spacing w:after="0" w:line="240" w:lineRule="auto"/>
        <w:rPr>
          <w:rFonts w:ascii="Times New Roman" w:hAnsi="Times New Roman"/>
          <w:b/>
          <w:bCs/>
          <w:color w:val="70AD47" w:themeColor="accent6"/>
          <w:sz w:val="32"/>
          <w:u w:val="single"/>
        </w:rPr>
      </w:pPr>
    </w:p>
    <w:p w14:paraId="28DEA5CF" w14:textId="2F9629BF" w:rsidR="00D600DB" w:rsidRPr="00D70656" w:rsidRDefault="00D600DB" w:rsidP="00C753D4">
      <w:pPr>
        <w:spacing w:after="0" w:line="240" w:lineRule="auto"/>
        <w:rPr>
          <w:rFonts w:cstheme="minorHAnsi"/>
          <w:b/>
          <w:sz w:val="24"/>
          <w:szCs w:val="24"/>
        </w:rPr>
      </w:pPr>
      <w:r w:rsidRPr="00D70656">
        <w:rPr>
          <w:rFonts w:cstheme="minorHAnsi"/>
          <w:b/>
          <w:sz w:val="24"/>
          <w:szCs w:val="24"/>
        </w:rPr>
        <w:t xml:space="preserve">JT Companies </w:t>
      </w:r>
      <w:r w:rsidR="00C753D4" w:rsidRPr="00D70656">
        <w:rPr>
          <w:rFonts w:cstheme="minorHAnsi"/>
          <w:b/>
          <w:sz w:val="24"/>
          <w:szCs w:val="24"/>
        </w:rPr>
        <w:t>C</w:t>
      </w:r>
      <w:r w:rsidRPr="00D70656">
        <w:rPr>
          <w:rFonts w:cstheme="minorHAnsi"/>
          <w:b/>
          <w:sz w:val="24"/>
          <w:szCs w:val="24"/>
        </w:rPr>
        <w:t xml:space="preserve">elebrate </w:t>
      </w:r>
      <w:r w:rsidR="00C753D4" w:rsidRPr="00D70656">
        <w:rPr>
          <w:rFonts w:cstheme="minorHAnsi"/>
          <w:b/>
          <w:sz w:val="24"/>
          <w:szCs w:val="24"/>
        </w:rPr>
        <w:t>E</w:t>
      </w:r>
      <w:r w:rsidRPr="00D70656">
        <w:rPr>
          <w:rFonts w:cstheme="minorHAnsi"/>
          <w:b/>
          <w:sz w:val="24"/>
          <w:szCs w:val="24"/>
        </w:rPr>
        <w:t xml:space="preserve">xpansion </w:t>
      </w:r>
    </w:p>
    <w:p w14:paraId="0E5165F7" w14:textId="2ECC5875" w:rsidR="00D600DB" w:rsidRPr="00D600DB" w:rsidRDefault="00D600DB" w:rsidP="00C753D4">
      <w:pPr>
        <w:spacing w:after="0" w:line="240" w:lineRule="auto"/>
        <w:rPr>
          <w:rFonts w:cstheme="minorHAnsi"/>
        </w:rPr>
      </w:pPr>
      <w:r w:rsidRPr="00D600DB">
        <w:rPr>
          <w:rFonts w:cstheme="minorHAnsi"/>
        </w:rPr>
        <w:t xml:space="preserve">That young entrepreneur who mows your lawn could be tomorrow’s CEO. </w:t>
      </w:r>
    </w:p>
    <w:p w14:paraId="63C162A9" w14:textId="77777777" w:rsidR="00D600DB" w:rsidRPr="00D600DB" w:rsidRDefault="00D600DB" w:rsidP="00C753D4">
      <w:pPr>
        <w:spacing w:after="0" w:line="240" w:lineRule="auto"/>
        <w:rPr>
          <w:rFonts w:cstheme="minorHAnsi"/>
        </w:rPr>
      </w:pPr>
      <w:r w:rsidRPr="00D600DB">
        <w:rPr>
          <w:rFonts w:cstheme="minorHAnsi"/>
        </w:rPr>
        <w:t xml:space="preserve">That’s the story of brothers Josh and Jake Thompson, who grew up near Chicopee. Today, Josh is the owner and CEO of JT Companies and Jake is president of JT Home and Lawn. Both are proud Southeast High School and Pittsburg State alumni. Recently, they hosted a Pittsburg Area Chamber of Commerce coffee and ribbon cutting to showcase 7,500 square feet of new office and shop space at their companies’ headquarters. </w:t>
      </w:r>
    </w:p>
    <w:p w14:paraId="0CF2E000" w14:textId="77777777" w:rsidR="00D600DB" w:rsidRPr="00D600DB" w:rsidRDefault="00D600DB" w:rsidP="00C753D4">
      <w:pPr>
        <w:spacing w:after="0" w:line="240" w:lineRule="auto"/>
        <w:rPr>
          <w:rFonts w:cstheme="minorHAnsi"/>
        </w:rPr>
      </w:pPr>
      <w:r w:rsidRPr="00D600DB">
        <w:rPr>
          <w:rFonts w:cstheme="minorHAnsi"/>
        </w:rPr>
        <w:t xml:space="preserve">It began in 2013, with a simple lawn care business and 15 lawns. It thrived and in March of 2020, JT Construction Company was founded. They provide a variety of services, including concrete, earthwork, and steel buildings. </w:t>
      </w:r>
    </w:p>
    <w:p w14:paraId="5C881FB0" w14:textId="77777777" w:rsidR="00D600DB" w:rsidRPr="00D600DB" w:rsidRDefault="00D600DB" w:rsidP="00C753D4">
      <w:pPr>
        <w:spacing w:after="0" w:line="240" w:lineRule="auto"/>
        <w:rPr>
          <w:rFonts w:cstheme="minorHAnsi"/>
        </w:rPr>
      </w:pPr>
      <w:r w:rsidRPr="00D600DB">
        <w:rPr>
          <w:rFonts w:cstheme="minorHAnsi"/>
        </w:rPr>
        <w:t>Josh looks back at starting a business just as the nation shut down in the early days of the Covid 19 pandemic with a sense of humor, joking about how he couldn’t even get a sandwich.</w:t>
      </w:r>
    </w:p>
    <w:p w14:paraId="6D348BE9" w14:textId="77777777" w:rsidR="00D600DB" w:rsidRPr="00D600DB" w:rsidRDefault="00D600DB" w:rsidP="00C753D4">
      <w:pPr>
        <w:spacing w:after="0" w:line="240" w:lineRule="auto"/>
        <w:rPr>
          <w:rFonts w:cstheme="minorHAnsi"/>
        </w:rPr>
      </w:pPr>
      <w:r w:rsidRPr="00D600DB">
        <w:rPr>
          <w:rFonts w:cstheme="minorHAnsi"/>
        </w:rPr>
        <w:t xml:space="preserve">Their persistence paid off and growth has been rapid since. Today, JT Companies employ about 35 employees and are looking grow. </w:t>
      </w:r>
    </w:p>
    <w:p w14:paraId="13E855D8" w14:textId="2ADF78DB" w:rsidR="00D600DB" w:rsidRDefault="00D600DB" w:rsidP="00C753D4">
      <w:pPr>
        <w:spacing w:after="0" w:line="240" w:lineRule="auto"/>
        <w:rPr>
          <w:rFonts w:cstheme="minorHAnsi"/>
        </w:rPr>
      </w:pPr>
      <w:r w:rsidRPr="00D600DB">
        <w:rPr>
          <w:rFonts w:cstheme="minorHAnsi"/>
        </w:rPr>
        <w:t>Josh is optimistic about the future of JT Companies and can’t express how much the local support they have received means to them and hopes to give back to the community by providing the best possible service.</w:t>
      </w:r>
    </w:p>
    <w:p w14:paraId="6B7F1BA0" w14:textId="79AD521D" w:rsidR="00AA4C9F" w:rsidRPr="00D70656" w:rsidRDefault="00AA4C9F" w:rsidP="00AA4C9F">
      <w:pPr>
        <w:spacing w:after="0" w:line="240" w:lineRule="auto"/>
        <w:rPr>
          <w:rFonts w:cstheme="minorHAnsi"/>
          <w:i/>
          <w:iCs/>
        </w:rPr>
      </w:pPr>
      <w:r w:rsidRPr="00D70656">
        <w:rPr>
          <w:rFonts w:cstheme="minorHAnsi"/>
          <w:i/>
          <w:iCs/>
        </w:rPr>
        <w:t>Ron Womble – The Morning Sun</w:t>
      </w:r>
    </w:p>
    <w:p w14:paraId="5A2C2B1F" w14:textId="77777777" w:rsidR="00AA4C9F" w:rsidRPr="00D600DB" w:rsidRDefault="00AA4C9F" w:rsidP="00C753D4">
      <w:pPr>
        <w:spacing w:after="0" w:line="240" w:lineRule="auto"/>
        <w:rPr>
          <w:rFonts w:cstheme="minorHAnsi"/>
        </w:rPr>
      </w:pPr>
    </w:p>
    <w:p w14:paraId="3FEB6C72" w14:textId="77777777" w:rsidR="00D600DB" w:rsidRPr="00D70656" w:rsidRDefault="00D600DB" w:rsidP="00D70656">
      <w:pPr>
        <w:tabs>
          <w:tab w:val="left" w:pos="4230"/>
        </w:tabs>
        <w:spacing w:after="0" w:line="240" w:lineRule="auto"/>
        <w:rPr>
          <w:rFonts w:cstheme="minorHAnsi"/>
          <w:b/>
          <w:sz w:val="24"/>
          <w:szCs w:val="24"/>
        </w:rPr>
      </w:pPr>
      <w:r w:rsidRPr="00D70656">
        <w:rPr>
          <w:rFonts w:cstheme="minorHAnsi"/>
          <w:b/>
          <w:sz w:val="24"/>
          <w:szCs w:val="24"/>
        </w:rPr>
        <w:t>Site Selection</w:t>
      </w:r>
    </w:p>
    <w:p w14:paraId="79886855" w14:textId="77777777" w:rsidR="00D600DB" w:rsidRPr="00D600DB" w:rsidRDefault="00D600DB" w:rsidP="00C753D4">
      <w:pPr>
        <w:spacing w:after="0" w:line="240" w:lineRule="auto"/>
        <w:rPr>
          <w:rFonts w:cstheme="minorHAnsi"/>
        </w:rPr>
      </w:pPr>
      <w:r w:rsidRPr="00D600DB">
        <w:rPr>
          <w:rFonts w:cstheme="minorHAnsi"/>
        </w:rPr>
        <w:t xml:space="preserve">I attended a meeting with a group of professionals involved in helping businesses select locations for their operations. It’s important to know the total number of site selectors is small, so it was an exceptional opportunity to have a meeting with a group of them. </w:t>
      </w:r>
    </w:p>
    <w:p w14:paraId="011786E2" w14:textId="77777777" w:rsidR="00D600DB" w:rsidRPr="00D600DB" w:rsidRDefault="00D600DB" w:rsidP="00C753D4">
      <w:pPr>
        <w:spacing w:after="0" w:line="240" w:lineRule="auto"/>
        <w:rPr>
          <w:rFonts w:cstheme="minorHAnsi"/>
        </w:rPr>
      </w:pPr>
      <w:r w:rsidRPr="00D600DB">
        <w:rPr>
          <w:rFonts w:cstheme="minorHAnsi"/>
        </w:rPr>
        <w:t xml:space="preserve">There is serious competition when it comes to attracting a new business. When analyzing a location, selectors work with clients to define criteria, including infrastructure, environmental consideration, workforce, and more. </w:t>
      </w:r>
    </w:p>
    <w:p w14:paraId="7E9E4545" w14:textId="77777777" w:rsidR="00D600DB" w:rsidRPr="00D600DB" w:rsidRDefault="00D600DB" w:rsidP="00C753D4">
      <w:pPr>
        <w:spacing w:after="0" w:line="240" w:lineRule="auto"/>
        <w:rPr>
          <w:rFonts w:cstheme="minorHAnsi"/>
        </w:rPr>
      </w:pPr>
      <w:r w:rsidRPr="00D600DB">
        <w:rPr>
          <w:rFonts w:cstheme="minorHAnsi"/>
        </w:rPr>
        <w:t xml:space="preserve">Once criteria are determined and potential properties are identified, site evaluations start in earnest. Site evaluations involves assessing physical conditions, researching site history, environmental/regulatory assessments, and more. </w:t>
      </w:r>
    </w:p>
    <w:p w14:paraId="18D4589D" w14:textId="77777777" w:rsidR="00D600DB" w:rsidRPr="00D600DB" w:rsidRDefault="00D600DB" w:rsidP="00C753D4">
      <w:pPr>
        <w:spacing w:after="0" w:line="240" w:lineRule="auto"/>
        <w:rPr>
          <w:rFonts w:cstheme="minorHAnsi"/>
        </w:rPr>
      </w:pPr>
      <w:r w:rsidRPr="00D600DB">
        <w:rPr>
          <w:rFonts w:cstheme="minorHAnsi"/>
        </w:rPr>
        <w:t xml:space="preserve">In the final decision-making phase different elements are weighed, real estate negotiations begin, and economic incentives are explored. </w:t>
      </w:r>
    </w:p>
    <w:p w14:paraId="2558374F" w14:textId="77777777" w:rsidR="00D600DB" w:rsidRPr="00D600DB" w:rsidRDefault="00D600DB" w:rsidP="00C753D4">
      <w:pPr>
        <w:spacing w:after="0" w:line="240" w:lineRule="auto"/>
        <w:rPr>
          <w:rFonts w:cstheme="minorHAnsi"/>
        </w:rPr>
      </w:pPr>
      <w:r w:rsidRPr="00D600DB">
        <w:rPr>
          <w:rFonts w:cstheme="minorHAnsi"/>
        </w:rPr>
        <w:t xml:space="preserve">One important take away is economic incentives aren’t considered until the end of the process. They have already decided where they want to be before they ask for money. Companies want to know you welcome their presence and are willing to simplify their time and effort. </w:t>
      </w:r>
      <w:proofErr w:type="gramStart"/>
      <w:r w:rsidRPr="00D600DB">
        <w:rPr>
          <w:rFonts w:cstheme="minorHAnsi"/>
        </w:rPr>
        <w:t>But,</w:t>
      </w:r>
      <w:proofErr w:type="gramEnd"/>
      <w:r w:rsidRPr="00D600DB">
        <w:rPr>
          <w:rFonts w:cstheme="minorHAnsi"/>
        </w:rPr>
        <w:t xml:space="preserve"> they are pressing the incentive, consider if you want them in your community. Pittsburg has what it takes to be a compelling partner. </w:t>
      </w:r>
    </w:p>
    <w:p w14:paraId="70E39BCB" w14:textId="7A6E0D6F" w:rsidR="00AA4C9F" w:rsidRPr="00D70656" w:rsidRDefault="00AA4C9F" w:rsidP="00AA4C9F">
      <w:pPr>
        <w:spacing w:after="0" w:line="240" w:lineRule="auto"/>
        <w:rPr>
          <w:rFonts w:cstheme="minorHAnsi"/>
          <w:i/>
          <w:iCs/>
        </w:rPr>
      </w:pPr>
      <w:r w:rsidRPr="00D70656">
        <w:rPr>
          <w:rFonts w:cstheme="minorHAnsi"/>
          <w:i/>
          <w:iCs/>
        </w:rPr>
        <w:t>Jay Byers</w:t>
      </w:r>
      <w:r w:rsidR="00D70656" w:rsidRPr="00D70656">
        <w:rPr>
          <w:rFonts w:cstheme="minorHAnsi"/>
          <w:i/>
          <w:iCs/>
        </w:rPr>
        <w:t xml:space="preserve">, </w:t>
      </w:r>
      <w:r w:rsidRPr="00D70656">
        <w:rPr>
          <w:rFonts w:cstheme="minorHAnsi"/>
          <w:i/>
          <w:iCs/>
        </w:rPr>
        <w:t>Associate City Manager – The Morning Sun</w:t>
      </w:r>
    </w:p>
    <w:p w14:paraId="444E94FC" w14:textId="2F6AA6E4" w:rsidR="00D600DB" w:rsidRDefault="00D600DB" w:rsidP="00C753D4">
      <w:pPr>
        <w:spacing w:after="0" w:line="240" w:lineRule="auto"/>
        <w:rPr>
          <w:rFonts w:cstheme="minorHAnsi"/>
        </w:rPr>
      </w:pPr>
    </w:p>
    <w:p w14:paraId="15B665BC" w14:textId="77777777" w:rsidR="00D600DB" w:rsidRPr="00D70656" w:rsidRDefault="00D600DB" w:rsidP="00C753D4">
      <w:pPr>
        <w:spacing w:after="0" w:line="240" w:lineRule="auto"/>
        <w:rPr>
          <w:b/>
          <w:sz w:val="24"/>
          <w:szCs w:val="24"/>
        </w:rPr>
      </w:pPr>
      <w:r w:rsidRPr="00D70656">
        <w:rPr>
          <w:b/>
          <w:sz w:val="24"/>
          <w:szCs w:val="24"/>
        </w:rPr>
        <w:t xml:space="preserve">Longtime Pittsburg company breaks ground on new facility </w:t>
      </w:r>
    </w:p>
    <w:p w14:paraId="1BBE1844" w14:textId="77777777" w:rsidR="00D600DB" w:rsidRPr="00D600DB" w:rsidRDefault="00D600DB" w:rsidP="00C753D4">
      <w:pPr>
        <w:spacing w:after="0" w:line="240" w:lineRule="auto"/>
        <w:rPr>
          <w:rFonts w:cstheme="minorHAnsi"/>
        </w:rPr>
      </w:pPr>
      <w:r w:rsidRPr="00D600DB">
        <w:rPr>
          <w:rFonts w:cstheme="minorHAnsi"/>
        </w:rPr>
        <w:t>On March 12</w:t>
      </w:r>
      <w:r w:rsidRPr="00D600DB">
        <w:rPr>
          <w:rFonts w:cstheme="minorHAnsi"/>
          <w:vertAlign w:val="superscript"/>
        </w:rPr>
        <w:t>th</w:t>
      </w:r>
      <w:r w:rsidRPr="00D600DB">
        <w:rPr>
          <w:rFonts w:cstheme="minorHAnsi"/>
        </w:rPr>
        <w:t xml:space="preserve">, a long time Pittsburg company broke ground on a new facility. The city, chamber of commerce, and construction representative all gathered to celebrate the beginning of an expansion to the </w:t>
      </w:r>
      <w:proofErr w:type="spellStart"/>
      <w:r w:rsidRPr="00D600DB">
        <w:rPr>
          <w:rFonts w:cstheme="minorHAnsi"/>
        </w:rPr>
        <w:t>Inteplast</w:t>
      </w:r>
      <w:proofErr w:type="spellEnd"/>
      <w:r w:rsidRPr="00D600DB">
        <w:rPr>
          <w:rFonts w:cstheme="minorHAnsi"/>
        </w:rPr>
        <w:t xml:space="preserve"> Group-Pitt Plastics’ Pittsburg facility. Pitt Plastics is part of the </w:t>
      </w:r>
      <w:proofErr w:type="spellStart"/>
      <w:r w:rsidRPr="00D600DB">
        <w:rPr>
          <w:rFonts w:cstheme="minorHAnsi"/>
        </w:rPr>
        <w:t>Inteplast</w:t>
      </w:r>
      <w:proofErr w:type="spellEnd"/>
      <w:r w:rsidRPr="00D600DB">
        <w:rPr>
          <w:rFonts w:cstheme="minorHAnsi"/>
        </w:rPr>
        <w:t xml:space="preserve"> Group, the largest manufacturer of integrated plastics in North America.</w:t>
      </w:r>
    </w:p>
    <w:p w14:paraId="66B5A64B" w14:textId="77777777" w:rsidR="00D600DB" w:rsidRPr="00D600DB" w:rsidRDefault="00D600DB" w:rsidP="00C753D4">
      <w:pPr>
        <w:spacing w:after="0" w:line="240" w:lineRule="auto"/>
        <w:rPr>
          <w:rFonts w:cstheme="minorHAnsi"/>
        </w:rPr>
      </w:pPr>
      <w:r w:rsidRPr="00D600DB">
        <w:rPr>
          <w:rFonts w:cstheme="minorHAnsi"/>
        </w:rPr>
        <w:t xml:space="preserve">Chamber of Commerce President Blake Benson noted the significant investment along with the history of </w:t>
      </w:r>
      <w:proofErr w:type="spellStart"/>
      <w:r w:rsidRPr="00D600DB">
        <w:rPr>
          <w:rFonts w:cstheme="minorHAnsi"/>
        </w:rPr>
        <w:t>Inteplast</w:t>
      </w:r>
      <w:proofErr w:type="spellEnd"/>
      <w:r w:rsidRPr="00D600DB">
        <w:rPr>
          <w:rFonts w:cstheme="minorHAnsi"/>
        </w:rPr>
        <w:t xml:space="preserve"> Group-Pitt Plastics. </w:t>
      </w:r>
    </w:p>
    <w:p w14:paraId="61B970EC" w14:textId="77777777" w:rsidR="00D600DB" w:rsidRPr="00D600DB" w:rsidRDefault="00D600DB" w:rsidP="00C753D4">
      <w:pPr>
        <w:spacing w:after="0" w:line="240" w:lineRule="auto"/>
        <w:rPr>
          <w:rFonts w:cstheme="minorHAnsi"/>
        </w:rPr>
      </w:pPr>
      <w:r w:rsidRPr="00D600DB">
        <w:rPr>
          <w:rFonts w:cstheme="minorHAnsi"/>
        </w:rPr>
        <w:lastRenderedPageBreak/>
        <w:t xml:space="preserve">The beginning of an exciting project here at Pitt Plastics. He emphasized how synonymous Pitt Plastics has been with Pittsburg as one of the major employers for well over 50 years. Since </w:t>
      </w:r>
      <w:proofErr w:type="spellStart"/>
      <w:r w:rsidRPr="00D600DB">
        <w:rPr>
          <w:rFonts w:cstheme="minorHAnsi"/>
        </w:rPr>
        <w:t>Inteplast</w:t>
      </w:r>
      <w:proofErr w:type="spellEnd"/>
      <w:r w:rsidRPr="00D600DB">
        <w:rPr>
          <w:rFonts w:cstheme="minorHAnsi"/>
        </w:rPr>
        <w:t xml:space="preserve"> bought the company, it’s continued to grow.</w:t>
      </w:r>
    </w:p>
    <w:p w14:paraId="222DFA3C" w14:textId="77777777" w:rsidR="00D600DB" w:rsidRPr="00D600DB" w:rsidRDefault="00D600DB" w:rsidP="00C753D4">
      <w:pPr>
        <w:spacing w:after="0" w:line="240" w:lineRule="auto"/>
        <w:rPr>
          <w:rFonts w:cstheme="minorHAnsi"/>
        </w:rPr>
      </w:pPr>
      <w:r w:rsidRPr="00D600DB">
        <w:rPr>
          <w:rFonts w:cstheme="minorHAnsi"/>
        </w:rPr>
        <w:t xml:space="preserve">Koehn Construction Services will oversee the project, and Lyle Koehn gave an overview. The 200,000 sq ft warehouse expansion will have 14,000 sq foot of office space, and a parking lot. </w:t>
      </w:r>
    </w:p>
    <w:p w14:paraId="438279C8" w14:textId="77777777" w:rsidR="00AA4C9F" w:rsidRDefault="00D600DB" w:rsidP="00C753D4">
      <w:pPr>
        <w:spacing w:after="0" w:line="240" w:lineRule="auto"/>
        <w:rPr>
          <w:rFonts w:cstheme="minorHAnsi"/>
        </w:rPr>
      </w:pPr>
      <w:r w:rsidRPr="00D600DB">
        <w:rPr>
          <w:rFonts w:cstheme="minorHAnsi"/>
        </w:rPr>
        <w:t xml:space="preserve">General Manager Aron </w:t>
      </w:r>
      <w:proofErr w:type="spellStart"/>
      <w:r w:rsidRPr="00D600DB">
        <w:rPr>
          <w:rFonts w:cstheme="minorHAnsi"/>
        </w:rPr>
        <w:t>Jahr</w:t>
      </w:r>
      <w:proofErr w:type="spellEnd"/>
      <w:r w:rsidRPr="00D600DB">
        <w:rPr>
          <w:rFonts w:cstheme="minorHAnsi"/>
        </w:rPr>
        <w:t xml:space="preserve"> noted the significance of the expansion. The project has been in the works for several years as they have faced storage problems. The original warehouse held about 5,000 pallet locations and the new facility will hold almost 14,000. The project should be completed by early 2025.</w:t>
      </w:r>
    </w:p>
    <w:p w14:paraId="7F86CA7D" w14:textId="2E339D57" w:rsidR="00AA4C9F" w:rsidRPr="00D70656" w:rsidRDefault="00AA4C9F" w:rsidP="00AA4C9F">
      <w:pPr>
        <w:spacing w:after="0" w:line="240" w:lineRule="auto"/>
        <w:rPr>
          <w:rFonts w:cstheme="minorHAnsi"/>
          <w:i/>
          <w:iCs/>
        </w:rPr>
      </w:pPr>
      <w:r w:rsidRPr="00D70656">
        <w:rPr>
          <w:rFonts w:cstheme="minorHAnsi"/>
          <w:i/>
          <w:iCs/>
        </w:rPr>
        <w:t>The Morning Sun - Aaron Pyle</w:t>
      </w:r>
    </w:p>
    <w:p w14:paraId="58E583DF" w14:textId="70DF59BC" w:rsidR="00D600DB" w:rsidRPr="00D600DB" w:rsidRDefault="00D600DB" w:rsidP="00C753D4">
      <w:pPr>
        <w:spacing w:after="0" w:line="240" w:lineRule="auto"/>
        <w:rPr>
          <w:rFonts w:cstheme="minorHAnsi"/>
        </w:rPr>
      </w:pPr>
      <w:r w:rsidRPr="00D600DB">
        <w:rPr>
          <w:rFonts w:cstheme="minorHAnsi"/>
        </w:rPr>
        <w:t xml:space="preserve"> </w:t>
      </w:r>
    </w:p>
    <w:p w14:paraId="7800E510" w14:textId="77777777" w:rsidR="00D600DB" w:rsidRPr="00D600DB" w:rsidRDefault="00D600DB" w:rsidP="00C753D4">
      <w:pPr>
        <w:spacing w:after="0" w:line="240" w:lineRule="auto"/>
        <w:rPr>
          <w:rFonts w:cstheme="minorHAnsi"/>
        </w:rPr>
      </w:pPr>
    </w:p>
    <w:p w14:paraId="55609BF6" w14:textId="5DEF3B3A" w:rsidR="00D600DB" w:rsidRPr="00D70656" w:rsidRDefault="00D600DB" w:rsidP="00C753D4">
      <w:pPr>
        <w:spacing w:after="0" w:line="240" w:lineRule="auto"/>
        <w:rPr>
          <w:b/>
          <w:sz w:val="24"/>
          <w:szCs w:val="24"/>
        </w:rPr>
      </w:pPr>
      <w:r w:rsidRPr="00D70656">
        <w:rPr>
          <w:b/>
          <w:sz w:val="24"/>
          <w:szCs w:val="24"/>
        </w:rPr>
        <w:t xml:space="preserve">Senator Moran visits </w:t>
      </w:r>
      <w:r w:rsidR="00FF1D79" w:rsidRPr="00D70656">
        <w:rPr>
          <w:b/>
          <w:sz w:val="24"/>
          <w:szCs w:val="24"/>
        </w:rPr>
        <w:t>Eagle-Picher</w:t>
      </w:r>
      <w:r w:rsidRPr="00D70656">
        <w:rPr>
          <w:b/>
          <w:sz w:val="24"/>
          <w:szCs w:val="24"/>
        </w:rPr>
        <w:t xml:space="preserve"> Technologies</w:t>
      </w:r>
    </w:p>
    <w:p w14:paraId="5C4F3FAB" w14:textId="06EEE23E" w:rsidR="00D600DB" w:rsidRPr="00D600DB" w:rsidRDefault="00D600DB" w:rsidP="00C753D4">
      <w:pPr>
        <w:spacing w:after="0" w:line="240" w:lineRule="auto"/>
        <w:rPr>
          <w:rFonts w:cstheme="minorHAnsi"/>
        </w:rPr>
      </w:pPr>
      <w:r w:rsidRPr="00D600DB">
        <w:rPr>
          <w:rFonts w:cstheme="minorHAnsi"/>
        </w:rPr>
        <w:t>Kansas Senator Jerry Moran made his way to Pittsburg on March 28</w:t>
      </w:r>
      <w:r w:rsidRPr="00D600DB">
        <w:rPr>
          <w:rFonts w:cstheme="minorHAnsi"/>
          <w:vertAlign w:val="superscript"/>
        </w:rPr>
        <w:t>th</w:t>
      </w:r>
      <w:r w:rsidRPr="00D600DB">
        <w:rPr>
          <w:rFonts w:cstheme="minorHAnsi"/>
        </w:rPr>
        <w:t xml:space="preserve"> as he visited </w:t>
      </w:r>
      <w:r w:rsidR="00FF1D79" w:rsidRPr="00D600DB">
        <w:rPr>
          <w:rFonts w:cstheme="minorHAnsi"/>
        </w:rPr>
        <w:t>Eagle-Picher</w:t>
      </w:r>
      <w:r w:rsidRPr="00D600DB">
        <w:rPr>
          <w:rFonts w:cstheme="minorHAnsi"/>
        </w:rPr>
        <w:t xml:space="preserve"> Technologies to talk with city and company representatives, something he does once every four years.</w:t>
      </w:r>
    </w:p>
    <w:p w14:paraId="674A65F3" w14:textId="755AC1F0" w:rsidR="00D600DB" w:rsidRPr="00D600DB" w:rsidRDefault="00D600DB" w:rsidP="00C753D4">
      <w:pPr>
        <w:spacing w:after="0" w:line="240" w:lineRule="auto"/>
        <w:rPr>
          <w:rFonts w:cstheme="minorHAnsi"/>
        </w:rPr>
      </w:pPr>
      <w:r w:rsidRPr="00D600DB">
        <w:rPr>
          <w:rFonts w:cstheme="minorHAnsi"/>
        </w:rPr>
        <w:t xml:space="preserve">Acquired by Tuthill Corporation in 2023, </w:t>
      </w:r>
      <w:r w:rsidR="00FF1D79" w:rsidRPr="00D600DB">
        <w:rPr>
          <w:rFonts w:cstheme="minorHAnsi"/>
        </w:rPr>
        <w:t>Eagle-Picher</w:t>
      </w:r>
      <w:r w:rsidRPr="00D600DB">
        <w:rPr>
          <w:rFonts w:cstheme="minorHAnsi"/>
        </w:rPr>
        <w:t xml:space="preserve"> Technologies is a significant maker of batteries and energy devices, having built its Pittsburg sit</w:t>
      </w:r>
      <w:r w:rsidR="00DA3797">
        <w:rPr>
          <w:rFonts w:cstheme="minorHAnsi"/>
        </w:rPr>
        <w:t>e</w:t>
      </w:r>
      <w:r w:rsidRPr="00D600DB">
        <w:rPr>
          <w:rFonts w:cstheme="minorHAnsi"/>
        </w:rPr>
        <w:t xml:space="preserve"> about 2006. The company has been serving the mission-critical space, defense and aviation battery markets for more than 80 years. </w:t>
      </w:r>
    </w:p>
    <w:p w14:paraId="2C360B85" w14:textId="21D24301" w:rsidR="00D600DB" w:rsidRPr="00D600DB" w:rsidRDefault="00D600DB" w:rsidP="00C753D4">
      <w:pPr>
        <w:spacing w:after="0" w:line="240" w:lineRule="auto"/>
        <w:rPr>
          <w:rFonts w:cstheme="minorHAnsi"/>
        </w:rPr>
      </w:pPr>
      <w:r w:rsidRPr="00D600DB">
        <w:rPr>
          <w:rFonts w:cstheme="minorHAnsi"/>
        </w:rPr>
        <w:t xml:space="preserve">One of the topics discussed during a company overview was attracting and keeping local talent from Pittsburg State University. They want to focus on developing skills here in the area. They can’t find battery chemistry engineers </w:t>
      </w:r>
      <w:r w:rsidR="005B6A82" w:rsidRPr="00D600DB">
        <w:rPr>
          <w:rFonts w:cstheme="minorHAnsi"/>
        </w:rPr>
        <w:t>anywhere</w:t>
      </w:r>
      <w:r w:rsidRPr="00D600DB">
        <w:rPr>
          <w:rFonts w:cstheme="minorHAnsi"/>
        </w:rPr>
        <w:t xml:space="preserve"> and want to work with PSU to set up a battery curriculum for engineering technology courses. </w:t>
      </w:r>
    </w:p>
    <w:p w14:paraId="3064CAE7" w14:textId="77777777" w:rsidR="00D600DB" w:rsidRPr="00D600DB" w:rsidRDefault="00D600DB" w:rsidP="00C753D4">
      <w:pPr>
        <w:spacing w:after="0" w:line="240" w:lineRule="auto"/>
        <w:rPr>
          <w:rFonts w:cstheme="minorHAnsi"/>
        </w:rPr>
      </w:pPr>
      <w:r w:rsidRPr="00D600DB">
        <w:rPr>
          <w:rFonts w:cstheme="minorHAnsi"/>
        </w:rPr>
        <w:t xml:space="preserve">For now, they have to hire from abroad, having people come in but eventually leave. They would rather help attract and retain local talent by paying well. </w:t>
      </w:r>
    </w:p>
    <w:p w14:paraId="25C8D4BD" w14:textId="04A8E7D3" w:rsidR="00D600DB" w:rsidRDefault="00D600DB" w:rsidP="00C753D4">
      <w:pPr>
        <w:spacing w:after="0" w:line="240" w:lineRule="auto"/>
        <w:rPr>
          <w:rFonts w:cstheme="minorHAnsi"/>
        </w:rPr>
      </w:pPr>
      <w:r w:rsidRPr="00D600DB">
        <w:rPr>
          <w:rFonts w:cstheme="minorHAnsi"/>
        </w:rPr>
        <w:t xml:space="preserve">Moran talked about the positive impact the company has had through visits and conversations with his staff. Moran hopes the company will help him grow the Kansas economy like he has a dream for. He wants to make sure people who love science, mathematics, engineering, and research can not only get educated in Kansas, but they can also be employed here. </w:t>
      </w:r>
    </w:p>
    <w:p w14:paraId="4409BAF1" w14:textId="7943BF30" w:rsidR="00D70656" w:rsidRPr="00D70656" w:rsidRDefault="00D70656" w:rsidP="00D70656">
      <w:pPr>
        <w:spacing w:after="0" w:line="240" w:lineRule="auto"/>
        <w:rPr>
          <w:rFonts w:cstheme="minorHAnsi"/>
          <w:i/>
          <w:iCs/>
        </w:rPr>
      </w:pPr>
      <w:r w:rsidRPr="00D70656">
        <w:rPr>
          <w:rFonts w:cstheme="minorHAnsi"/>
          <w:i/>
          <w:iCs/>
        </w:rPr>
        <w:t>The Morning Sun – Aaron Pyle</w:t>
      </w:r>
    </w:p>
    <w:p w14:paraId="5ED24764" w14:textId="77777777" w:rsidR="00D70656" w:rsidRPr="00D600DB" w:rsidRDefault="00D70656" w:rsidP="00C753D4">
      <w:pPr>
        <w:spacing w:after="0" w:line="240" w:lineRule="auto"/>
        <w:rPr>
          <w:rFonts w:cstheme="minorHAnsi"/>
        </w:rPr>
      </w:pPr>
    </w:p>
    <w:p w14:paraId="249621D1" w14:textId="77777777" w:rsidR="00D600DB" w:rsidRPr="00D600DB" w:rsidRDefault="00D600DB" w:rsidP="00C753D4">
      <w:pPr>
        <w:spacing w:after="0" w:line="240" w:lineRule="auto"/>
        <w:rPr>
          <w:rFonts w:cstheme="minorHAnsi"/>
        </w:rPr>
      </w:pPr>
    </w:p>
    <w:p w14:paraId="2E9C0985" w14:textId="77777777" w:rsidR="00D600DB" w:rsidRPr="00C753D4" w:rsidRDefault="00D600DB" w:rsidP="00C753D4">
      <w:pPr>
        <w:spacing w:after="0" w:line="240" w:lineRule="auto"/>
        <w:rPr>
          <w:b/>
          <w:sz w:val="28"/>
        </w:rPr>
      </w:pPr>
      <w:proofErr w:type="spellStart"/>
      <w:r w:rsidRPr="00C753D4">
        <w:rPr>
          <w:b/>
          <w:sz w:val="28"/>
        </w:rPr>
        <w:t>Watco</w:t>
      </w:r>
      <w:proofErr w:type="spellEnd"/>
      <w:r w:rsidRPr="00C753D4">
        <w:rPr>
          <w:b/>
          <w:sz w:val="28"/>
        </w:rPr>
        <w:t xml:space="preserve"> earns national honors</w:t>
      </w:r>
    </w:p>
    <w:p w14:paraId="5612C65B" w14:textId="1E31E78F" w:rsidR="00D600DB" w:rsidRPr="00D600DB" w:rsidRDefault="00D600DB" w:rsidP="00C753D4">
      <w:pPr>
        <w:spacing w:after="0" w:line="240" w:lineRule="auto"/>
        <w:rPr>
          <w:rFonts w:cstheme="minorHAnsi"/>
        </w:rPr>
      </w:pPr>
      <w:r w:rsidRPr="00D600DB">
        <w:rPr>
          <w:rFonts w:cstheme="minorHAnsi"/>
        </w:rPr>
        <w:t xml:space="preserve">At the American Short Line and Regional Railroad Association (ASLRRA) annual conference, </w:t>
      </w:r>
      <w:proofErr w:type="spellStart"/>
      <w:r w:rsidRPr="00D600DB">
        <w:rPr>
          <w:rFonts w:cstheme="minorHAnsi"/>
        </w:rPr>
        <w:t>Watco</w:t>
      </w:r>
      <w:proofErr w:type="spellEnd"/>
      <w:r w:rsidRPr="00D600DB">
        <w:rPr>
          <w:rFonts w:cstheme="minorHAnsi"/>
        </w:rPr>
        <w:t xml:space="preserve"> </w:t>
      </w:r>
      <w:r w:rsidR="00DA3797" w:rsidRPr="00D600DB">
        <w:rPr>
          <w:rFonts w:cstheme="minorHAnsi"/>
        </w:rPr>
        <w:t>Executive</w:t>
      </w:r>
      <w:r w:rsidRPr="00D600DB">
        <w:rPr>
          <w:rFonts w:cstheme="minorHAnsi"/>
        </w:rPr>
        <w:t xml:space="preserve"> Chairman Rick Webb was inducted into the Short Line Hall of Fame. </w:t>
      </w:r>
      <w:proofErr w:type="spellStart"/>
      <w:r w:rsidRPr="00D600DB">
        <w:rPr>
          <w:rFonts w:cstheme="minorHAnsi"/>
        </w:rPr>
        <w:t>Watco</w:t>
      </w:r>
      <w:proofErr w:type="spellEnd"/>
      <w:r w:rsidRPr="00D600DB">
        <w:rPr>
          <w:rFonts w:cstheme="minorHAnsi"/>
        </w:rPr>
        <w:t xml:space="preserve"> team member Sam Pederson was named Safety Person of the Year, the company received the Veterans Engagement Award, the Business Development Award, and an honorable mention for Short Line Railroad of the Year. </w:t>
      </w:r>
    </w:p>
    <w:p w14:paraId="295082E0" w14:textId="77777777" w:rsidR="00D600DB" w:rsidRPr="00D600DB" w:rsidRDefault="00D600DB" w:rsidP="00C753D4">
      <w:pPr>
        <w:spacing w:after="0" w:line="240" w:lineRule="auto"/>
        <w:rPr>
          <w:rFonts w:cstheme="minorHAnsi"/>
        </w:rPr>
      </w:pPr>
      <w:r w:rsidRPr="00D600DB">
        <w:rPr>
          <w:rFonts w:cstheme="minorHAnsi"/>
        </w:rPr>
        <w:t xml:space="preserve">Webb said he was honored to be in the same hall of fame class with ‘two short line legends.’ He also thanked all of the </w:t>
      </w:r>
      <w:proofErr w:type="spellStart"/>
      <w:r w:rsidRPr="00D600DB">
        <w:rPr>
          <w:rFonts w:cstheme="minorHAnsi"/>
        </w:rPr>
        <w:t>Watco</w:t>
      </w:r>
      <w:proofErr w:type="spellEnd"/>
      <w:r w:rsidRPr="00D600DB">
        <w:rPr>
          <w:rFonts w:cstheme="minorHAnsi"/>
        </w:rPr>
        <w:t xml:space="preserve"> team members for all they do for the customers. </w:t>
      </w:r>
    </w:p>
    <w:p w14:paraId="10B9A1D8" w14:textId="77777777" w:rsidR="00D600DB" w:rsidRPr="00D600DB" w:rsidRDefault="00D600DB" w:rsidP="00C753D4">
      <w:pPr>
        <w:spacing w:after="0" w:line="240" w:lineRule="auto"/>
        <w:rPr>
          <w:rFonts w:cstheme="minorHAnsi"/>
        </w:rPr>
      </w:pPr>
      <w:r w:rsidRPr="00D600DB">
        <w:rPr>
          <w:rFonts w:cstheme="minorHAnsi"/>
        </w:rPr>
        <w:t xml:space="preserve">Dan Smith, </w:t>
      </w:r>
      <w:proofErr w:type="spellStart"/>
      <w:r w:rsidRPr="00D600DB">
        <w:rPr>
          <w:rFonts w:cstheme="minorHAnsi"/>
        </w:rPr>
        <w:t>Watco</w:t>
      </w:r>
      <w:proofErr w:type="spellEnd"/>
      <w:r w:rsidRPr="00D600DB">
        <w:rPr>
          <w:rFonts w:cstheme="minorHAnsi"/>
        </w:rPr>
        <w:t xml:space="preserve"> CEO said Webb was truly deserving of the honor. He believes the definition of a true hall of famer is consistency, and sees no greater inductee than Rick Webb. He complimented that Webb makes sure that he makes someone or something better every day. </w:t>
      </w:r>
    </w:p>
    <w:p w14:paraId="3C82A679" w14:textId="77777777" w:rsidR="00D600DB" w:rsidRPr="00D600DB" w:rsidRDefault="00D600DB" w:rsidP="00C753D4">
      <w:pPr>
        <w:spacing w:after="0" w:line="240" w:lineRule="auto"/>
        <w:rPr>
          <w:rFonts w:cstheme="minorHAnsi"/>
        </w:rPr>
      </w:pPr>
      <w:r w:rsidRPr="00D600DB">
        <w:rPr>
          <w:rFonts w:cstheme="minorHAnsi"/>
        </w:rPr>
        <w:t xml:space="preserve">The ASLRRA created the Short Line Railroad Industry Hall of Fame in 2020 to recognize short line railroad “visionaries and stars who through their dedication, commitment and achievement best exemplify the qualities of innovation, entrepreneurialism, perseverance and service that have advanced the short line railroad industry.” </w:t>
      </w:r>
    </w:p>
    <w:p w14:paraId="06F2CA74" w14:textId="34982995" w:rsidR="00D70656" w:rsidRPr="00D70656" w:rsidRDefault="00D70656" w:rsidP="00D70656">
      <w:pPr>
        <w:spacing w:after="0" w:line="240" w:lineRule="auto"/>
        <w:rPr>
          <w:rFonts w:cstheme="minorHAnsi"/>
          <w:i/>
          <w:iCs/>
        </w:rPr>
      </w:pPr>
      <w:r w:rsidRPr="00D70656">
        <w:rPr>
          <w:rFonts w:cstheme="minorHAnsi"/>
          <w:i/>
          <w:iCs/>
        </w:rPr>
        <w:t xml:space="preserve">The Morning Sun – Staff reports </w:t>
      </w:r>
    </w:p>
    <w:p w14:paraId="7B3942F9" w14:textId="77777777" w:rsidR="00D600DB" w:rsidRPr="00D600DB" w:rsidRDefault="00D600DB" w:rsidP="00C753D4">
      <w:pPr>
        <w:spacing w:after="0" w:line="240" w:lineRule="auto"/>
        <w:rPr>
          <w:rFonts w:cstheme="minorHAnsi"/>
        </w:rPr>
      </w:pPr>
    </w:p>
    <w:p w14:paraId="0A2E29F9" w14:textId="77777777" w:rsidR="002309DC" w:rsidRPr="00D600DB" w:rsidRDefault="002309DC" w:rsidP="00C753D4">
      <w:pPr>
        <w:tabs>
          <w:tab w:val="left" w:pos="10080"/>
        </w:tabs>
        <w:spacing w:after="0" w:line="240" w:lineRule="auto"/>
        <w:rPr>
          <w:rFonts w:cstheme="minorHAnsi"/>
        </w:rPr>
      </w:pPr>
    </w:p>
    <w:p w14:paraId="1B277F32" w14:textId="77777777" w:rsidR="001B6383" w:rsidRPr="00D600DB" w:rsidRDefault="001B6383" w:rsidP="00C753D4">
      <w:pPr>
        <w:tabs>
          <w:tab w:val="left" w:pos="10080"/>
        </w:tabs>
        <w:autoSpaceDE w:val="0"/>
        <w:autoSpaceDN w:val="0"/>
        <w:adjustRightInd w:val="0"/>
        <w:spacing w:after="0" w:line="240" w:lineRule="auto"/>
        <w:rPr>
          <w:rFonts w:cstheme="minorHAnsi"/>
        </w:rPr>
      </w:pPr>
    </w:p>
    <w:sectPr w:rsidR="001B6383" w:rsidRPr="00D600DB" w:rsidSect="00D600DB">
      <w:type w:val="continuous"/>
      <w:pgSz w:w="12240" w:h="15840"/>
      <w:pgMar w:top="1440" w:right="1440" w:bottom="1440" w:left="1440" w:header="720" w:footer="720" w:gutter="0"/>
      <w:cols w:space="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5FF7B" w14:textId="77777777" w:rsidR="00690D02" w:rsidRDefault="00690D02" w:rsidP="006E015C">
      <w:pPr>
        <w:spacing w:after="0" w:line="240" w:lineRule="auto"/>
      </w:pPr>
      <w:r>
        <w:separator/>
      </w:r>
    </w:p>
  </w:endnote>
  <w:endnote w:type="continuationSeparator" w:id="0">
    <w:p w14:paraId="621BE3FC" w14:textId="77777777" w:rsidR="00690D02" w:rsidRDefault="00690D02" w:rsidP="006E0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charset w:val="00"/>
    <w:family w:val="roman"/>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6EF92" w14:textId="77777777" w:rsidR="00690D02" w:rsidRDefault="00690D02" w:rsidP="006E015C">
      <w:pPr>
        <w:spacing w:after="0" w:line="240" w:lineRule="auto"/>
      </w:pPr>
      <w:r>
        <w:separator/>
      </w:r>
    </w:p>
  </w:footnote>
  <w:footnote w:type="continuationSeparator" w:id="0">
    <w:p w14:paraId="056F4703" w14:textId="77777777" w:rsidR="00690D02" w:rsidRDefault="00690D02" w:rsidP="006E01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5C"/>
    <w:rsid w:val="000003E8"/>
    <w:rsid w:val="000007D0"/>
    <w:rsid w:val="000024DA"/>
    <w:rsid w:val="0000799E"/>
    <w:rsid w:val="00007AE4"/>
    <w:rsid w:val="0001714B"/>
    <w:rsid w:val="00017F0A"/>
    <w:rsid w:val="0003124B"/>
    <w:rsid w:val="00037255"/>
    <w:rsid w:val="00043000"/>
    <w:rsid w:val="00044336"/>
    <w:rsid w:val="00050729"/>
    <w:rsid w:val="00051DB8"/>
    <w:rsid w:val="00061270"/>
    <w:rsid w:val="00061FCA"/>
    <w:rsid w:val="00084906"/>
    <w:rsid w:val="00085E6F"/>
    <w:rsid w:val="000947E0"/>
    <w:rsid w:val="00097FFB"/>
    <w:rsid w:val="000A015C"/>
    <w:rsid w:val="000A0FB0"/>
    <w:rsid w:val="000B0ECC"/>
    <w:rsid w:val="000B72FD"/>
    <w:rsid w:val="000C22BA"/>
    <w:rsid w:val="000C7C1D"/>
    <w:rsid w:val="000D0DE2"/>
    <w:rsid w:val="000D55DC"/>
    <w:rsid w:val="000D5B27"/>
    <w:rsid w:val="000E2FFD"/>
    <w:rsid w:val="000E31FB"/>
    <w:rsid w:val="000E3CB1"/>
    <w:rsid w:val="000F7745"/>
    <w:rsid w:val="001211DD"/>
    <w:rsid w:val="00123282"/>
    <w:rsid w:val="0014037A"/>
    <w:rsid w:val="00151436"/>
    <w:rsid w:val="001621A9"/>
    <w:rsid w:val="00175523"/>
    <w:rsid w:val="001917BE"/>
    <w:rsid w:val="001943F9"/>
    <w:rsid w:val="0019642F"/>
    <w:rsid w:val="0019703B"/>
    <w:rsid w:val="001A2DAB"/>
    <w:rsid w:val="001B07E0"/>
    <w:rsid w:val="001B109D"/>
    <w:rsid w:val="001B242F"/>
    <w:rsid w:val="001B41DC"/>
    <w:rsid w:val="001B6383"/>
    <w:rsid w:val="001B73B2"/>
    <w:rsid w:val="001C0FDB"/>
    <w:rsid w:val="001C17AF"/>
    <w:rsid w:val="001E0AC5"/>
    <w:rsid w:val="001E1158"/>
    <w:rsid w:val="001E5D36"/>
    <w:rsid w:val="001F088E"/>
    <w:rsid w:val="001F25DC"/>
    <w:rsid w:val="001F644B"/>
    <w:rsid w:val="001F7DB2"/>
    <w:rsid w:val="00203D2C"/>
    <w:rsid w:val="00205AB5"/>
    <w:rsid w:val="00206BB3"/>
    <w:rsid w:val="002127DF"/>
    <w:rsid w:val="002309DC"/>
    <w:rsid w:val="002351D7"/>
    <w:rsid w:val="002422FE"/>
    <w:rsid w:val="002432FD"/>
    <w:rsid w:val="00243BE6"/>
    <w:rsid w:val="00251405"/>
    <w:rsid w:val="002568AF"/>
    <w:rsid w:val="00256F1C"/>
    <w:rsid w:val="0026532E"/>
    <w:rsid w:val="00267685"/>
    <w:rsid w:val="00280CD9"/>
    <w:rsid w:val="00287179"/>
    <w:rsid w:val="002902EE"/>
    <w:rsid w:val="00295F3D"/>
    <w:rsid w:val="002A465C"/>
    <w:rsid w:val="002A6105"/>
    <w:rsid w:val="002C39A6"/>
    <w:rsid w:val="002C5FF7"/>
    <w:rsid w:val="002D032E"/>
    <w:rsid w:val="002F4EBC"/>
    <w:rsid w:val="00311173"/>
    <w:rsid w:val="003228C5"/>
    <w:rsid w:val="00330A21"/>
    <w:rsid w:val="00333E3F"/>
    <w:rsid w:val="00334189"/>
    <w:rsid w:val="00334E1E"/>
    <w:rsid w:val="0035224C"/>
    <w:rsid w:val="00360656"/>
    <w:rsid w:val="00373281"/>
    <w:rsid w:val="0037457B"/>
    <w:rsid w:val="00376711"/>
    <w:rsid w:val="0037731E"/>
    <w:rsid w:val="00377458"/>
    <w:rsid w:val="00395253"/>
    <w:rsid w:val="003B5D49"/>
    <w:rsid w:val="003C2171"/>
    <w:rsid w:val="003F76FF"/>
    <w:rsid w:val="00400176"/>
    <w:rsid w:val="0040570A"/>
    <w:rsid w:val="00407B35"/>
    <w:rsid w:val="00421ED0"/>
    <w:rsid w:val="00431DFD"/>
    <w:rsid w:val="00440505"/>
    <w:rsid w:val="00442B82"/>
    <w:rsid w:val="00443B05"/>
    <w:rsid w:val="00456B0C"/>
    <w:rsid w:val="004602B9"/>
    <w:rsid w:val="00461EB0"/>
    <w:rsid w:val="00467520"/>
    <w:rsid w:val="004743B2"/>
    <w:rsid w:val="004865A6"/>
    <w:rsid w:val="0049108D"/>
    <w:rsid w:val="00493561"/>
    <w:rsid w:val="004973B3"/>
    <w:rsid w:val="004B24C7"/>
    <w:rsid w:val="004C645A"/>
    <w:rsid w:val="004C7E00"/>
    <w:rsid w:val="004D4BC3"/>
    <w:rsid w:val="004D762C"/>
    <w:rsid w:val="004E72FF"/>
    <w:rsid w:val="004F238E"/>
    <w:rsid w:val="004F5097"/>
    <w:rsid w:val="004F79FF"/>
    <w:rsid w:val="00501210"/>
    <w:rsid w:val="00506B61"/>
    <w:rsid w:val="00523FC5"/>
    <w:rsid w:val="005265F5"/>
    <w:rsid w:val="00532730"/>
    <w:rsid w:val="00533D00"/>
    <w:rsid w:val="005450B2"/>
    <w:rsid w:val="00546919"/>
    <w:rsid w:val="00550D45"/>
    <w:rsid w:val="0055153B"/>
    <w:rsid w:val="005540C4"/>
    <w:rsid w:val="00557120"/>
    <w:rsid w:val="0056020E"/>
    <w:rsid w:val="005649E7"/>
    <w:rsid w:val="00567933"/>
    <w:rsid w:val="00572172"/>
    <w:rsid w:val="00572BDF"/>
    <w:rsid w:val="00573A1C"/>
    <w:rsid w:val="00576651"/>
    <w:rsid w:val="005778A1"/>
    <w:rsid w:val="005811DA"/>
    <w:rsid w:val="005854D5"/>
    <w:rsid w:val="00591BFD"/>
    <w:rsid w:val="0059757B"/>
    <w:rsid w:val="005A1732"/>
    <w:rsid w:val="005B0DA5"/>
    <w:rsid w:val="005B3BF3"/>
    <w:rsid w:val="005B4E24"/>
    <w:rsid w:val="005B6A82"/>
    <w:rsid w:val="005D039D"/>
    <w:rsid w:val="005D6747"/>
    <w:rsid w:val="005E2C98"/>
    <w:rsid w:val="005F0C3F"/>
    <w:rsid w:val="006003FB"/>
    <w:rsid w:val="006007DE"/>
    <w:rsid w:val="00611168"/>
    <w:rsid w:val="006147AB"/>
    <w:rsid w:val="00617FEA"/>
    <w:rsid w:val="00623CA1"/>
    <w:rsid w:val="0062642E"/>
    <w:rsid w:val="0062725D"/>
    <w:rsid w:val="006337DA"/>
    <w:rsid w:val="00635CC2"/>
    <w:rsid w:val="00636B71"/>
    <w:rsid w:val="006409F6"/>
    <w:rsid w:val="00645508"/>
    <w:rsid w:val="00646EC4"/>
    <w:rsid w:val="006478C0"/>
    <w:rsid w:val="006763B5"/>
    <w:rsid w:val="0067672F"/>
    <w:rsid w:val="006769A4"/>
    <w:rsid w:val="006814D8"/>
    <w:rsid w:val="00682231"/>
    <w:rsid w:val="00683DC1"/>
    <w:rsid w:val="00690D02"/>
    <w:rsid w:val="0069415D"/>
    <w:rsid w:val="006959CB"/>
    <w:rsid w:val="00696B44"/>
    <w:rsid w:val="006B4704"/>
    <w:rsid w:val="006B6C5C"/>
    <w:rsid w:val="006C14A7"/>
    <w:rsid w:val="006D6BAB"/>
    <w:rsid w:val="006E015C"/>
    <w:rsid w:val="006E3467"/>
    <w:rsid w:val="006F7341"/>
    <w:rsid w:val="00703AA0"/>
    <w:rsid w:val="00713CE0"/>
    <w:rsid w:val="00717359"/>
    <w:rsid w:val="00722698"/>
    <w:rsid w:val="0073347A"/>
    <w:rsid w:val="00734934"/>
    <w:rsid w:val="00740D7D"/>
    <w:rsid w:val="0074243A"/>
    <w:rsid w:val="0075283C"/>
    <w:rsid w:val="00753BCC"/>
    <w:rsid w:val="00756B1B"/>
    <w:rsid w:val="007620E9"/>
    <w:rsid w:val="007647B2"/>
    <w:rsid w:val="0076570B"/>
    <w:rsid w:val="00765D27"/>
    <w:rsid w:val="00770C4C"/>
    <w:rsid w:val="0077346D"/>
    <w:rsid w:val="00786150"/>
    <w:rsid w:val="00790184"/>
    <w:rsid w:val="007947FD"/>
    <w:rsid w:val="0079590C"/>
    <w:rsid w:val="0079739C"/>
    <w:rsid w:val="007A54F7"/>
    <w:rsid w:val="007A57A8"/>
    <w:rsid w:val="007B3793"/>
    <w:rsid w:val="007D33C8"/>
    <w:rsid w:val="007F7284"/>
    <w:rsid w:val="0080780D"/>
    <w:rsid w:val="0082023F"/>
    <w:rsid w:val="0082040A"/>
    <w:rsid w:val="008250AC"/>
    <w:rsid w:val="00826EBD"/>
    <w:rsid w:val="00830AE2"/>
    <w:rsid w:val="00832329"/>
    <w:rsid w:val="00834B68"/>
    <w:rsid w:val="00836073"/>
    <w:rsid w:val="00841E22"/>
    <w:rsid w:val="00855DC8"/>
    <w:rsid w:val="008651EA"/>
    <w:rsid w:val="0087158F"/>
    <w:rsid w:val="00871914"/>
    <w:rsid w:val="00883FDD"/>
    <w:rsid w:val="00895110"/>
    <w:rsid w:val="00897C73"/>
    <w:rsid w:val="008A08DF"/>
    <w:rsid w:val="008C299D"/>
    <w:rsid w:val="008C61DA"/>
    <w:rsid w:val="008D1C12"/>
    <w:rsid w:val="008D3569"/>
    <w:rsid w:val="008E443B"/>
    <w:rsid w:val="008F0383"/>
    <w:rsid w:val="008F5DD2"/>
    <w:rsid w:val="009017C5"/>
    <w:rsid w:val="0090453E"/>
    <w:rsid w:val="009146EC"/>
    <w:rsid w:val="0091637C"/>
    <w:rsid w:val="009208CE"/>
    <w:rsid w:val="009406E5"/>
    <w:rsid w:val="009431AD"/>
    <w:rsid w:val="00944B17"/>
    <w:rsid w:val="0094701D"/>
    <w:rsid w:val="00953718"/>
    <w:rsid w:val="009721E5"/>
    <w:rsid w:val="00977E78"/>
    <w:rsid w:val="00983C66"/>
    <w:rsid w:val="009844DE"/>
    <w:rsid w:val="00993E97"/>
    <w:rsid w:val="009A393E"/>
    <w:rsid w:val="009B2779"/>
    <w:rsid w:val="009B5D76"/>
    <w:rsid w:val="009B7864"/>
    <w:rsid w:val="009C5628"/>
    <w:rsid w:val="009C5E1D"/>
    <w:rsid w:val="009C761B"/>
    <w:rsid w:val="009D6DF7"/>
    <w:rsid w:val="009E73DB"/>
    <w:rsid w:val="009F153F"/>
    <w:rsid w:val="009F17F7"/>
    <w:rsid w:val="009F428D"/>
    <w:rsid w:val="009F71DA"/>
    <w:rsid w:val="00A20EA9"/>
    <w:rsid w:val="00A221B8"/>
    <w:rsid w:val="00A302D2"/>
    <w:rsid w:val="00A35AD4"/>
    <w:rsid w:val="00A425C0"/>
    <w:rsid w:val="00A46766"/>
    <w:rsid w:val="00A50513"/>
    <w:rsid w:val="00A74A9E"/>
    <w:rsid w:val="00A87395"/>
    <w:rsid w:val="00A93221"/>
    <w:rsid w:val="00A977D0"/>
    <w:rsid w:val="00AA212E"/>
    <w:rsid w:val="00AA4C9F"/>
    <w:rsid w:val="00AB3992"/>
    <w:rsid w:val="00AB581A"/>
    <w:rsid w:val="00AB6727"/>
    <w:rsid w:val="00AC3685"/>
    <w:rsid w:val="00AE1FB0"/>
    <w:rsid w:val="00AE4AC5"/>
    <w:rsid w:val="00AE53DB"/>
    <w:rsid w:val="00AF6BC9"/>
    <w:rsid w:val="00B0130C"/>
    <w:rsid w:val="00B04EB3"/>
    <w:rsid w:val="00B13D4F"/>
    <w:rsid w:val="00B22411"/>
    <w:rsid w:val="00B22A84"/>
    <w:rsid w:val="00B22AE6"/>
    <w:rsid w:val="00B3398B"/>
    <w:rsid w:val="00B53D01"/>
    <w:rsid w:val="00B53D95"/>
    <w:rsid w:val="00B56798"/>
    <w:rsid w:val="00B57681"/>
    <w:rsid w:val="00B61202"/>
    <w:rsid w:val="00B649EB"/>
    <w:rsid w:val="00B679CE"/>
    <w:rsid w:val="00B7338B"/>
    <w:rsid w:val="00B83E66"/>
    <w:rsid w:val="00B90941"/>
    <w:rsid w:val="00BB308F"/>
    <w:rsid w:val="00BC16A0"/>
    <w:rsid w:val="00BC2558"/>
    <w:rsid w:val="00BD45D2"/>
    <w:rsid w:val="00BE5E09"/>
    <w:rsid w:val="00BF6609"/>
    <w:rsid w:val="00C04032"/>
    <w:rsid w:val="00C05022"/>
    <w:rsid w:val="00C072D3"/>
    <w:rsid w:val="00C15DD7"/>
    <w:rsid w:val="00C224C0"/>
    <w:rsid w:val="00C30801"/>
    <w:rsid w:val="00C33D66"/>
    <w:rsid w:val="00C36FAC"/>
    <w:rsid w:val="00C40E74"/>
    <w:rsid w:val="00C47820"/>
    <w:rsid w:val="00C55E13"/>
    <w:rsid w:val="00C74739"/>
    <w:rsid w:val="00C753D4"/>
    <w:rsid w:val="00C765DF"/>
    <w:rsid w:val="00C775BD"/>
    <w:rsid w:val="00C80532"/>
    <w:rsid w:val="00C82D96"/>
    <w:rsid w:val="00CB6E6C"/>
    <w:rsid w:val="00CC182F"/>
    <w:rsid w:val="00CC3BB2"/>
    <w:rsid w:val="00CC5CE2"/>
    <w:rsid w:val="00CC754A"/>
    <w:rsid w:val="00CD7EA3"/>
    <w:rsid w:val="00CE4462"/>
    <w:rsid w:val="00CF3AD5"/>
    <w:rsid w:val="00D03407"/>
    <w:rsid w:val="00D03E2B"/>
    <w:rsid w:val="00D04C22"/>
    <w:rsid w:val="00D05FA3"/>
    <w:rsid w:val="00D40CD7"/>
    <w:rsid w:val="00D51587"/>
    <w:rsid w:val="00D530FE"/>
    <w:rsid w:val="00D569AB"/>
    <w:rsid w:val="00D57D4A"/>
    <w:rsid w:val="00D600DB"/>
    <w:rsid w:val="00D61785"/>
    <w:rsid w:val="00D624B2"/>
    <w:rsid w:val="00D63B74"/>
    <w:rsid w:val="00D642D9"/>
    <w:rsid w:val="00D65EC0"/>
    <w:rsid w:val="00D70656"/>
    <w:rsid w:val="00D7207B"/>
    <w:rsid w:val="00D857D4"/>
    <w:rsid w:val="00DA06BF"/>
    <w:rsid w:val="00DA3797"/>
    <w:rsid w:val="00DA5F2B"/>
    <w:rsid w:val="00DB2FAA"/>
    <w:rsid w:val="00DB6921"/>
    <w:rsid w:val="00DD320D"/>
    <w:rsid w:val="00DD359C"/>
    <w:rsid w:val="00DD6C1B"/>
    <w:rsid w:val="00DD75B1"/>
    <w:rsid w:val="00DF33A7"/>
    <w:rsid w:val="00E01982"/>
    <w:rsid w:val="00E122B8"/>
    <w:rsid w:val="00E14438"/>
    <w:rsid w:val="00E17F80"/>
    <w:rsid w:val="00E30953"/>
    <w:rsid w:val="00E3143F"/>
    <w:rsid w:val="00E335D6"/>
    <w:rsid w:val="00E421B9"/>
    <w:rsid w:val="00E508DC"/>
    <w:rsid w:val="00E5730B"/>
    <w:rsid w:val="00E602AA"/>
    <w:rsid w:val="00E65AE8"/>
    <w:rsid w:val="00E74F38"/>
    <w:rsid w:val="00E834A5"/>
    <w:rsid w:val="00E85798"/>
    <w:rsid w:val="00E901EC"/>
    <w:rsid w:val="00E935D8"/>
    <w:rsid w:val="00E95568"/>
    <w:rsid w:val="00E97989"/>
    <w:rsid w:val="00EB1BE6"/>
    <w:rsid w:val="00EB5F5B"/>
    <w:rsid w:val="00EC4633"/>
    <w:rsid w:val="00ED6D44"/>
    <w:rsid w:val="00EE016E"/>
    <w:rsid w:val="00EE0641"/>
    <w:rsid w:val="00EE1CCA"/>
    <w:rsid w:val="00EF1BF4"/>
    <w:rsid w:val="00EF5153"/>
    <w:rsid w:val="00F06BCB"/>
    <w:rsid w:val="00F11D09"/>
    <w:rsid w:val="00F1450D"/>
    <w:rsid w:val="00F20ABD"/>
    <w:rsid w:val="00F231B3"/>
    <w:rsid w:val="00F327DC"/>
    <w:rsid w:val="00F32A39"/>
    <w:rsid w:val="00F332D6"/>
    <w:rsid w:val="00F46858"/>
    <w:rsid w:val="00F50501"/>
    <w:rsid w:val="00F50D62"/>
    <w:rsid w:val="00F53DE1"/>
    <w:rsid w:val="00F62524"/>
    <w:rsid w:val="00F62820"/>
    <w:rsid w:val="00F74BAC"/>
    <w:rsid w:val="00F74E61"/>
    <w:rsid w:val="00F846AF"/>
    <w:rsid w:val="00F85D05"/>
    <w:rsid w:val="00F87690"/>
    <w:rsid w:val="00F87C3F"/>
    <w:rsid w:val="00F90E04"/>
    <w:rsid w:val="00F94DEC"/>
    <w:rsid w:val="00FA4AAB"/>
    <w:rsid w:val="00FA6E6B"/>
    <w:rsid w:val="00FC4E41"/>
    <w:rsid w:val="00FD3F88"/>
    <w:rsid w:val="00FD59A7"/>
    <w:rsid w:val="00FE0902"/>
    <w:rsid w:val="00FF1D79"/>
    <w:rsid w:val="00FF2874"/>
    <w:rsid w:val="00FF51A0"/>
    <w:rsid w:val="00FF6C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BE1B58"/>
  <w14:defaultImageDpi w14:val="0"/>
  <w15:docId w15:val="{BCDCE43B-6A36-4C3D-8F40-4C1898EE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00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15C"/>
    <w:pPr>
      <w:tabs>
        <w:tab w:val="center" w:pos="4680"/>
        <w:tab w:val="right" w:pos="9360"/>
      </w:tabs>
    </w:pPr>
  </w:style>
  <w:style w:type="character" w:customStyle="1" w:styleId="HeaderChar">
    <w:name w:val="Header Char"/>
    <w:basedOn w:val="DefaultParagraphFont"/>
    <w:link w:val="Header"/>
    <w:uiPriority w:val="99"/>
    <w:locked/>
    <w:rsid w:val="006E015C"/>
    <w:rPr>
      <w:rFonts w:cs="Times New Roman"/>
    </w:rPr>
  </w:style>
  <w:style w:type="paragraph" w:styleId="Footer">
    <w:name w:val="footer"/>
    <w:basedOn w:val="Normal"/>
    <w:link w:val="FooterChar"/>
    <w:uiPriority w:val="99"/>
    <w:unhideWhenUsed/>
    <w:rsid w:val="006E015C"/>
    <w:pPr>
      <w:tabs>
        <w:tab w:val="center" w:pos="4680"/>
        <w:tab w:val="right" w:pos="9360"/>
      </w:tabs>
    </w:pPr>
  </w:style>
  <w:style w:type="character" w:customStyle="1" w:styleId="FooterChar">
    <w:name w:val="Footer Char"/>
    <w:basedOn w:val="DefaultParagraphFont"/>
    <w:link w:val="Footer"/>
    <w:uiPriority w:val="99"/>
    <w:locked/>
    <w:rsid w:val="006E015C"/>
    <w:rPr>
      <w:rFonts w:cs="Times New Roman"/>
    </w:rPr>
  </w:style>
  <w:style w:type="paragraph" w:styleId="BalloonText">
    <w:name w:val="Balloon Text"/>
    <w:basedOn w:val="Normal"/>
    <w:link w:val="BalloonTextChar"/>
    <w:uiPriority w:val="99"/>
    <w:semiHidden/>
    <w:unhideWhenUsed/>
    <w:rsid w:val="00F62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62820"/>
    <w:rPr>
      <w:rFonts w:ascii="Segoe UI" w:hAnsi="Segoe UI" w:cs="Segoe UI"/>
      <w:sz w:val="18"/>
      <w:szCs w:val="18"/>
    </w:rPr>
  </w:style>
  <w:style w:type="paragraph" w:customStyle="1" w:styleId="Pa1">
    <w:name w:val="Pa1"/>
    <w:basedOn w:val="Normal"/>
    <w:next w:val="Normal"/>
    <w:uiPriority w:val="99"/>
    <w:rsid w:val="002902EE"/>
    <w:pPr>
      <w:autoSpaceDE w:val="0"/>
      <w:autoSpaceDN w:val="0"/>
      <w:adjustRightInd w:val="0"/>
      <w:spacing w:after="0" w:line="241" w:lineRule="atLeast"/>
    </w:pPr>
    <w:rPr>
      <w:rFonts w:ascii="Minion Pro" w:hAnsi="Minion Pro"/>
      <w:sz w:val="24"/>
      <w:szCs w:val="24"/>
    </w:rPr>
  </w:style>
  <w:style w:type="character" w:customStyle="1" w:styleId="A7">
    <w:name w:val="A7"/>
    <w:uiPriority w:val="99"/>
    <w:rsid w:val="002902EE"/>
    <w:rPr>
      <w:rFonts w:cs="Minion Pro"/>
      <w:color w:val="221E1F"/>
      <w:sz w:val="21"/>
      <w:szCs w:val="21"/>
    </w:rPr>
  </w:style>
  <w:style w:type="character" w:customStyle="1" w:styleId="A1">
    <w:name w:val="A1"/>
    <w:uiPriority w:val="99"/>
    <w:rsid w:val="00DD75B1"/>
    <w:rPr>
      <w:rFonts w:cs="Minion Pro"/>
      <w:color w:val="211D1E"/>
      <w:sz w:val="21"/>
      <w:szCs w:val="21"/>
    </w:rPr>
  </w:style>
  <w:style w:type="character" w:customStyle="1" w:styleId="A10">
    <w:name w:val="A10"/>
    <w:uiPriority w:val="99"/>
    <w:rsid w:val="00D65EC0"/>
    <w:rPr>
      <w:rFonts w:cs="Minion Pro"/>
      <w:color w:val="221E1F"/>
      <w:sz w:val="21"/>
      <w:szCs w:val="21"/>
    </w:rPr>
  </w:style>
  <w:style w:type="character" w:customStyle="1" w:styleId="A3">
    <w:name w:val="A3"/>
    <w:uiPriority w:val="99"/>
    <w:rsid w:val="0077346D"/>
    <w:rPr>
      <w:rFonts w:cs="Minion Pro"/>
      <w:color w:val="221E1F"/>
      <w:sz w:val="22"/>
      <w:szCs w:val="22"/>
    </w:rPr>
  </w:style>
  <w:style w:type="paragraph" w:customStyle="1" w:styleId="Pa0">
    <w:name w:val="Pa0"/>
    <w:basedOn w:val="Normal"/>
    <w:next w:val="Normal"/>
    <w:uiPriority w:val="99"/>
    <w:rsid w:val="0077346D"/>
    <w:pPr>
      <w:autoSpaceDE w:val="0"/>
      <w:autoSpaceDN w:val="0"/>
      <w:adjustRightInd w:val="0"/>
      <w:spacing w:after="0" w:line="241" w:lineRule="atLeast"/>
    </w:pPr>
    <w:rPr>
      <w:rFonts w:ascii="Minion Pro" w:hAnsi="Minion Pro"/>
      <w:sz w:val="24"/>
      <w:szCs w:val="24"/>
    </w:rPr>
  </w:style>
  <w:style w:type="character" w:customStyle="1" w:styleId="A8">
    <w:name w:val="A8"/>
    <w:uiPriority w:val="99"/>
    <w:rsid w:val="00BC16A0"/>
    <w:rPr>
      <w:rFonts w:cs="Minion Pro"/>
      <w:color w:val="1A1918"/>
      <w:sz w:val="21"/>
      <w:szCs w:val="21"/>
    </w:rPr>
  </w:style>
  <w:style w:type="character" w:customStyle="1" w:styleId="A6">
    <w:name w:val="A6"/>
    <w:uiPriority w:val="99"/>
    <w:rsid w:val="00A977D0"/>
    <w:rPr>
      <w:rFonts w:cs="Minion Pro"/>
      <w:color w:val="211D1E"/>
      <w:sz w:val="21"/>
      <w:szCs w:val="21"/>
    </w:rPr>
  </w:style>
  <w:style w:type="character" w:customStyle="1" w:styleId="A5">
    <w:name w:val="A5"/>
    <w:uiPriority w:val="99"/>
    <w:rsid w:val="00F32A39"/>
    <w:rPr>
      <w:rFonts w:cs="Minion Pro"/>
      <w:color w:val="211D1E"/>
      <w:sz w:val="21"/>
      <w:szCs w:val="21"/>
    </w:rPr>
  </w:style>
  <w:style w:type="character" w:customStyle="1" w:styleId="A9">
    <w:name w:val="A9"/>
    <w:uiPriority w:val="99"/>
    <w:rsid w:val="00B649EB"/>
    <w:rPr>
      <w:rFonts w:cs="Minion Pro"/>
      <w:color w:val="1A1918"/>
      <w:sz w:val="21"/>
      <w:szCs w:val="21"/>
    </w:rPr>
  </w:style>
  <w:style w:type="character" w:customStyle="1" w:styleId="Heading1Char">
    <w:name w:val="Heading 1 Char"/>
    <w:basedOn w:val="DefaultParagraphFont"/>
    <w:link w:val="Heading1"/>
    <w:uiPriority w:val="9"/>
    <w:rsid w:val="00D600D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600DB"/>
    <w:pPr>
      <w:ind w:left="720"/>
      <w:contextualSpacing/>
    </w:pPr>
  </w:style>
  <w:style w:type="character" w:styleId="CommentReference">
    <w:name w:val="annotation reference"/>
    <w:basedOn w:val="DefaultParagraphFont"/>
    <w:uiPriority w:val="99"/>
    <w:semiHidden/>
    <w:unhideWhenUsed/>
    <w:rsid w:val="00DD320D"/>
    <w:rPr>
      <w:sz w:val="16"/>
      <w:szCs w:val="16"/>
    </w:rPr>
  </w:style>
  <w:style w:type="paragraph" w:styleId="CommentText">
    <w:name w:val="annotation text"/>
    <w:basedOn w:val="Normal"/>
    <w:link w:val="CommentTextChar"/>
    <w:uiPriority w:val="99"/>
    <w:semiHidden/>
    <w:unhideWhenUsed/>
    <w:rsid w:val="00DD320D"/>
    <w:pPr>
      <w:spacing w:line="240" w:lineRule="auto"/>
    </w:pPr>
    <w:rPr>
      <w:sz w:val="20"/>
      <w:szCs w:val="20"/>
    </w:rPr>
  </w:style>
  <w:style w:type="character" w:customStyle="1" w:styleId="CommentTextChar">
    <w:name w:val="Comment Text Char"/>
    <w:basedOn w:val="DefaultParagraphFont"/>
    <w:link w:val="CommentText"/>
    <w:uiPriority w:val="99"/>
    <w:semiHidden/>
    <w:rsid w:val="00DD320D"/>
    <w:rPr>
      <w:sz w:val="20"/>
      <w:szCs w:val="20"/>
    </w:rPr>
  </w:style>
  <w:style w:type="paragraph" w:styleId="CommentSubject">
    <w:name w:val="annotation subject"/>
    <w:basedOn w:val="CommentText"/>
    <w:next w:val="CommentText"/>
    <w:link w:val="CommentSubjectChar"/>
    <w:uiPriority w:val="99"/>
    <w:semiHidden/>
    <w:unhideWhenUsed/>
    <w:rsid w:val="00DD320D"/>
    <w:rPr>
      <w:b/>
      <w:bCs/>
    </w:rPr>
  </w:style>
  <w:style w:type="character" w:customStyle="1" w:styleId="CommentSubjectChar">
    <w:name w:val="Comment Subject Char"/>
    <w:basedOn w:val="CommentTextChar"/>
    <w:link w:val="CommentSubject"/>
    <w:uiPriority w:val="99"/>
    <w:semiHidden/>
    <w:rsid w:val="00DD32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064165">
      <w:marLeft w:val="0"/>
      <w:marRight w:val="0"/>
      <w:marTop w:val="0"/>
      <w:marBottom w:val="0"/>
      <w:divBdr>
        <w:top w:val="none" w:sz="0" w:space="0" w:color="auto"/>
        <w:left w:val="none" w:sz="0" w:space="0" w:color="auto"/>
        <w:bottom w:val="none" w:sz="0" w:space="0" w:color="auto"/>
        <w:right w:val="none" w:sz="0" w:space="0" w:color="auto"/>
      </w:divBdr>
      <w:divsChild>
        <w:div w:id="1187064176">
          <w:marLeft w:val="0"/>
          <w:marRight w:val="0"/>
          <w:marTop w:val="0"/>
          <w:marBottom w:val="0"/>
          <w:divBdr>
            <w:top w:val="none" w:sz="0" w:space="0" w:color="auto"/>
            <w:left w:val="none" w:sz="0" w:space="0" w:color="auto"/>
            <w:bottom w:val="none" w:sz="0" w:space="0" w:color="auto"/>
            <w:right w:val="none" w:sz="0" w:space="0" w:color="auto"/>
          </w:divBdr>
          <w:divsChild>
            <w:div w:id="1187064180">
              <w:marLeft w:val="0"/>
              <w:marRight w:val="0"/>
              <w:marTop w:val="0"/>
              <w:marBottom w:val="0"/>
              <w:divBdr>
                <w:top w:val="none" w:sz="0" w:space="0" w:color="auto"/>
                <w:left w:val="none" w:sz="0" w:space="0" w:color="auto"/>
                <w:bottom w:val="none" w:sz="0" w:space="0" w:color="auto"/>
                <w:right w:val="none" w:sz="0" w:space="0" w:color="auto"/>
              </w:divBdr>
              <w:divsChild>
                <w:div w:id="1187064164">
                  <w:marLeft w:val="0"/>
                  <w:marRight w:val="0"/>
                  <w:marTop w:val="0"/>
                  <w:marBottom w:val="0"/>
                  <w:divBdr>
                    <w:top w:val="none" w:sz="0" w:space="0" w:color="auto"/>
                    <w:left w:val="none" w:sz="0" w:space="0" w:color="auto"/>
                    <w:bottom w:val="none" w:sz="0" w:space="0" w:color="auto"/>
                    <w:right w:val="none" w:sz="0" w:space="0" w:color="auto"/>
                  </w:divBdr>
                  <w:divsChild>
                    <w:div w:id="1187064186">
                      <w:marLeft w:val="0"/>
                      <w:marRight w:val="0"/>
                      <w:marTop w:val="0"/>
                      <w:marBottom w:val="0"/>
                      <w:divBdr>
                        <w:top w:val="none" w:sz="0" w:space="0" w:color="auto"/>
                        <w:left w:val="none" w:sz="0" w:space="0" w:color="auto"/>
                        <w:bottom w:val="none" w:sz="0" w:space="0" w:color="auto"/>
                        <w:right w:val="none" w:sz="0" w:space="0" w:color="auto"/>
                      </w:divBdr>
                      <w:divsChild>
                        <w:div w:id="1187064161">
                          <w:marLeft w:val="0"/>
                          <w:marRight w:val="0"/>
                          <w:marTop w:val="0"/>
                          <w:marBottom w:val="0"/>
                          <w:divBdr>
                            <w:top w:val="none" w:sz="0" w:space="0" w:color="auto"/>
                            <w:left w:val="none" w:sz="0" w:space="0" w:color="auto"/>
                            <w:bottom w:val="none" w:sz="0" w:space="0" w:color="auto"/>
                            <w:right w:val="none" w:sz="0" w:space="0" w:color="auto"/>
                          </w:divBdr>
                          <w:divsChild>
                            <w:div w:id="1187064174">
                              <w:marLeft w:val="0"/>
                              <w:marRight w:val="0"/>
                              <w:marTop w:val="0"/>
                              <w:marBottom w:val="0"/>
                              <w:divBdr>
                                <w:top w:val="none" w:sz="0" w:space="0" w:color="auto"/>
                                <w:left w:val="none" w:sz="0" w:space="0" w:color="auto"/>
                                <w:bottom w:val="none" w:sz="0" w:space="0" w:color="auto"/>
                                <w:right w:val="none" w:sz="0" w:space="0" w:color="auto"/>
                              </w:divBdr>
                              <w:divsChild>
                                <w:div w:id="1187064193">
                                  <w:marLeft w:val="0"/>
                                  <w:marRight w:val="0"/>
                                  <w:marTop w:val="0"/>
                                  <w:marBottom w:val="0"/>
                                  <w:divBdr>
                                    <w:top w:val="none" w:sz="0" w:space="0" w:color="auto"/>
                                    <w:left w:val="none" w:sz="0" w:space="0" w:color="auto"/>
                                    <w:bottom w:val="none" w:sz="0" w:space="0" w:color="auto"/>
                                    <w:right w:val="none" w:sz="0" w:space="0" w:color="auto"/>
                                  </w:divBdr>
                                  <w:divsChild>
                                    <w:div w:id="1187064175">
                                      <w:marLeft w:val="0"/>
                                      <w:marRight w:val="0"/>
                                      <w:marTop w:val="0"/>
                                      <w:marBottom w:val="0"/>
                                      <w:divBdr>
                                        <w:top w:val="none" w:sz="0" w:space="0" w:color="auto"/>
                                        <w:left w:val="none" w:sz="0" w:space="0" w:color="auto"/>
                                        <w:bottom w:val="none" w:sz="0" w:space="0" w:color="auto"/>
                                        <w:right w:val="none" w:sz="0" w:space="0" w:color="auto"/>
                                      </w:divBdr>
                                      <w:divsChild>
                                        <w:div w:id="1187064178">
                                          <w:marLeft w:val="0"/>
                                          <w:marRight w:val="0"/>
                                          <w:marTop w:val="0"/>
                                          <w:marBottom w:val="0"/>
                                          <w:divBdr>
                                            <w:top w:val="none" w:sz="0" w:space="0" w:color="auto"/>
                                            <w:left w:val="none" w:sz="0" w:space="0" w:color="auto"/>
                                            <w:bottom w:val="none" w:sz="0" w:space="0" w:color="auto"/>
                                            <w:right w:val="none" w:sz="0" w:space="0" w:color="auto"/>
                                          </w:divBdr>
                                          <w:divsChild>
                                            <w:div w:id="1187064173">
                                              <w:marLeft w:val="0"/>
                                              <w:marRight w:val="0"/>
                                              <w:marTop w:val="0"/>
                                              <w:marBottom w:val="0"/>
                                              <w:divBdr>
                                                <w:top w:val="none" w:sz="0" w:space="0" w:color="auto"/>
                                                <w:left w:val="none" w:sz="0" w:space="0" w:color="auto"/>
                                                <w:bottom w:val="none" w:sz="0" w:space="0" w:color="auto"/>
                                                <w:right w:val="none" w:sz="0" w:space="0" w:color="auto"/>
                                              </w:divBdr>
                                              <w:divsChild>
                                                <w:div w:id="1187064170">
                                                  <w:marLeft w:val="0"/>
                                                  <w:marRight w:val="0"/>
                                                  <w:marTop w:val="0"/>
                                                  <w:marBottom w:val="0"/>
                                                  <w:divBdr>
                                                    <w:top w:val="none" w:sz="0" w:space="0" w:color="auto"/>
                                                    <w:left w:val="none" w:sz="0" w:space="0" w:color="auto"/>
                                                    <w:bottom w:val="none" w:sz="0" w:space="0" w:color="auto"/>
                                                    <w:right w:val="none" w:sz="0" w:space="0" w:color="auto"/>
                                                  </w:divBdr>
                                                  <w:divsChild>
                                                    <w:div w:id="1187064188">
                                                      <w:marLeft w:val="0"/>
                                                      <w:marRight w:val="0"/>
                                                      <w:marTop w:val="0"/>
                                                      <w:marBottom w:val="0"/>
                                                      <w:divBdr>
                                                        <w:top w:val="none" w:sz="0" w:space="0" w:color="auto"/>
                                                        <w:left w:val="none" w:sz="0" w:space="0" w:color="auto"/>
                                                        <w:bottom w:val="none" w:sz="0" w:space="0" w:color="auto"/>
                                                        <w:right w:val="none" w:sz="0" w:space="0" w:color="auto"/>
                                                      </w:divBdr>
                                                      <w:divsChild>
                                                        <w:div w:id="1187064179">
                                                          <w:marLeft w:val="0"/>
                                                          <w:marRight w:val="0"/>
                                                          <w:marTop w:val="0"/>
                                                          <w:marBottom w:val="0"/>
                                                          <w:divBdr>
                                                            <w:top w:val="none" w:sz="0" w:space="0" w:color="auto"/>
                                                            <w:left w:val="none" w:sz="0" w:space="0" w:color="auto"/>
                                                            <w:bottom w:val="none" w:sz="0" w:space="0" w:color="auto"/>
                                                            <w:right w:val="none" w:sz="0" w:space="0" w:color="auto"/>
                                                          </w:divBdr>
                                                          <w:divsChild>
                                                            <w:div w:id="1187064181">
                                                              <w:marLeft w:val="0"/>
                                                              <w:marRight w:val="0"/>
                                                              <w:marTop w:val="0"/>
                                                              <w:marBottom w:val="0"/>
                                                              <w:divBdr>
                                                                <w:top w:val="none" w:sz="0" w:space="0" w:color="auto"/>
                                                                <w:left w:val="none" w:sz="0" w:space="0" w:color="auto"/>
                                                                <w:bottom w:val="none" w:sz="0" w:space="0" w:color="auto"/>
                                                                <w:right w:val="none" w:sz="0" w:space="0" w:color="auto"/>
                                                              </w:divBdr>
                                                              <w:divsChild>
                                                                <w:div w:id="1187064191">
                                                                  <w:marLeft w:val="0"/>
                                                                  <w:marRight w:val="0"/>
                                                                  <w:marTop w:val="0"/>
                                                                  <w:marBottom w:val="0"/>
                                                                  <w:divBdr>
                                                                    <w:top w:val="none" w:sz="0" w:space="0" w:color="auto"/>
                                                                    <w:left w:val="none" w:sz="0" w:space="0" w:color="auto"/>
                                                                    <w:bottom w:val="none" w:sz="0" w:space="0" w:color="auto"/>
                                                                    <w:right w:val="none" w:sz="0" w:space="0" w:color="auto"/>
                                                                  </w:divBdr>
                                                                  <w:divsChild>
                                                                    <w:div w:id="1187064192">
                                                                      <w:marLeft w:val="0"/>
                                                                      <w:marRight w:val="0"/>
                                                                      <w:marTop w:val="0"/>
                                                                      <w:marBottom w:val="0"/>
                                                                      <w:divBdr>
                                                                        <w:top w:val="none" w:sz="0" w:space="0" w:color="auto"/>
                                                                        <w:left w:val="none" w:sz="0" w:space="0" w:color="auto"/>
                                                                        <w:bottom w:val="none" w:sz="0" w:space="0" w:color="auto"/>
                                                                        <w:right w:val="none" w:sz="0" w:space="0" w:color="auto"/>
                                                                      </w:divBdr>
                                                                      <w:divsChild>
                                                                        <w:div w:id="11870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064185">
      <w:marLeft w:val="0"/>
      <w:marRight w:val="0"/>
      <w:marTop w:val="0"/>
      <w:marBottom w:val="0"/>
      <w:divBdr>
        <w:top w:val="none" w:sz="0" w:space="0" w:color="auto"/>
        <w:left w:val="none" w:sz="0" w:space="0" w:color="auto"/>
        <w:bottom w:val="none" w:sz="0" w:space="0" w:color="auto"/>
        <w:right w:val="none" w:sz="0" w:space="0" w:color="auto"/>
      </w:divBdr>
      <w:divsChild>
        <w:div w:id="1187064160">
          <w:marLeft w:val="0"/>
          <w:marRight w:val="0"/>
          <w:marTop w:val="0"/>
          <w:marBottom w:val="0"/>
          <w:divBdr>
            <w:top w:val="none" w:sz="0" w:space="0" w:color="auto"/>
            <w:left w:val="none" w:sz="0" w:space="0" w:color="auto"/>
            <w:bottom w:val="none" w:sz="0" w:space="0" w:color="auto"/>
            <w:right w:val="none" w:sz="0" w:space="0" w:color="auto"/>
          </w:divBdr>
          <w:divsChild>
            <w:div w:id="1187064189">
              <w:marLeft w:val="0"/>
              <w:marRight w:val="0"/>
              <w:marTop w:val="0"/>
              <w:marBottom w:val="0"/>
              <w:divBdr>
                <w:top w:val="none" w:sz="0" w:space="0" w:color="auto"/>
                <w:left w:val="none" w:sz="0" w:space="0" w:color="auto"/>
                <w:bottom w:val="none" w:sz="0" w:space="0" w:color="auto"/>
                <w:right w:val="none" w:sz="0" w:space="0" w:color="auto"/>
              </w:divBdr>
              <w:divsChild>
                <w:div w:id="1187064168">
                  <w:marLeft w:val="0"/>
                  <w:marRight w:val="0"/>
                  <w:marTop w:val="0"/>
                  <w:marBottom w:val="0"/>
                  <w:divBdr>
                    <w:top w:val="none" w:sz="0" w:space="0" w:color="auto"/>
                    <w:left w:val="none" w:sz="0" w:space="0" w:color="auto"/>
                    <w:bottom w:val="none" w:sz="0" w:space="0" w:color="auto"/>
                    <w:right w:val="none" w:sz="0" w:space="0" w:color="auto"/>
                  </w:divBdr>
                  <w:divsChild>
                    <w:div w:id="1187064169">
                      <w:marLeft w:val="0"/>
                      <w:marRight w:val="0"/>
                      <w:marTop w:val="0"/>
                      <w:marBottom w:val="0"/>
                      <w:divBdr>
                        <w:top w:val="none" w:sz="0" w:space="0" w:color="auto"/>
                        <w:left w:val="none" w:sz="0" w:space="0" w:color="auto"/>
                        <w:bottom w:val="none" w:sz="0" w:space="0" w:color="auto"/>
                        <w:right w:val="none" w:sz="0" w:space="0" w:color="auto"/>
                      </w:divBdr>
                      <w:divsChild>
                        <w:div w:id="1187064163">
                          <w:marLeft w:val="0"/>
                          <w:marRight w:val="0"/>
                          <w:marTop w:val="0"/>
                          <w:marBottom w:val="0"/>
                          <w:divBdr>
                            <w:top w:val="none" w:sz="0" w:space="0" w:color="auto"/>
                            <w:left w:val="none" w:sz="0" w:space="0" w:color="auto"/>
                            <w:bottom w:val="none" w:sz="0" w:space="0" w:color="auto"/>
                            <w:right w:val="none" w:sz="0" w:space="0" w:color="auto"/>
                          </w:divBdr>
                          <w:divsChild>
                            <w:div w:id="1187064190">
                              <w:marLeft w:val="0"/>
                              <w:marRight w:val="0"/>
                              <w:marTop w:val="0"/>
                              <w:marBottom w:val="0"/>
                              <w:divBdr>
                                <w:top w:val="none" w:sz="0" w:space="0" w:color="auto"/>
                                <w:left w:val="none" w:sz="0" w:space="0" w:color="auto"/>
                                <w:bottom w:val="none" w:sz="0" w:space="0" w:color="auto"/>
                                <w:right w:val="none" w:sz="0" w:space="0" w:color="auto"/>
                              </w:divBdr>
                              <w:divsChild>
                                <w:div w:id="1187064184">
                                  <w:marLeft w:val="0"/>
                                  <w:marRight w:val="0"/>
                                  <w:marTop w:val="0"/>
                                  <w:marBottom w:val="0"/>
                                  <w:divBdr>
                                    <w:top w:val="none" w:sz="0" w:space="0" w:color="auto"/>
                                    <w:left w:val="none" w:sz="0" w:space="0" w:color="auto"/>
                                    <w:bottom w:val="none" w:sz="0" w:space="0" w:color="auto"/>
                                    <w:right w:val="none" w:sz="0" w:space="0" w:color="auto"/>
                                  </w:divBdr>
                                  <w:divsChild>
                                    <w:div w:id="1187064159">
                                      <w:marLeft w:val="0"/>
                                      <w:marRight w:val="0"/>
                                      <w:marTop w:val="0"/>
                                      <w:marBottom w:val="0"/>
                                      <w:divBdr>
                                        <w:top w:val="none" w:sz="0" w:space="0" w:color="auto"/>
                                        <w:left w:val="none" w:sz="0" w:space="0" w:color="auto"/>
                                        <w:bottom w:val="none" w:sz="0" w:space="0" w:color="auto"/>
                                        <w:right w:val="none" w:sz="0" w:space="0" w:color="auto"/>
                                      </w:divBdr>
                                      <w:divsChild>
                                        <w:div w:id="1187064158">
                                          <w:marLeft w:val="0"/>
                                          <w:marRight w:val="0"/>
                                          <w:marTop w:val="0"/>
                                          <w:marBottom w:val="0"/>
                                          <w:divBdr>
                                            <w:top w:val="none" w:sz="0" w:space="0" w:color="auto"/>
                                            <w:left w:val="none" w:sz="0" w:space="0" w:color="auto"/>
                                            <w:bottom w:val="none" w:sz="0" w:space="0" w:color="auto"/>
                                            <w:right w:val="none" w:sz="0" w:space="0" w:color="auto"/>
                                          </w:divBdr>
                                          <w:divsChild>
                                            <w:div w:id="1187064162">
                                              <w:marLeft w:val="0"/>
                                              <w:marRight w:val="0"/>
                                              <w:marTop w:val="0"/>
                                              <w:marBottom w:val="0"/>
                                              <w:divBdr>
                                                <w:top w:val="none" w:sz="0" w:space="0" w:color="auto"/>
                                                <w:left w:val="none" w:sz="0" w:space="0" w:color="auto"/>
                                                <w:bottom w:val="none" w:sz="0" w:space="0" w:color="auto"/>
                                                <w:right w:val="none" w:sz="0" w:space="0" w:color="auto"/>
                                              </w:divBdr>
                                              <w:divsChild>
                                                <w:div w:id="1187064172">
                                                  <w:marLeft w:val="0"/>
                                                  <w:marRight w:val="0"/>
                                                  <w:marTop w:val="0"/>
                                                  <w:marBottom w:val="0"/>
                                                  <w:divBdr>
                                                    <w:top w:val="none" w:sz="0" w:space="0" w:color="auto"/>
                                                    <w:left w:val="none" w:sz="0" w:space="0" w:color="auto"/>
                                                    <w:bottom w:val="none" w:sz="0" w:space="0" w:color="auto"/>
                                                    <w:right w:val="none" w:sz="0" w:space="0" w:color="auto"/>
                                                  </w:divBdr>
                                                  <w:divsChild>
                                                    <w:div w:id="1187064167">
                                                      <w:marLeft w:val="0"/>
                                                      <w:marRight w:val="0"/>
                                                      <w:marTop w:val="0"/>
                                                      <w:marBottom w:val="0"/>
                                                      <w:divBdr>
                                                        <w:top w:val="none" w:sz="0" w:space="0" w:color="auto"/>
                                                        <w:left w:val="none" w:sz="0" w:space="0" w:color="auto"/>
                                                        <w:bottom w:val="none" w:sz="0" w:space="0" w:color="auto"/>
                                                        <w:right w:val="none" w:sz="0" w:space="0" w:color="auto"/>
                                                      </w:divBdr>
                                                      <w:divsChild>
                                                        <w:div w:id="1187064182">
                                                          <w:marLeft w:val="0"/>
                                                          <w:marRight w:val="0"/>
                                                          <w:marTop w:val="0"/>
                                                          <w:marBottom w:val="0"/>
                                                          <w:divBdr>
                                                            <w:top w:val="none" w:sz="0" w:space="0" w:color="auto"/>
                                                            <w:left w:val="none" w:sz="0" w:space="0" w:color="auto"/>
                                                            <w:bottom w:val="none" w:sz="0" w:space="0" w:color="auto"/>
                                                            <w:right w:val="none" w:sz="0" w:space="0" w:color="auto"/>
                                                          </w:divBdr>
                                                          <w:divsChild>
                                                            <w:div w:id="1187064171">
                                                              <w:marLeft w:val="0"/>
                                                              <w:marRight w:val="0"/>
                                                              <w:marTop w:val="0"/>
                                                              <w:marBottom w:val="0"/>
                                                              <w:divBdr>
                                                                <w:top w:val="none" w:sz="0" w:space="0" w:color="auto"/>
                                                                <w:left w:val="none" w:sz="0" w:space="0" w:color="auto"/>
                                                                <w:bottom w:val="none" w:sz="0" w:space="0" w:color="auto"/>
                                                                <w:right w:val="none" w:sz="0" w:space="0" w:color="auto"/>
                                                              </w:divBdr>
                                                              <w:divsChild>
                                                                <w:div w:id="1187064183">
                                                                  <w:marLeft w:val="0"/>
                                                                  <w:marRight w:val="0"/>
                                                                  <w:marTop w:val="0"/>
                                                                  <w:marBottom w:val="0"/>
                                                                  <w:divBdr>
                                                                    <w:top w:val="none" w:sz="0" w:space="0" w:color="auto"/>
                                                                    <w:left w:val="none" w:sz="0" w:space="0" w:color="auto"/>
                                                                    <w:bottom w:val="none" w:sz="0" w:space="0" w:color="auto"/>
                                                                    <w:right w:val="none" w:sz="0" w:space="0" w:color="auto"/>
                                                                  </w:divBdr>
                                                                  <w:divsChild>
                                                                    <w:div w:id="1187064177">
                                                                      <w:marLeft w:val="0"/>
                                                                      <w:marRight w:val="0"/>
                                                                      <w:marTop w:val="0"/>
                                                                      <w:marBottom w:val="0"/>
                                                                      <w:divBdr>
                                                                        <w:top w:val="none" w:sz="0" w:space="0" w:color="auto"/>
                                                                        <w:left w:val="none" w:sz="0" w:space="0" w:color="auto"/>
                                                                        <w:bottom w:val="none" w:sz="0" w:space="0" w:color="auto"/>
                                                                        <w:right w:val="none" w:sz="0" w:space="0" w:color="auto"/>
                                                                      </w:divBdr>
                                                                      <w:divsChild>
                                                                        <w:div w:id="11870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341949">
      <w:bodyDiv w:val="1"/>
      <w:marLeft w:val="0"/>
      <w:marRight w:val="0"/>
      <w:marTop w:val="0"/>
      <w:marBottom w:val="0"/>
      <w:divBdr>
        <w:top w:val="none" w:sz="0" w:space="0" w:color="auto"/>
        <w:left w:val="none" w:sz="0" w:space="0" w:color="auto"/>
        <w:bottom w:val="none" w:sz="0" w:space="0" w:color="auto"/>
        <w:right w:val="none" w:sz="0" w:space="0" w:color="auto"/>
      </w:divBdr>
    </w:div>
    <w:div w:id="184732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BFA3D4DFC97F4892C8FB23A04CB3EB" ma:contentTypeVersion="17" ma:contentTypeDescription="Create a new document." ma:contentTypeScope="" ma:versionID="5335cf209cd93af635ece26707d1119b">
  <xsd:schema xmlns:xsd="http://www.w3.org/2001/XMLSchema" xmlns:xs="http://www.w3.org/2001/XMLSchema" xmlns:p="http://schemas.microsoft.com/office/2006/metadata/properties" xmlns:ns3="c309681b-ce4c-45d8-ac24-ba023e552e1b" xmlns:ns4="3a4433a4-100d-4b6b-80dd-63fa7b4edb3d" targetNamespace="http://schemas.microsoft.com/office/2006/metadata/properties" ma:root="true" ma:fieldsID="9ffd789e38f706b74f34d23cc4801ac6" ns3:_="" ns4:_="">
    <xsd:import namespace="c309681b-ce4c-45d8-ac24-ba023e552e1b"/>
    <xsd:import namespace="3a4433a4-100d-4b6b-80dd-63fa7b4edb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9681b-ce4c-45d8-ac24-ba023e552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4433a4-100d-4b6b-80dd-63fa7b4edb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309681b-ce4c-45d8-ac24-ba023e552e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CB95A-8F7E-448D-AF82-3C75B121C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9681b-ce4c-45d8-ac24-ba023e552e1b"/>
    <ds:schemaRef ds:uri="3a4433a4-100d-4b6b-80dd-63fa7b4ed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BB24D-316E-4387-9065-11DFB6A52F1D}">
  <ds:schemaRefs>
    <ds:schemaRef ds:uri="http://schemas.microsoft.com/office/2006/metadata/properties"/>
    <ds:schemaRef ds:uri="http://schemas.microsoft.com/office/infopath/2007/PartnerControls"/>
    <ds:schemaRef ds:uri="c309681b-ce4c-45d8-ac24-ba023e552e1b"/>
  </ds:schemaRefs>
</ds:datastoreItem>
</file>

<file path=customXml/itemProps3.xml><?xml version="1.0" encoding="utf-8"?>
<ds:datastoreItem xmlns:ds="http://schemas.openxmlformats.org/officeDocument/2006/customXml" ds:itemID="{6A5790E3-A9E0-4801-8DC4-46A21D9C4C45}">
  <ds:schemaRefs>
    <ds:schemaRef ds:uri="http://schemas.microsoft.com/sharepoint/v3/contenttype/forms"/>
  </ds:schemaRefs>
</ds:datastoreItem>
</file>

<file path=customXml/itemProps4.xml><?xml version="1.0" encoding="utf-8"?>
<ds:datastoreItem xmlns:ds="http://schemas.openxmlformats.org/officeDocument/2006/customXml" ds:itemID="{3B4038E4-D6F7-49DE-8BE3-976EE723B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1053</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 Business Center</dc:creator>
  <cp:keywords/>
  <dc:description/>
  <cp:lastModifiedBy>Surya Moraboina</cp:lastModifiedBy>
  <cp:revision>4</cp:revision>
  <cp:lastPrinted>2024-04-20T21:03:00Z</cp:lastPrinted>
  <dcterms:created xsi:type="dcterms:W3CDTF">2024-05-14T18:43:00Z</dcterms:created>
  <dcterms:modified xsi:type="dcterms:W3CDTF">2024-05-14T18:56:00Z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0x010100F1BFA3D4DFC97F4892C8FB23A04CB3EB</vt:lpwstr>
  </property>
</Properties>
</file>